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CE11D2" w:rsidTr="00C73E2E">
        <w:trPr>
          <w:trHeight w:val="998"/>
        </w:trPr>
        <w:tc>
          <w:tcPr>
            <w:tcW w:w="4821" w:type="dxa"/>
          </w:tcPr>
          <w:p w:rsidR="00C73E2E" w:rsidRDefault="0068379D" w:rsidP="00EF2657">
            <w:pPr>
              <w:pStyle w:val="NoSpacing"/>
              <w:jc w:val="center"/>
              <w:rPr>
                <w:lang w:val="en-US" w:eastAsia="vi-VN"/>
              </w:rPr>
            </w:pPr>
            <w:r w:rsidRPr="00CE11D2">
              <w:rPr>
                <w:lang w:val="en-US" w:eastAsia="vi-VN"/>
              </w:rPr>
              <w:t xml:space="preserve">ĐẢNG ỦY KHỐI </w:t>
            </w:r>
          </w:p>
          <w:p w:rsidR="0068379D" w:rsidRPr="00CE11D2" w:rsidRDefault="00961F8D" w:rsidP="00EF2657">
            <w:pPr>
              <w:pStyle w:val="NoSpacing"/>
              <w:jc w:val="center"/>
              <w:rPr>
                <w:lang w:val="en-US" w:eastAsia="vi-VN"/>
              </w:rPr>
            </w:pPr>
            <w:r>
              <w:rPr>
                <w:lang w:val="en-US" w:eastAsia="vi-VN"/>
              </w:rPr>
              <w:t xml:space="preserve">CƠ QUAN - </w:t>
            </w:r>
            <w:r w:rsidR="0068379D" w:rsidRPr="00CE11D2">
              <w:rPr>
                <w:lang w:val="en-US" w:eastAsia="vi-VN"/>
              </w:rPr>
              <w:t>DOANH NGHIỆP</w:t>
            </w:r>
            <w:r>
              <w:rPr>
                <w:lang w:val="en-US" w:eastAsia="vi-VN"/>
              </w:rPr>
              <w:t xml:space="preserve"> TỈNH</w:t>
            </w:r>
          </w:p>
          <w:p w:rsidR="0068379D" w:rsidRDefault="0068379D" w:rsidP="00EF2657">
            <w:pPr>
              <w:pStyle w:val="NoSpacing"/>
              <w:jc w:val="center"/>
              <w:rPr>
                <w:b/>
                <w:lang w:val="en-US" w:eastAsia="vi-VN"/>
              </w:rPr>
            </w:pPr>
            <w:r w:rsidRPr="00CE11D2">
              <w:rPr>
                <w:b/>
                <w:lang w:val="en-US" w:eastAsia="vi-VN"/>
              </w:rPr>
              <w:t>BAN TUYÊN GIÁO</w:t>
            </w:r>
          </w:p>
          <w:p w:rsidR="0068379D" w:rsidRPr="00CE11D2" w:rsidRDefault="00C73E2E" w:rsidP="00C73E2E">
            <w:pPr>
              <w:pStyle w:val="NoSpacing"/>
              <w:jc w:val="center"/>
              <w:rPr>
                <w:b/>
                <w:spacing w:val="-10"/>
                <w:lang w:val="vi-VN" w:eastAsia="vi-VN"/>
              </w:rPr>
            </w:pPr>
            <w:r>
              <w:rPr>
                <w:b/>
                <w:lang w:val="en-US" w:eastAsia="vi-VN"/>
              </w:rPr>
              <w:t>*</w:t>
            </w:r>
          </w:p>
        </w:tc>
        <w:tc>
          <w:tcPr>
            <w:tcW w:w="5244" w:type="dxa"/>
          </w:tcPr>
          <w:p w:rsidR="0068379D" w:rsidRPr="00CE11D2" w:rsidRDefault="0068379D" w:rsidP="003E2D58">
            <w:pPr>
              <w:pStyle w:val="NoSpacing"/>
              <w:jc w:val="center"/>
              <w:rPr>
                <w:lang w:val="en-US" w:eastAsia="vi-VN"/>
              </w:rPr>
            </w:pPr>
            <w:r w:rsidRPr="00CE11D2">
              <w:rPr>
                <w:b/>
              </w:rPr>
              <w:t xml:space="preserve">THÔNG TIN SINH HOẠT NỘI BỘ </w:t>
            </w:r>
            <w:r w:rsidRPr="00CE11D2">
              <w:rPr>
                <w:b/>
              </w:rPr>
              <w:br/>
              <w:t xml:space="preserve">(Phục vụ sinh hoạt chi bộ tháng </w:t>
            </w:r>
            <w:r w:rsidR="00216305">
              <w:rPr>
                <w:b/>
              </w:rPr>
              <w:t>0</w:t>
            </w:r>
            <w:r w:rsidR="003E2D58">
              <w:rPr>
                <w:b/>
              </w:rPr>
              <w:t>2</w:t>
            </w:r>
            <w:r w:rsidRPr="00CE11D2">
              <w:rPr>
                <w:b/>
              </w:rPr>
              <w:t>/</w:t>
            </w:r>
            <w:r w:rsidR="00670AD5">
              <w:rPr>
                <w:b/>
                <w:lang w:val="en-US" w:eastAsia="vi-VN"/>
              </w:rPr>
              <w:t>20</w:t>
            </w:r>
            <w:r w:rsidR="00216305">
              <w:rPr>
                <w:b/>
                <w:lang w:val="en-US" w:eastAsia="vi-VN"/>
              </w:rPr>
              <w:t>20</w:t>
            </w:r>
            <w:r w:rsidRPr="00CE11D2">
              <w:rPr>
                <w:b/>
                <w:lang w:val="en-US" w:eastAsia="vi-VN"/>
              </w:rPr>
              <w:t>)</w:t>
            </w:r>
          </w:p>
        </w:tc>
      </w:tr>
    </w:tbl>
    <w:p w:rsidR="00D16CF3" w:rsidRDefault="00D16CF3" w:rsidP="00EF2657">
      <w:pPr>
        <w:shd w:val="clear" w:color="auto" w:fill="FFFFFF"/>
        <w:ind w:firstLine="567"/>
        <w:jc w:val="center"/>
        <w:outlineLvl w:val="1"/>
        <w:rPr>
          <w:b/>
          <w:caps/>
          <w:color w:val="0070C0"/>
        </w:rPr>
      </w:pPr>
    </w:p>
    <w:p w:rsidR="00303EDE" w:rsidRPr="00144E68" w:rsidRDefault="00303EDE" w:rsidP="00144E68">
      <w:pPr>
        <w:ind w:firstLine="539"/>
        <w:jc w:val="both"/>
        <w:rPr>
          <w:b/>
          <w:color w:val="FF0000"/>
          <w:spacing w:val="-10"/>
          <w:position w:val="-2"/>
          <w:lang w:val="en-US"/>
        </w:rPr>
      </w:pPr>
      <w:r w:rsidRPr="00144E68">
        <w:rPr>
          <w:b/>
          <w:color w:val="FF0000"/>
          <w:spacing w:val="-10"/>
          <w:position w:val="-2"/>
          <w:lang w:val="en-US"/>
        </w:rPr>
        <w:t>I. NỘI DUNG ĐỊNH HƯỚNG SINH HOẠT CHI BỘ</w:t>
      </w:r>
    </w:p>
    <w:p w:rsidR="003E2D58" w:rsidRPr="003E2D58" w:rsidRDefault="003E2D58" w:rsidP="003E2D58">
      <w:pPr>
        <w:shd w:val="clear" w:color="auto" w:fill="FFFFFF"/>
        <w:spacing w:line="22" w:lineRule="atLeast"/>
        <w:ind w:firstLine="567"/>
        <w:jc w:val="both"/>
        <w:outlineLvl w:val="0"/>
        <w:rPr>
          <w:b/>
          <w:bCs/>
          <w:color w:val="000099"/>
          <w:spacing w:val="-10"/>
          <w:kern w:val="36"/>
          <w:sz w:val="32"/>
          <w:szCs w:val="32"/>
          <w:lang w:val="vi-VN"/>
        </w:rPr>
      </w:pPr>
      <w:r w:rsidRPr="003E2D58">
        <w:rPr>
          <w:b/>
          <w:bCs/>
          <w:color w:val="000099"/>
          <w:spacing w:val="-10"/>
          <w:kern w:val="36"/>
          <w:sz w:val="32"/>
          <w:szCs w:val="32"/>
          <w:lang w:val="vi-VN"/>
        </w:rPr>
        <w:t>1. Khát vọng và hành động</w:t>
      </w:r>
    </w:p>
    <w:p w:rsidR="003E2D58" w:rsidRPr="00274FC1" w:rsidRDefault="003E2D58" w:rsidP="003E2D58">
      <w:pPr>
        <w:shd w:val="clear" w:color="auto" w:fill="FFFFFF"/>
        <w:spacing w:line="22" w:lineRule="atLeast"/>
        <w:ind w:firstLine="567"/>
        <w:jc w:val="both"/>
        <w:rPr>
          <w:spacing w:val="-10"/>
        </w:rPr>
      </w:pPr>
      <w:r w:rsidRPr="00274FC1">
        <w:rPr>
          <w:spacing w:val="-10"/>
        </w:rPr>
        <w:t>Gần đây, chúng ta thường dùng các cụm từ “sánh vai”, “đáng sống” để nói đến mục tiêu phát triển Bến Tre. Đó không phải là ý kiến cá nhân, mà là kết quả của quá trình xây dựng Tầm nhìn chiến lược phát triển tỉnh. Đó cũng không phải kết quả có thể đạt được trong nay mai, mà là mục tiêu của nhiều năm tới nếu chúng ta hành động từ hôm nay.</w:t>
      </w:r>
    </w:p>
    <w:p w:rsidR="003E2D58" w:rsidRPr="00274FC1" w:rsidRDefault="003E2D58" w:rsidP="003E2D58">
      <w:pPr>
        <w:shd w:val="clear" w:color="auto" w:fill="FFFFFF"/>
        <w:spacing w:line="22" w:lineRule="atLeast"/>
        <w:ind w:firstLine="567"/>
        <w:jc w:val="both"/>
        <w:rPr>
          <w:spacing w:val="-10"/>
        </w:rPr>
      </w:pPr>
      <w:r w:rsidRPr="00274FC1">
        <w:rPr>
          <w:spacing w:val="-10"/>
        </w:rPr>
        <w:t>Vậy, chúng ta sánh vai với ai và bằng cách nào? Xin được nói ngay, với khu vực đồng bằng sông Cửu Long (ĐBSCL) và cả nước, với mục tiêu đến năm 2025 thu nhập bình quân của người Bến Tre ngang bằng với mức bình quân chung của ĐBSCL và bằng cả nước vào năm 2030. Đến năm 2030, Bến Tre xếp vào nhóm 5 của ĐBSCL và nhóm 30 cả nước.</w:t>
      </w:r>
    </w:p>
    <w:p w:rsidR="003E2D58" w:rsidRPr="00274FC1" w:rsidRDefault="003E2D58" w:rsidP="003E2D58">
      <w:pPr>
        <w:shd w:val="clear" w:color="auto" w:fill="FFFFFF"/>
        <w:spacing w:line="22" w:lineRule="atLeast"/>
        <w:ind w:firstLine="567"/>
        <w:jc w:val="both"/>
        <w:rPr>
          <w:spacing w:val="-10"/>
        </w:rPr>
      </w:pPr>
      <w:r w:rsidRPr="00274FC1">
        <w:rPr>
          <w:spacing w:val="-10"/>
        </w:rPr>
        <w:t>Năm 2019, thu nhập bình quân đầu người của Bến Tre là 39 triệu đồng, bằng 75% ĐBSCL và 60,5% cả nước. Đây là khoảng cách khá xa và là thách thức không nhỏ để có thể sánh vai. Do vậy, chúng ta cần có giải pháp để huy động mọi nguồn lực nhằm đạt tốc độ tăng trưởng kinh tế cao, ổn định khoảng 9,5%/năm trong giai đoạn 2021 - 2025 và 11 - 13% giai đoạn 2026 - 2030. Chúng ta cần tập trung các giải pháp nâng tổng giá trị nền kinh tế tỉnh nhà (GRDP) thông qua việc đầu tư nâng cao giá trị sản xuất nông nghiệp; phát triển công nghiệp chế biến, công nghiệp quy mô lớn (không gây ô nhiễm môi trường), năng lượng sạch; đô thị; du lịch...</w:t>
      </w:r>
    </w:p>
    <w:p w:rsidR="003E2D58" w:rsidRPr="00274FC1" w:rsidRDefault="003E2D58" w:rsidP="003E2D58">
      <w:pPr>
        <w:shd w:val="clear" w:color="auto" w:fill="FFFFFF"/>
        <w:spacing w:line="22" w:lineRule="atLeast"/>
        <w:ind w:firstLine="567"/>
        <w:jc w:val="both"/>
        <w:rPr>
          <w:spacing w:val="-10"/>
        </w:rPr>
      </w:pPr>
      <w:r w:rsidRPr="00274FC1">
        <w:rPr>
          <w:spacing w:val="-10"/>
        </w:rPr>
        <w:t xml:space="preserve">Cơ sở để huy động nguồn vốn đầu tư toàn xã hội là Tầm nhìn chiến lược phát triển tỉnh và Quy hoạch tổng thể kinh tế - xã hội tỉnh giai đoạn 2020 - 2030, tầm nhìn đến </w:t>
      </w:r>
      <w:r>
        <w:rPr>
          <w:spacing w:val="-10"/>
        </w:rPr>
        <w:t xml:space="preserve">năm </w:t>
      </w:r>
      <w:r w:rsidRPr="00274FC1">
        <w:rPr>
          <w:spacing w:val="-10"/>
        </w:rPr>
        <w:t>2045. Trong đó, chúng ta cần tập trung làm tốt công tác quy hoạch sử dụng đất, xây dựng kết cấu hạ tầng, đào tạo nguồn nhân lực, chuyển đổi số, ứng phó biến đổi khí hậu, cơ chế huy động vốn, phát triển doanh nghiệp... để tạo không gian, động lực mới cho sự phát triển trong giai đoạn tới. Đồng thời, chúng ta tiếp tục triển khai mạnh mẽ chương trình Đồng khởi khởi nghiệp và phát triển doanh nghiệp; phấn đấu tăng gấp đôi số doanh nghiệp sau mỗi nhiệm kỳ, xây dựng đội ngũ doanh nhân, doanh nghiệp dẫn đầu của tỉnh.</w:t>
      </w:r>
    </w:p>
    <w:p w:rsidR="003E2D58" w:rsidRPr="00274FC1" w:rsidRDefault="003E2D58" w:rsidP="003E2D58">
      <w:pPr>
        <w:shd w:val="clear" w:color="auto" w:fill="FFFFFF"/>
        <w:spacing w:line="22" w:lineRule="atLeast"/>
        <w:ind w:firstLine="567"/>
        <w:jc w:val="both"/>
        <w:rPr>
          <w:spacing w:val="-10"/>
        </w:rPr>
      </w:pPr>
      <w:r w:rsidRPr="00274FC1">
        <w:rPr>
          <w:spacing w:val="-10"/>
        </w:rPr>
        <w:t>Về xây dựng Bến Tre là địa phương đáng sống, chúng ta cần xác định đây là mục tiêu lâu dài, nhưng cần bắt tay thực hiện từ hôm nay và trong từng kế hoạch phát triển. Địa phương đáng sống bao gồm các đặc trưng: thu nhập tốt, an toàn, xanh - sạch, thân thiện và hiện đại. Chúng ta không đặt mục tiêu thu nhập cao nhất khu vực, nhưng phải đáp ứng được nhu cầu cuộc sống ngày càng tăng; môi trường sống phải an toàn cả về tự nhiên, văn hóa và trật tự xã hội; môi trường, cảnh quan xanh - sạch; đẩy mạnh ứng dụng khoa học công nghệ, phát triển quản trị số, kinh tế số, xã hội số... Đây là xu hướng phát triển; chúng ta cần tiếp tục nghiên cứu để nhận thức đúng và có giải pháp để bắt kịp sự phát triển.</w:t>
      </w:r>
    </w:p>
    <w:p w:rsidR="003E2D58" w:rsidRPr="00274FC1" w:rsidRDefault="003E2D58" w:rsidP="003E2D58">
      <w:pPr>
        <w:shd w:val="clear" w:color="auto" w:fill="FFFFFF"/>
        <w:spacing w:line="22" w:lineRule="atLeast"/>
        <w:ind w:firstLine="567"/>
        <w:jc w:val="both"/>
        <w:rPr>
          <w:spacing w:val="-10"/>
        </w:rPr>
      </w:pPr>
      <w:r w:rsidRPr="00274FC1">
        <w:rPr>
          <w:spacing w:val="-10"/>
        </w:rPr>
        <w:t>Những điều vừa nói trên không phải là “chuyện tương lai xa vời”, mà là những việc cần làm, cần chuẩn bị ngay trong năm 2020; cần sự đổi mới nhận thức và thái độ hành động của cả hệ thống chính trị, từng doanh nghiệp và mỗi người dân ngay từ hôm nay. Chúng ta cần tập trung thực hiện đạt và vượt các mụ</w:t>
      </w:r>
      <w:r>
        <w:rPr>
          <w:spacing w:val="-10"/>
        </w:rPr>
        <w:t>c tiêu năm 2020 và nhiệm kỳ 2015</w:t>
      </w:r>
      <w:r w:rsidRPr="00274FC1">
        <w:rPr>
          <w:spacing w:val="-10"/>
        </w:rPr>
        <w:t xml:space="preserve"> - 2020; đồng thời, đặt những nền tảng vững chắc và sẵn sàng tâm thế tạo những bứt phá trong nhiệm kỳ tới để hiện thực hóa “Khát vọng sánh vai”!</w:t>
      </w:r>
    </w:p>
    <w:p w:rsidR="003E2D58" w:rsidRPr="00393104" w:rsidRDefault="003E2D58" w:rsidP="003E2D58">
      <w:pPr>
        <w:shd w:val="clear" w:color="auto" w:fill="FFFFFF"/>
        <w:tabs>
          <w:tab w:val="center" w:pos="5954"/>
        </w:tabs>
        <w:spacing w:line="22" w:lineRule="atLeast"/>
        <w:ind w:firstLine="720"/>
        <w:jc w:val="both"/>
        <w:rPr>
          <w:b/>
          <w:bCs/>
          <w:spacing w:val="-10"/>
          <w:lang w:val="vi-VN"/>
        </w:rPr>
      </w:pPr>
      <w:r w:rsidRPr="00393104">
        <w:rPr>
          <w:b/>
          <w:bCs/>
          <w:spacing w:val="-10"/>
          <w:lang w:val="vi-VN"/>
        </w:rPr>
        <w:t xml:space="preserve">                           </w:t>
      </w:r>
      <w:r>
        <w:rPr>
          <w:b/>
          <w:bCs/>
          <w:spacing w:val="-10"/>
          <w:lang w:val="en-US"/>
        </w:rPr>
        <w:tab/>
      </w:r>
      <w:r w:rsidRPr="00393104">
        <w:rPr>
          <w:b/>
          <w:bCs/>
          <w:spacing w:val="-10"/>
          <w:lang w:val="vi-VN"/>
        </w:rPr>
        <w:t xml:space="preserve">Phan Văn Mãi </w:t>
      </w:r>
    </w:p>
    <w:p w:rsidR="003E2D58" w:rsidRPr="00274FC1" w:rsidRDefault="003E2D58" w:rsidP="003E2D58">
      <w:pPr>
        <w:shd w:val="clear" w:color="auto" w:fill="FFFFFF"/>
        <w:tabs>
          <w:tab w:val="center" w:pos="5954"/>
        </w:tabs>
        <w:spacing w:line="22" w:lineRule="atLeast"/>
        <w:ind w:firstLine="720"/>
        <w:jc w:val="both"/>
        <w:rPr>
          <w:spacing w:val="-10"/>
        </w:rPr>
      </w:pPr>
      <w:r w:rsidRPr="00393104">
        <w:rPr>
          <w:b/>
          <w:bCs/>
          <w:spacing w:val="-10"/>
          <w:lang w:val="vi-VN"/>
        </w:rPr>
        <w:lastRenderedPageBreak/>
        <w:t xml:space="preserve">         </w:t>
      </w:r>
      <w:r>
        <w:rPr>
          <w:b/>
          <w:bCs/>
          <w:spacing w:val="-10"/>
          <w:lang w:val="en-US"/>
        </w:rPr>
        <w:tab/>
      </w:r>
      <w:r w:rsidRPr="00274FC1">
        <w:rPr>
          <w:b/>
          <w:bCs/>
          <w:i/>
          <w:iCs/>
          <w:spacing w:val="-10"/>
        </w:rPr>
        <w:t>Ủy viên Trung ương Đảng, Bí thư Tỉnh ủy</w:t>
      </w:r>
      <w:r>
        <w:rPr>
          <w:b/>
          <w:bCs/>
          <w:i/>
          <w:iCs/>
          <w:spacing w:val="-10"/>
        </w:rPr>
        <w:t>, Chủ tịch HĐND tỉnh</w:t>
      </w:r>
    </w:p>
    <w:p w:rsidR="003E2D58" w:rsidRPr="003E2D58" w:rsidRDefault="003E2D58" w:rsidP="003E2D58">
      <w:pPr>
        <w:shd w:val="clear" w:color="auto" w:fill="FFFFFF"/>
        <w:spacing w:line="22" w:lineRule="atLeast"/>
        <w:ind w:firstLine="567"/>
        <w:jc w:val="both"/>
        <w:outlineLvl w:val="0"/>
        <w:rPr>
          <w:b/>
          <w:bCs/>
          <w:color w:val="000099"/>
          <w:spacing w:val="-10"/>
          <w:kern w:val="36"/>
          <w:sz w:val="32"/>
          <w:szCs w:val="32"/>
        </w:rPr>
      </w:pPr>
      <w:r w:rsidRPr="003E2D58">
        <w:rPr>
          <w:b/>
          <w:bCs/>
          <w:color w:val="000099"/>
          <w:spacing w:val="-10"/>
          <w:kern w:val="36"/>
          <w:sz w:val="32"/>
          <w:szCs w:val="32"/>
        </w:rPr>
        <w:t>2. “Bứt phá về đích” trong công tác xây dựng Đảng</w:t>
      </w:r>
    </w:p>
    <w:p w:rsidR="003E2D58" w:rsidRPr="00274FC1" w:rsidRDefault="003E2D58" w:rsidP="003E2D58">
      <w:pPr>
        <w:shd w:val="clear" w:color="auto" w:fill="FFFFFF"/>
        <w:spacing w:line="22" w:lineRule="atLeast"/>
        <w:ind w:firstLine="567"/>
        <w:jc w:val="both"/>
        <w:rPr>
          <w:bCs/>
          <w:spacing w:val="-10"/>
        </w:rPr>
      </w:pPr>
      <w:r w:rsidRPr="00274FC1">
        <w:rPr>
          <w:bCs/>
          <w:spacing w:val="-10"/>
        </w:rPr>
        <w:t xml:space="preserve">Năm 2019 với tinh thần “Tiếp tục tăng tốc - tạo bứt phá”, các cấp ủy, ngành, địa phương đã tập trung tổ chức triển khai thực hiện 9 trọng tâm, đạt và vượt 24/24 chỉ tiêu về kinh tế - xã hội, nổi bật là về tốc độ tăng trưởng kinh tế (GRDP) đạt 7,39%, thu ngân sách tăng cao, xây dựng nông thôn mới vượt chỉ tiêu nghị quyết, TP. Bến Tre được công nhận đô thị loại II, triển khai xây dựng Tầm nhìn chiến lược phát triển tỉnh đến năm 2030 và định hướng đến </w:t>
      </w:r>
      <w:r>
        <w:rPr>
          <w:bCs/>
          <w:spacing w:val="-10"/>
        </w:rPr>
        <w:t xml:space="preserve">năm </w:t>
      </w:r>
      <w:r w:rsidRPr="00274FC1">
        <w:rPr>
          <w:bCs/>
          <w:spacing w:val="-10"/>
        </w:rPr>
        <w:t>2045... Những thành tựu đạt được của năm 2019 đã đóng góp rất lớn cho việc hoàn thành 16/18 chỉ tiêu của Nghị quyết Ðại hội X Ðảng bộ tỉnh, nhiệm kỳ 2015 - 2020.</w:t>
      </w:r>
    </w:p>
    <w:p w:rsidR="003E2D58" w:rsidRPr="00274FC1" w:rsidRDefault="003E2D58" w:rsidP="003E2D58">
      <w:pPr>
        <w:shd w:val="clear" w:color="auto" w:fill="FFFFFF"/>
        <w:spacing w:line="22" w:lineRule="atLeast"/>
        <w:ind w:firstLine="567"/>
        <w:jc w:val="both"/>
        <w:rPr>
          <w:spacing w:val="-10"/>
        </w:rPr>
      </w:pPr>
      <w:r w:rsidRPr="00274FC1">
        <w:rPr>
          <w:spacing w:val="-10"/>
        </w:rPr>
        <w:t>Ðối với công tác xây dựng Ðảng, hệ thống chính trị có nhiều chuyển biến tích cực. Tỉnh ủy đã tập trung tổ chức học tập quán triệt, triển khai thực hiện các Nghị quyết của Trung ương, Nghị quyết Tỉnh ủy, Chỉ thị số 05-CT/TW của Bộ Chính trị và Chuyên đề năm 2019 “Xây dựng ý thức tôn trọng nhân dân, phát huy dân chủ, chăm lo đời sống nhân dân theo tư tưởng, đạo đức, phong cách Hồ Chí Minh” gắn với Nghị quyết Trung ương 4 khóa XII, tiếp tục thực hiện Nghị quyết số 02-NQ/TU của Tỉnh ủy về xây dựng Ðảng... Qua đó góp phần nâng cao nhận thức, tinh thần trách nhiệm của cán bộ, đảng viên trong thực hiện chức trách, nhiệm vụ được giao, nâng cao sức chiến đấu của các tổ chức cơ sở đảng, nâng cao chất lượng sinh hoạt cấp ủy, sinh hoạt chi bộ...</w:t>
      </w:r>
    </w:p>
    <w:p w:rsidR="003E2D58" w:rsidRPr="00274FC1" w:rsidRDefault="003E2D58" w:rsidP="003E2D58">
      <w:pPr>
        <w:shd w:val="clear" w:color="auto" w:fill="FFFFFF"/>
        <w:spacing w:line="22" w:lineRule="atLeast"/>
        <w:ind w:firstLine="567"/>
        <w:jc w:val="both"/>
        <w:rPr>
          <w:spacing w:val="-10"/>
        </w:rPr>
      </w:pPr>
      <w:r w:rsidRPr="00274FC1">
        <w:rPr>
          <w:spacing w:val="-10"/>
        </w:rPr>
        <w:t>Các cấp ủy đã tập trung lãnh đạo, chỉ đạo công tác kiểm tra, giám sát, kỷ luật Ðảng đạt kết quả khá tốt. Tiếp tục đổi mới đối tượng, nội dung, phương pháp kiểm tra, giám sát theo hướng nâng cao chất lượng, hiệu quả; công tác phòng chống tham nhũng, lãng phí được thực hiện tốt. Công tác dân vận chính quyền được chú trọng và có sự chuyển biến tích cực. Tập trung triển khai thực hiện Chỉ thị số 35-CT/TW của Bộ Chính trị về tổ chức đại hội Ðảng các cấp với nhiều nét mới, nhất là trong xây dựng dự thảo văn kiện có sự liên thông giữa các cấp và từng ngành, địa phương…</w:t>
      </w:r>
    </w:p>
    <w:p w:rsidR="003E2D58" w:rsidRPr="00274FC1" w:rsidRDefault="003E2D58" w:rsidP="003E2D58">
      <w:pPr>
        <w:shd w:val="clear" w:color="auto" w:fill="FFFFFF"/>
        <w:spacing w:line="22" w:lineRule="atLeast"/>
        <w:ind w:firstLine="567"/>
        <w:jc w:val="both"/>
        <w:rPr>
          <w:spacing w:val="-10"/>
        </w:rPr>
      </w:pPr>
      <w:r w:rsidRPr="00274FC1">
        <w:rPr>
          <w:spacing w:val="-10"/>
        </w:rPr>
        <w:t>Tuy nhiên, bên cạnh những kết quả đạt được, thì chỉ tiêu tỷ lệ đảng viên bị xử lý kỷ luật tăng 21,5% so với năm 2018, trong đó tỷ lệ cấp ủy viên bị kỷ luật còn cao.</w:t>
      </w:r>
    </w:p>
    <w:p w:rsidR="003E2D58" w:rsidRPr="00274FC1" w:rsidRDefault="003E2D58" w:rsidP="003E2D58">
      <w:pPr>
        <w:shd w:val="clear" w:color="auto" w:fill="FFFFFF"/>
        <w:spacing w:line="22" w:lineRule="atLeast"/>
        <w:ind w:firstLine="567"/>
        <w:jc w:val="both"/>
        <w:rPr>
          <w:spacing w:val="-10"/>
        </w:rPr>
      </w:pPr>
      <w:r w:rsidRPr="00274FC1">
        <w:rPr>
          <w:spacing w:val="-10"/>
        </w:rPr>
        <w:t>Ngoài ra, còn một số vấn đề cần quan tâm như chất lượng sinh hoạt của một số cấp ủy, chính quyền, tính chiến đấu tổ chức Ðảng, đảng viên còn hạn chế. Tinh thần trách nhiệm, tư tưởng tiến công của một bộ phận cán bộ, đảng viên chưa quyết liệt, sa sút ý chí chiến đấu, phai nhạt lý tưởng. Tư tưởng tiến công, sự lan tỏa theo tinh thần chỉ đạo của năm “Tiếp tục tăng tốc - tạo bứt phá” chưa đồng bộ, còn một vài cấp ủy có tư tưởng ỷ lại, thụ động, trông chờ cấp trên. Một số chỉ tiêu Nghị quyết số 02 của Tỉnh ủy đạt thấp, nhất là về xây dựng chi bộ vững mạnh tiêu biểu toàn diện, mô hình bí thư đồng thời là trưởng ấp còn nhiều khó khăn. Còn tình trạng chi bộ sinh hoạt cầm chừng, chưa phát huy vai trò nêu gương cán bộ, đảng viên...</w:t>
      </w:r>
    </w:p>
    <w:p w:rsidR="003E2D58" w:rsidRPr="00274FC1" w:rsidRDefault="003E2D58" w:rsidP="003E2D58">
      <w:pPr>
        <w:shd w:val="clear" w:color="auto" w:fill="FFFFFF"/>
        <w:spacing w:line="22" w:lineRule="atLeast"/>
        <w:ind w:firstLine="567"/>
        <w:jc w:val="both"/>
        <w:rPr>
          <w:spacing w:val="-10"/>
        </w:rPr>
      </w:pPr>
      <w:r w:rsidRPr="00274FC1">
        <w:rPr>
          <w:spacing w:val="-10"/>
        </w:rPr>
        <w:t>Bước vào năm 2020 - năm cuối thực hiện Nghị quyết Ðại hội X Ðảng bộ tỉnh, cũng là năm có nhiều sự kiện, kỷ niệm các ngày lễ lớn như 60 năm Ngày Bến Tre Ðồng khởi (17-1), 90 năm Ngày thành lập Ðảng Cộng sản Việt Nam (3-2), tổ chức đại hội đảng các cấp tiến tới Ðại hội đại biểu toàn quốc lần thứ XIII của Ðảng... Do đó, toàn Ðảng bộ, nhân dân và quân tỉnh nhà cần phấn đấu hoàn thành cao nhất các mục tiêu, chỉ tiêu Nghị quyết Ðại hội X Ðảng bộ tỉnh và chủ động triển khai ngay các nhiệm vụ, giải pháp Nghị quyết Ðại hội Ðảng bộ tỉnh khóa XI ngay từ năm đầu của nhiệm kỳ mới.</w:t>
      </w:r>
    </w:p>
    <w:p w:rsidR="003E2D58" w:rsidRPr="00274FC1" w:rsidRDefault="003E2D58" w:rsidP="003E2D58">
      <w:pPr>
        <w:shd w:val="clear" w:color="auto" w:fill="FFFFFF"/>
        <w:spacing w:line="22" w:lineRule="atLeast"/>
        <w:ind w:firstLine="567"/>
        <w:jc w:val="both"/>
        <w:rPr>
          <w:spacing w:val="-10"/>
        </w:rPr>
      </w:pPr>
      <w:r w:rsidRPr="00274FC1">
        <w:rPr>
          <w:spacing w:val="-10"/>
        </w:rPr>
        <w:t xml:space="preserve">Nghị quyết Tỉnh ủy năm 2020 đề ra 7 nhóm nhiệm vụ và giải pháp chủ yếu. Ðối với công tác xây dựng Ðảng, tập trung xây dựng tổ chức cơ sở đảng trong sạch, vững mạnh; chuẩn bị và </w:t>
      </w:r>
      <w:r w:rsidRPr="00274FC1">
        <w:rPr>
          <w:spacing w:val="-10"/>
        </w:rPr>
        <w:lastRenderedPageBreak/>
        <w:t>tổ chức thành công đại hội Ðảng các cấp. Tiếp tục thực hiện việc sắp xếp, tinh gọn, nâng cao hiệu lực, hiệu quả hoạt động của các tổ chức trong hệ thống chính trị; xây dựng đội ngũ cán bộ có đủ năng lực, phẩm chất, năng động và sàng lọc, nâng cao chất lượng đội ngũ cán bộ, đảng viên... Ðồng thời, phấn đấu kết nạp đảng viên đạt 100% so với số đăng ký và kéo giảm 5% số đảng viên vi phạm bị xử lý kỷ luật so với năm 2019.</w:t>
      </w:r>
    </w:p>
    <w:p w:rsidR="003E2D58" w:rsidRPr="00274FC1" w:rsidRDefault="003E2D58" w:rsidP="003E2D58">
      <w:pPr>
        <w:shd w:val="clear" w:color="auto" w:fill="FFFFFF"/>
        <w:spacing w:line="22" w:lineRule="atLeast"/>
        <w:ind w:firstLine="567"/>
        <w:jc w:val="both"/>
        <w:rPr>
          <w:spacing w:val="-10"/>
        </w:rPr>
      </w:pPr>
      <w:r w:rsidRPr="00274FC1">
        <w:rPr>
          <w:spacing w:val="-10"/>
        </w:rPr>
        <w:t>Ðể hoàn thành tốt các mục tiêu, nhiệm vụ đề ra, tạo dấu ấn “Bứt phá về đích” trong công tác xây dựng Ðảng, từng cấp ủy đảng tập trung triển khai quán triệt và tổ chức thực hiện Nghị quyết Tỉnh ủy năm 2020, Chỉ thị số 05-CT/TW của Bộ Chính trị và Chuyên đề năm 2020 “Tăng cường khối đại đoàn kết toàn dân tộc, xây dựng Ðảng và hệ thống chính trị trong sạch, vững mạnh theo tư tưởng, đạo đức, phong cách Hồ Chí Minh” gắn với tiếp tục thực hiện Nghị quyết Trung ương 4 khóa XII và Nghị quyết số 02-NQ/TU của Tỉnh ủy về xây dựng Ðảng. Tập trung tuyên truyền, thực hiện Chỉ thị số 23-CT/TW ngày 9-2-2018 của Ban Bí thư khóa XII về “Tiếp tục đổi mới, nâng cao chất lượng, hiệu quả học tập, nghiên cứu, vận dụng và phát triển chủ nghĩa Mác - Lênin, tư tưởng Hồ Chí Minh trong tình hình mới”. Chủ động phòng chống và đấu tranh phản bác hiệu quả các quan điểm sai trái, xuyên tạc của các thế lực thù địch; kịp thời ngăn chặn các biểu hiện “tự diễn biến”, “tự chuyển hóa”, nâng cao khả năng “tự miễn dịch” trước thông tin xấu độc, nguy hại đang có chiều hướng gia tăng hiện nay.</w:t>
      </w:r>
    </w:p>
    <w:p w:rsidR="003E2D58" w:rsidRPr="00274FC1" w:rsidRDefault="003E2D58" w:rsidP="003E2D58">
      <w:pPr>
        <w:shd w:val="clear" w:color="auto" w:fill="FFFFFF"/>
        <w:spacing w:line="22" w:lineRule="atLeast"/>
        <w:ind w:firstLine="567"/>
        <w:jc w:val="both"/>
        <w:rPr>
          <w:spacing w:val="-10"/>
        </w:rPr>
      </w:pPr>
      <w:r w:rsidRPr="00274FC1">
        <w:rPr>
          <w:spacing w:val="-10"/>
        </w:rPr>
        <w:t>Tiếp tục quan tâm nâng cao chất lượng sinh hoạt cấp ủy, sinh hoạt chi bộ; thực hiện tốt công tác quản lý đảng viên và phát huy vai trò nêu gương của đội ngũ cán bộ lãnh đạo, quản lý. Tập trung nâng cao chất lượng, hiệu quả công tác kiểm tra, giám sát và thi hành kỷ luật trong Ðảng... Phát huy vai trò nêu gương, tự kiểm tra, tự giám sát của các tổ chức Ðảng, cấp ủy, đảng viên, nhất là người đứng đầu; tập trung giải quyết dứt điểm những vấn đề phát sinh, các đơn thư tố cáo, khiếu nại liên quan đến nhân sự đại hội đảng bộ các cấp. Tổ chức kiểm điểm đánh giá xếp loại cuối năm đúng quy định, đặc biệt là đúng thực chất.</w:t>
      </w:r>
    </w:p>
    <w:p w:rsidR="003E2D58" w:rsidRPr="00274FC1" w:rsidRDefault="003E2D58" w:rsidP="003E2D58">
      <w:pPr>
        <w:shd w:val="clear" w:color="auto" w:fill="FFFFFF"/>
        <w:spacing w:line="22" w:lineRule="atLeast"/>
        <w:ind w:firstLine="567"/>
        <w:jc w:val="both"/>
        <w:rPr>
          <w:spacing w:val="-10"/>
        </w:rPr>
      </w:pPr>
      <w:r w:rsidRPr="00274FC1">
        <w:rPr>
          <w:spacing w:val="-10"/>
        </w:rPr>
        <w:t>Tổ chức thành công đại hội Ðảng các cấp nhiệm kỳ 2020 - 2025, đảm bảo chuẩn bị tốt về mọi mặt, nhất là công tác nhân sự theo Quy định số 205-QÐ/TW của Bộ Chính trị về việc kiểm soát quyền lực trong công tác cán bộ và chống chạy chức, chạy quyền. Tiếp tục thực hiện Nghị quyết số 18 và 19 của Trung ương về đổi mới, sắp xếp tổ chức bộ máy của hệ thống chính trị các cấp trên địa bàn tỉnh theo hướng tinh gọn, hoạt động hiệu lực, hiệu quả.</w:t>
      </w:r>
    </w:p>
    <w:p w:rsidR="003E2D58" w:rsidRPr="00274FC1" w:rsidRDefault="003E2D58" w:rsidP="003E2D58">
      <w:pPr>
        <w:shd w:val="clear" w:color="auto" w:fill="FFFFFF"/>
        <w:spacing w:line="22" w:lineRule="atLeast"/>
        <w:ind w:firstLine="567"/>
        <w:jc w:val="both"/>
        <w:rPr>
          <w:spacing w:val="-10"/>
        </w:rPr>
      </w:pPr>
      <w:r w:rsidRPr="00274FC1">
        <w:rPr>
          <w:spacing w:val="-10"/>
        </w:rPr>
        <w:t>Ðồng thời, quan tâm lãnh đạo thực hiện tốt công tác nội chính, phòng chống tham nhũng, lãng phí và cải cách tư pháp; đẩy mạnh công tác tự kiểm tra, tự giám sát, tập trung vào các lĩnh vực nhạy cảm, dễ phát sinh tiêu cực, tham nhũng. Tiếp tục triển khai thực hiện tốt việc tiếp dân theo Quy định số 11-QÐi/TW, giải quyết các khiếu nại, bức xúc của nhân dân. Nâng cao chất lượng, hiệu quả công tác dân vận, công tác giám sát, phản biện xã hội và việc tiếp xúc, đối thoại với dân của các cấp ủy, nhất là người đứng đầu. Củng cố niềm tin, tạo được sự đồng thuận trong nội bộ và nhân dân trong triển khai, thực hiện các chủ trương, nghị quyết, các chương trình, dự án lớn trên địa bàn... để kinh tế - xã hội phát triển, nâng cao đời sống nhân dân.</w:t>
      </w:r>
    </w:p>
    <w:p w:rsidR="003E2D58" w:rsidRPr="00274FC1" w:rsidRDefault="003E2D58" w:rsidP="003E2D58">
      <w:pPr>
        <w:shd w:val="clear" w:color="auto" w:fill="FFFFFF"/>
        <w:spacing w:line="22" w:lineRule="atLeast"/>
        <w:ind w:firstLine="567"/>
        <w:jc w:val="both"/>
        <w:rPr>
          <w:spacing w:val="-10"/>
        </w:rPr>
      </w:pPr>
      <w:r w:rsidRPr="00274FC1">
        <w:rPr>
          <w:spacing w:val="-10"/>
        </w:rPr>
        <w:t>Các mục tiêu, nhiệm vụ đề ra trong năm 2020 rất nặng nề, đòi hỏi cả hệ thống chính trị và nhân dân tỉnh nhà cùng vào cuộc với tinh thần “Bứt phá về đích”. Từng cán bộ, đảng viên, đoàn viên, hội viên, lực lượng vũ trang và nhân dân nâng cao hơn nữa tinh thần trách nhiệm, ra sức phấn đấu học tập, rèn luyện, lao động, sản xuất, hoàn thành xuất sắc nhiệm vụ được giao, tạo được sự “Bứt phá” rõ nét trên từng lĩnh vực, nhất là công tác xây dựng Ðảng để “Về đích” với kết quả cao nhất trong năm 2020 và tổ chức đại hội Ðảng các cấp thành công tốt đẹp.</w:t>
      </w:r>
    </w:p>
    <w:p w:rsidR="003E2D58" w:rsidRPr="00274FC1" w:rsidRDefault="003E2D58" w:rsidP="003E2D58">
      <w:pPr>
        <w:shd w:val="clear" w:color="auto" w:fill="FFFFFF"/>
        <w:spacing w:line="22" w:lineRule="atLeast"/>
        <w:ind w:left="5760"/>
        <w:jc w:val="both"/>
        <w:rPr>
          <w:spacing w:val="-10"/>
        </w:rPr>
      </w:pPr>
      <w:r w:rsidRPr="00274FC1">
        <w:rPr>
          <w:b/>
          <w:bCs/>
          <w:spacing w:val="-10"/>
        </w:rPr>
        <w:t>Trần Ngọc Tam</w:t>
      </w:r>
    </w:p>
    <w:p w:rsidR="003E2D58" w:rsidRPr="00274FC1" w:rsidRDefault="003E2D58" w:rsidP="003E2D58">
      <w:pPr>
        <w:shd w:val="clear" w:color="auto" w:fill="FFFFFF"/>
        <w:spacing w:line="22" w:lineRule="atLeast"/>
        <w:ind w:left="5040"/>
        <w:jc w:val="both"/>
        <w:rPr>
          <w:spacing w:val="-10"/>
        </w:rPr>
      </w:pPr>
      <w:r w:rsidRPr="00274FC1">
        <w:rPr>
          <w:b/>
          <w:bCs/>
          <w:i/>
          <w:iCs/>
          <w:spacing w:val="-10"/>
        </w:rPr>
        <w:lastRenderedPageBreak/>
        <w:t>Phó bí thư Thường trực Tỉnh ủy</w:t>
      </w:r>
    </w:p>
    <w:p w:rsidR="003E2D58" w:rsidRPr="003E2D58" w:rsidRDefault="003E2D58" w:rsidP="003E2D58">
      <w:pPr>
        <w:spacing w:line="22" w:lineRule="atLeast"/>
        <w:ind w:firstLine="567"/>
        <w:jc w:val="both"/>
        <w:rPr>
          <w:color w:val="000099"/>
          <w:spacing w:val="-10"/>
          <w:sz w:val="32"/>
          <w:szCs w:val="32"/>
        </w:rPr>
      </w:pPr>
      <w:r w:rsidRPr="003E2D58">
        <w:rPr>
          <w:b/>
          <w:color w:val="000099"/>
          <w:spacing w:val="-10"/>
          <w:sz w:val="32"/>
          <w:szCs w:val="32"/>
        </w:rPr>
        <w:t xml:space="preserve">3. Từ chi bộ Tân Xuân đến việc thành lập Tỉnh ủy Bến Tre </w:t>
      </w:r>
      <w:r>
        <w:rPr>
          <w:b/>
          <w:color w:val="000099"/>
          <w:spacing w:val="-10"/>
          <w:sz w:val="32"/>
          <w:szCs w:val="32"/>
        </w:rPr>
        <w:t xml:space="preserve">- </w:t>
      </w:r>
      <w:r w:rsidRPr="003E2D58">
        <w:rPr>
          <w:b/>
          <w:color w:val="000099"/>
          <w:spacing w:val="-10"/>
          <w:sz w:val="32"/>
          <w:szCs w:val="32"/>
        </w:rPr>
        <w:t xml:space="preserve">Nhân tố quyết định thắng lợi sự nghiệp cách mạng ở địa phương </w:t>
      </w:r>
    </w:p>
    <w:p w:rsidR="003E2D58" w:rsidRPr="00274FC1" w:rsidRDefault="003E2D58" w:rsidP="003E2D58">
      <w:pPr>
        <w:spacing w:line="22" w:lineRule="atLeast"/>
        <w:ind w:firstLine="567"/>
        <w:jc w:val="both"/>
        <w:rPr>
          <w:spacing w:val="-10"/>
          <w:position w:val="-4"/>
        </w:rPr>
      </w:pPr>
      <w:r w:rsidRPr="00274FC1">
        <w:rPr>
          <w:spacing w:val="-10"/>
          <w:position w:val="-4"/>
        </w:rPr>
        <w:t>Kể từ khi thực dân Pháp xâm lược nước ta, Nhân dân Bến Tre đã kiên cường cùng với nhân dân cả nước đứng lên chống giặc. Khi quân Pháp đặt chân lên vùng đất Bến Tre, nghĩa quân Bến Tre đã liên tục vùng lên chống giặc, điển hình có cuộc khởi nghĩa của Phan Liêm, Phan Tôn (1867), Phan Ngọc Tòng (1867), Lê Quang Quan (1868), Lê Văn Nghiêm (1872), Nhiêu Đẩu, Nhiêu Gương (1874), đến đầu thế kỷ XX có cuộc nổi dậy của Nguyễn Văn Đang (Tám Đang) dưới ảnh hưởng của tổ chức Thiên Địa Hội hay các hoạt động ủng hộ phong trào Đông Du (Bến Tre có bà Nguyễn Thị Ngọc Khuê, tức Sương Nguyệt Anh tham gia tích cực phong trào này), phong trào Duy Tân, phong trào Đông Kinh nghĩa thục (Bến Tre có một yếu nhân của phong trào là Nguyễn Quyền được đưa về đây an trí), Bùi Quang Chiêu lập Đảng Lập hiến Đông Dương (1919) là đảng phái đầu tiên của tầng lớp địa chủ, tư sản</w:t>
      </w:r>
      <w:r w:rsidRPr="00274FC1">
        <w:rPr>
          <w:rStyle w:val="FootnoteReference"/>
          <w:spacing w:val="-10"/>
          <w:position w:val="-4"/>
        </w:rPr>
        <w:footnoteReference w:id="1"/>
      </w:r>
      <w:r w:rsidRPr="00274FC1">
        <w:rPr>
          <w:spacing w:val="-10"/>
          <w:position w:val="-4"/>
        </w:rPr>
        <w:t>, v.v.. Tuy nhiên, cũng như các cuộc khởi nghĩa khác nổ ra trên khắp cả nước, tất cả các cuộc khởi nghĩa ở Bến Tre hoặc do người Bến Tre tổ chức ở địa phương khác đều thất bại, có nhiều nguyên nhân nhưng nguyên nhân cơ bản, chủ yếu nhất là thiếu đường lối chính trị và một tổ chức lãnh đạo tiên tiến để tập hợp, lãnh đạo các tầng lớp nhân dân đứng lên chống giặc.</w:t>
      </w:r>
    </w:p>
    <w:p w:rsidR="003E2D58" w:rsidRPr="00274FC1" w:rsidRDefault="003E2D58" w:rsidP="003E2D58">
      <w:pPr>
        <w:spacing w:line="22" w:lineRule="atLeast"/>
        <w:ind w:firstLine="567"/>
        <w:jc w:val="both"/>
        <w:rPr>
          <w:spacing w:val="-10"/>
          <w:position w:val="-4"/>
        </w:rPr>
      </w:pPr>
      <w:r w:rsidRPr="00274FC1">
        <w:rPr>
          <w:spacing w:val="-10"/>
          <w:position w:val="-4"/>
        </w:rPr>
        <w:t>Vượt qua những hạn chế về mặt tư tưởng của các bậc tiền bối, sau nhiều năm bôn ba tìm đường cứu nước, tháng 6/1925, tại Quảng Châu, Trung Quốc, đồng chí Nguyễn Ái Quốc đã thành lập tổ chức Hội Việt Nam cách mạng Thanh niên để tập hợp, giáo dục thanh niên Việt Nam yêu nước theo chủ nghĩa Mác - Lênin, sau đó đưa về nước hoạt động. Người dân Bến Tre tuy sinh ra, lớn lên trên mảnh đất cù lao cách biệt với đất liền nhưng giàu lòng yêu nước nên từ sớm đã tích cực tham gia tổ chức này. Khoảng cuối năm 1926, đầu năm 1927, Tỉnh bộ Việt Nam cách mạng Thanh niên được thành lập gồm 6 đồng chí, do đồng chí Nguyễn Văn Ngọc làm Bí thư. Tháng 7/1927, đồng chí Nguyễn Văn Ngọc trực tiếp đến Ba Tri tổ chức các chi bộ Việt Nam Cách mạng Thanh niên ở các làng Tân Xuân, An Hiệp, An Đức, Mỹ Nhơn, Phú Lễ, An Bình Tây,… Đây là những tổ chức tiền thân của Đảng Cộng sản, chuẩn bị về tư tưởng và tổ chức cho việc thành lập tổ chức Đảng sau này.</w:t>
      </w:r>
    </w:p>
    <w:p w:rsidR="003E2D58" w:rsidRPr="00274FC1" w:rsidRDefault="003E2D58" w:rsidP="003E2D58">
      <w:pPr>
        <w:spacing w:line="22" w:lineRule="atLeast"/>
        <w:ind w:firstLine="567"/>
        <w:jc w:val="both"/>
        <w:rPr>
          <w:spacing w:val="-10"/>
          <w:position w:val="-4"/>
        </w:rPr>
      </w:pPr>
      <w:r w:rsidRPr="00274FC1">
        <w:rPr>
          <w:spacing w:val="-10"/>
          <w:position w:val="-4"/>
        </w:rPr>
        <w:t>Đến năm 1929, trước yêu cầu bức thiết của cách mạng, các Kỳ bộ Bắc Kỳ, Trung Kỳ, Nam Kỳ của tổ chức Hội tự động chuyển qua tổ chức Đảng Cộng sản, thành lập ba tổ chức Cộng sản ở nước ta. Đầu năm 1930, đồng chí Nguyễn Ái Quốc, đại diện Quốc tế Cộng sản tổ chức hội nghị ở Hương Cảng (Trung Quốc) hợp nhất 3 tổ chức này, lấy tên là Đảng Cộng sản Việt Nam.</w:t>
      </w:r>
    </w:p>
    <w:p w:rsidR="003E2D58" w:rsidRPr="00274FC1" w:rsidRDefault="003E2D58" w:rsidP="003E2D58">
      <w:pPr>
        <w:spacing w:line="22" w:lineRule="atLeast"/>
        <w:ind w:firstLine="567"/>
        <w:jc w:val="both"/>
        <w:rPr>
          <w:spacing w:val="-10"/>
          <w:position w:val="-4"/>
        </w:rPr>
      </w:pPr>
      <w:r w:rsidRPr="00274FC1">
        <w:rPr>
          <w:spacing w:val="-10"/>
          <w:position w:val="-4"/>
        </w:rPr>
        <w:t>Tháng 4/1930, Tỉnh ủy lâm thời Mỹ Tho thực hiện quyết định của Xứ ủy Nam kỳ đã cử một Ban Cán sự xây dựng cơ sở đảng ở Bến Tre gồm 3 đồng chí Nguyễn Văn Nguyễn (phụ trách chung), Nguyễn Văn Ân (Mỹ Tâm) và Nguyễn Văn Trí. Đến Bến Tre, hai đồng chí Nguyễn Văn Trí và Nguyễn Văn Ân chọn Tân Xuân là nơi có nhiều hội viên Việt Nam Cách mạng Thanh niên, bắt liên lạc với đồng chí Trần Văn An tổ chức tuyên truyền, giáo dục quần chúng vào tổ chức nông hội với trên 100 hội viên. Đồng chí Nguyễn Văn Ân đã chọn một số hội viên tích cực kết nạp vào Đảng Cộng sản, làm hạt nhân, sau đó sẽ phát triển rộng ra các làng trong tỉnh.</w:t>
      </w:r>
    </w:p>
    <w:p w:rsidR="003E2D58" w:rsidRPr="00274FC1" w:rsidRDefault="003E2D58" w:rsidP="003E2D58">
      <w:pPr>
        <w:spacing w:line="22" w:lineRule="atLeast"/>
        <w:ind w:firstLine="567"/>
        <w:jc w:val="both"/>
        <w:rPr>
          <w:spacing w:val="-10"/>
          <w:position w:val="-4"/>
        </w:rPr>
      </w:pPr>
      <w:r w:rsidRPr="00274FC1">
        <w:rPr>
          <w:spacing w:val="-10"/>
          <w:position w:val="-4"/>
        </w:rPr>
        <w:lastRenderedPageBreak/>
        <w:t>Cuối tháng 4/1930, trên cơ sở những đảng viên vừa kết nạp được, đồng chí Nguyễn Văn Ân đã thay mặt cho Tỉnh ủy Mỹ Tho tổ chức một cuộc họp tại nhà đồng chí Nguyễn Văn Cung thành lập chi bộ Tân Xuân - chi bộ đảng đầu tiên của Bến Tre gồm 11 đảng viên, do đồng chí Trần Văn An làm Bí thư. Từ đây, cùng với cả nước, cách mạng Bến Tre chấm dứt thời kỳ khủng hoảng về đường lối cứu nước. Nhân dân yêu nước Bến Tre nói riêng, cả nước nói chung được Đảng giáo dục, giác ngộ đã tự nguyện tập hợp xung quanh Đảng, gia nhập vào các tổ chức đoàn thể yêu nước (Nông hội, Thanh niên, Phụ nữ đỏ và Cứu tế đỏ), sôi nổi tham gia các phong trào hành động cách mạng do Đảng lãnh đạo.</w:t>
      </w:r>
    </w:p>
    <w:p w:rsidR="003E2D58" w:rsidRPr="00274FC1" w:rsidRDefault="003E2D58" w:rsidP="003E2D58">
      <w:pPr>
        <w:spacing w:line="22" w:lineRule="atLeast"/>
        <w:ind w:firstLine="567"/>
        <w:jc w:val="both"/>
        <w:rPr>
          <w:spacing w:val="-10"/>
          <w:position w:val="-4"/>
        </w:rPr>
      </w:pPr>
      <w:r w:rsidRPr="00274FC1">
        <w:rPr>
          <w:spacing w:val="-10"/>
          <w:position w:val="-4"/>
        </w:rPr>
        <w:t>Từ Tân Xuân, các đồng chí đảng viên tỏa đi các nơi trong tỉnh tiếp tục gây dựng cơ sở cách mạng. Nhiều chi bộ Đảng nhanh chóng ra đời trên cả ba cù lao Bảo, Minh và An Hóa. Tính đến thời điểm đầu năm 1931, tỉnh Bến Tre đã có hơn 20 chi bộ với trên 100 đảng viên. Từ tiền đề này, tháng 5/1931, tại một cửa hiệu thợ bạc ở tỉnh lỵ Bến Tre, đồng chí Phạm Hùng, thay mặt Liên Tỉnh ủy đã tổ chức một cuộc họp thành lập Tỉnh ủy Bến Tre do đồng chí Nguyễn Văn Nguyễn làm Bí thư. Từ đây, các chi bộ Đảng ở Bến Tre tổ chức, hoạt động dưới sự lãnh đạo thống nhất của Tỉnh ủy Bến Tre.</w:t>
      </w:r>
    </w:p>
    <w:p w:rsidR="003E2D58" w:rsidRPr="00274FC1" w:rsidRDefault="003E2D58" w:rsidP="003E2D58">
      <w:pPr>
        <w:spacing w:line="22" w:lineRule="atLeast"/>
        <w:ind w:firstLine="567"/>
        <w:jc w:val="both"/>
        <w:rPr>
          <w:spacing w:val="-10"/>
          <w:position w:val="-4"/>
        </w:rPr>
      </w:pPr>
      <w:r w:rsidRPr="00274FC1">
        <w:rPr>
          <w:spacing w:val="-10"/>
          <w:position w:val="-4"/>
        </w:rPr>
        <w:t>Trải qua 90 năm xây dựng và trưởng thành, dưới sự lãnh đạo thống nhất của Đảng, đứng đầu là Chủ tịch Hồ Chí Minh kính yêu, Đảng bộ tỉnh Bến Tre đã đoàn kết, tập hợp mọi tầng lớp nhân dân lèo lái con thuyền cách mạng tỉnh nhà đi hết thắng lợi này đến thắng lợi khác.</w:t>
      </w:r>
    </w:p>
    <w:p w:rsidR="003E2D58" w:rsidRPr="00274FC1" w:rsidRDefault="003E2D58" w:rsidP="003E2D58">
      <w:pPr>
        <w:spacing w:line="22" w:lineRule="atLeast"/>
        <w:ind w:firstLine="567"/>
        <w:jc w:val="both"/>
        <w:rPr>
          <w:spacing w:val="-10"/>
          <w:position w:val="-4"/>
        </w:rPr>
      </w:pPr>
      <w:r w:rsidRPr="00274FC1">
        <w:rPr>
          <w:spacing w:val="-10"/>
          <w:position w:val="-4"/>
        </w:rPr>
        <w:t xml:space="preserve">Kể từ những ngày đầu chi bộ Đảng đầu tiên ra đời ở Tân Xuân, với đường lối cách mạng khoa học, tiến bộ, phù hợp, quần chúng yêu nước được Đảng vạch đường, chỉ lối đã vô cùng phấn khởi, tự nguyện hướng về Đảng, gắn bó với Đảng tham gia các phong trào hành động cách mạng ở địa phương. Quán triệt quan điểm cách mạng là sự nghiệp của quần chúng nhân dân nên trong mọi thời kỳ, Tỉnh ủy Bến Tre luôn đặt lợi ích của Đảng, của Tổ quốc, nhân dân lên trên hết, trước hết, luôn gắn bó mật thiết với nhân dân, tuyên truyền, phát động nhân dân đứng lên đấu tranh, nhờ đó đã đoàn kết, tập hợp, huy động mọi tầng lớp nhân dân đứng lên chống giặc. Mặc cho địch phát hiện sự ra đời, hoạt động của các tổ chức Đảng, tăng cường đàn áp, khủng bố, nhưng nhờ có sự đùm bọc, chở che của nhân dân, cán bộ, đảng viên luôn bám sát dân, sống trong lòng dân, phát động nhiều phong trào hành động cách mạng phù hợp với đặc điểm, tình hình ở địa phương. Nhờ đó, các tổ chức Đảng và Tỉnh ủy Bến Tre ngày càng lớn mạnh và trưởng thành. </w:t>
      </w:r>
    </w:p>
    <w:p w:rsidR="003E2D58" w:rsidRPr="00274FC1" w:rsidRDefault="003E2D58" w:rsidP="003E2D58">
      <w:pPr>
        <w:spacing w:line="22" w:lineRule="atLeast"/>
        <w:ind w:firstLine="567"/>
        <w:jc w:val="both"/>
        <w:rPr>
          <w:spacing w:val="-10"/>
          <w:position w:val="-4"/>
        </w:rPr>
      </w:pPr>
      <w:r w:rsidRPr="00274FC1">
        <w:rPr>
          <w:spacing w:val="-10"/>
          <w:position w:val="-4"/>
        </w:rPr>
        <w:t>Trong quá trình lãnh đạo sự nghiệp cách mạng, Tỉnh ủy Bến Tre luôn quán triệt và bám sát chủ trương, nghị quyết của Trung ương, lãnh đạo nhân dân Bến Tre vượt qua nhiều khó khăn, thách thức giành thắng lợi trong sự nghiệp đấu tranh giải phóng dân tộc và trong thời kỳ xây dựng và bảo vệ Tổ quốc, nhất là trong sự nghiệp đổi mới do Đảng ta khởi xướng, lãnh đạo.</w:t>
      </w:r>
    </w:p>
    <w:p w:rsidR="003E2D58" w:rsidRPr="00274FC1" w:rsidRDefault="003E2D58" w:rsidP="003E2D58">
      <w:pPr>
        <w:spacing w:line="22" w:lineRule="atLeast"/>
        <w:ind w:firstLine="567"/>
        <w:jc w:val="both"/>
        <w:rPr>
          <w:spacing w:val="-10"/>
          <w:position w:val="-4"/>
        </w:rPr>
      </w:pPr>
      <w:r w:rsidRPr="00274FC1">
        <w:rPr>
          <w:spacing w:val="-10"/>
          <w:position w:val="-4"/>
        </w:rPr>
        <w:t xml:space="preserve">Dưới sự lãnh đạo của Tỉnh ủy Bến Tre, nhân dân đã liên tục vùng lên, từ đấu tranh chính trị đến khởi nghĩa vũ trang, từ khởi nghĩa từng phần tiến lên tổng công kích, tổng khởi nghĩa, giành chính quyền thành công vào tháng 8/1945. Đây là thành quả cách mạng to lớn nhất của Đảng sau 15 năm ra đời, hoạt động, trong đó vai trò hạt nhân lãnh đạo của các tổ chức Đảng và Tỉnh ủy Bến Tre là nhân tố quyết định thành công của cách mạng. Cùng với cả nước, nhân dân Bến Tre lần đầu tiên được xỏa bỏ mọi kìm kẹp bất công, làm chủ chính quyền, được trang cấp ruộng đất, được bình đẳng, tự do,… nên vô cùng phấn khởi, tự hào với thành quả do cách mạng mang lại, do đó càng nêu cao quyết tâm giữ vững thành quả và tham gia mọi phong trào hành động cách mạng. Có những thời kỳ cách mạng lâm vào thoái trào, nhưng nhờ nhân dân tin tưởng tuyệt đối vào Đảng, vào cán bộ, đảng viên, không quản ngại tổn thất, hy sinh, bền lòng chặt dạ, quyết tâm </w:t>
      </w:r>
      <w:r w:rsidRPr="00274FC1">
        <w:rPr>
          <w:spacing w:val="-10"/>
          <w:position w:val="-4"/>
        </w:rPr>
        <w:lastRenderedPageBreak/>
        <w:t xml:space="preserve">bảo vệ Đảng, bảo vệ cán bộ nên từng lúc cùng với Đảng vượt qua mọi gian lao, thử thách, đưa cách mạng tiến lên. </w:t>
      </w:r>
    </w:p>
    <w:p w:rsidR="003E2D58" w:rsidRPr="00274FC1" w:rsidRDefault="003E2D58" w:rsidP="003E2D58">
      <w:pPr>
        <w:spacing w:line="22" w:lineRule="atLeast"/>
        <w:ind w:firstLine="567"/>
        <w:jc w:val="both"/>
        <w:rPr>
          <w:spacing w:val="-10"/>
          <w:position w:val="-4"/>
        </w:rPr>
      </w:pPr>
      <w:r w:rsidRPr="00274FC1">
        <w:rPr>
          <w:spacing w:val="-10"/>
          <w:position w:val="-4"/>
        </w:rPr>
        <w:t>Điển hình nhất là thời điểm những năm 1958 - 1959, cũng như các tỉnh khác ở miền Nam, cách mạng Bến Tre bị địch khủng bố, đàn áp dã man. Nhưng nhờ có sự đùm bọc, hết lòng che chở của nhân dân, khi Nghị quyết 15 ra đời, về đến Bến Tre như nắng hạn gặp mưa rào, Tỉnh ủy với 162 đảng viên ở 18 chi bộ còn lại đã kịp thời tập hợp, lãnh đạo nhân dân vùng lên làm cuộc Đồng khởi thần kỳ với khí thế long trời lở đất, giải phóng phần lớn nông thôn. Từ đó, vận dụng nhuần nhuyễn phương châm “hai chân, ba mũi”, với sự hỗ trợ của “Đội quân tóc dài”, cách mạng Bến Tre phát triển nhanh chóng, liên tục tấn công địch, từ đấu tranh chính trị là chủ yếu tấn công vào khâu yếu nhất là chính quyền địch ở cơ sở tiến lên khởi nghĩa từng phần, từng bước tiến lên tổng công kích, tổng tiến công giành thắng lợi với cao điểm là tổng tiến công và nổi dậy Xuân Mậu Thân 1968 và tổng tiến công và nổi dậy mùa Xuân 1975 lịch sử, giải phóng hoàn toàn miền Nam, thống nhất đất nước.</w:t>
      </w:r>
    </w:p>
    <w:p w:rsidR="003E2D58" w:rsidRPr="00274FC1" w:rsidRDefault="003E2D58" w:rsidP="003E2D58">
      <w:pPr>
        <w:spacing w:line="22" w:lineRule="atLeast"/>
        <w:ind w:firstLine="567"/>
        <w:jc w:val="both"/>
        <w:rPr>
          <w:spacing w:val="-10"/>
          <w:position w:val="-4"/>
        </w:rPr>
      </w:pPr>
      <w:r w:rsidRPr="00274FC1">
        <w:rPr>
          <w:spacing w:val="-10"/>
          <w:position w:val="-4"/>
        </w:rPr>
        <w:t>Hòa bình lập lại, Tỉnh ủy Bến Tre tiếp tục lãnh đạo nhân dân vượt qua mọi khó khăn, thử thách, thực hiện tái thiết quê hương, tiến lên xây dựng chủ nghĩa xã hội. Nếu trong thời kỳ chiến tranh cách mạng, cán bộ, đảng viên cùng với nhân dân hè nhau liên tục tấn công địch thì nay tiếp tục hè nhau xây dựng, phát triển quê hương. Các cao trào thi đua Đồng khởi mới liên tục được Tỉnh ủy phát động, vận dụng, phát huy giá trị, tinh thần Đồng khởi năm xưa vào công cuộc công nghiệp hóa, hiện đại hóa xây dựng quê hương ngày càng văn minh, hiện đại. Thành tựu Đồng khởi mới từ năm 1977 đến nay rất đáng tự hào. Toàn Đảng, toàn quân, toàn dân Bến Tre đã chung sức, chung lòng, đoàn kết vượt qua mọi khó khăn, thử thách, xây dựng Bến Tre ngày càng phát triển đi lên. Nếu trong Đồng khởi, chỉ với 162 đảng viên sinh hoạt ở 18 chi bộ nhưng dưới sự lãnh đạo của Tỉnh ủy, nhân dân Bến Tre đã làm nên cuộc Đồng khởi làm lung lay tận gốc chế độ độc tài Ngô Đình Diệm, giải phóng phần lớn nông thôn, thì ngày nay, với 56.382 đảng viên có mặt đều khắp trong mọi lực lượng, mọi địa bàn đang tập trung huy động mọi nguồn lực để đẩy mạnh cao trào thi đua “Đồng khởi mới” thoát nghèo, làm giàu, từng bước đưa Bến Tre vượt qua nguy cơ tụt hậu, vươn lên phát triển ngang bằng với các tỉnh trong khu vực Đồng bằng sông Cửu Long và phấn đấu đạt mức trung bình của cả nước.</w:t>
      </w:r>
    </w:p>
    <w:p w:rsidR="003E2D58" w:rsidRPr="00274FC1" w:rsidRDefault="003E2D58" w:rsidP="003E2D58">
      <w:pPr>
        <w:spacing w:line="22" w:lineRule="atLeast"/>
        <w:ind w:firstLine="567"/>
        <w:jc w:val="both"/>
        <w:rPr>
          <w:spacing w:val="-10"/>
        </w:rPr>
      </w:pPr>
      <w:r w:rsidRPr="00274FC1">
        <w:rPr>
          <w:spacing w:val="-10"/>
          <w:position w:val="-4"/>
        </w:rPr>
        <w:t>Trong giai đoạn hiện nay, trước bối cảnh tình hình quốc tế, khu vực có nhiều diễn biến phức tạp, khó lường; trong nước, bốn nguy cơ</w:t>
      </w:r>
      <w:r w:rsidRPr="00274FC1">
        <w:rPr>
          <w:rStyle w:val="FootnoteReference"/>
          <w:spacing w:val="-10"/>
          <w:position w:val="-4"/>
        </w:rPr>
        <w:footnoteReference w:id="2"/>
      </w:r>
      <w:r w:rsidRPr="00274FC1">
        <w:rPr>
          <w:spacing w:val="-10"/>
          <w:position w:val="-4"/>
        </w:rPr>
        <w:t xml:space="preserve"> mà Hội nghị đại biểu toàn quốc giữa nhiệm kỳ khóa VII của Đảng chỉ ra đến nay có mặt còn diễn biến phức tạp, đất nước đang ở vận hội mới với nhiều thuận lợi cơ bản, song vẫn còn đan xen nhiều khó khăn, thách thức, do đó yêu cầu Đảng ta phải không ngừng tự đổi mới, tự chỉnh đốn, nâng cao năng lực lãnh đạo và sức chiến đấu để đáp ứng yêu cầu mới của cách mạng. Ngay từ đầu nhiệm kỳ, Tỉnh ủy Bến Tre đã ban hành Nghị quyết chuyên đề (số 02-NQ/TU, ngày 12/4/2016) về tăng cường xây dựng Đảng trong sạch, vững mạnh; nâng cao năng lực lãnh đạo, sức chiến đấu của các tổ chức đảng và chất lượng đội ngũ cán bộ, đảng viên. Qua 4 năm triển khai thực hiện, công tác xây dựng Đảng toàn diện cả về chính trị, tư tưởng, tổ chức và đạo đức được các cấp ủy đặc biệt coi trọng, xem đây là nhiệm vụ chính trị đặc biệt quan trọng ở địa phương, cơ quan, đơn vị mình. Nhờ đó, năng lực lãnh đạo và sức chiến đấu của các tổ chức đảng, của đội ngũ cán bộ, đảng viên ngày càng nâng lên, phát huy tốt vai trò đoàn kết, tập hợp các tầng lớp nhân dân, huy động sức mạnh tổng hợp của toàn xã hội để chung tay, góp sức từng bước hoàn thành mọi chỉ tiêu, nhiệm vụ mà nghị </w:t>
      </w:r>
      <w:r w:rsidRPr="00274FC1">
        <w:rPr>
          <w:spacing w:val="-10"/>
          <w:position w:val="-4"/>
        </w:rPr>
        <w:lastRenderedPageBreak/>
        <w:t xml:space="preserve">quyết đại hội Đảng các cấp nhiệm kỳ 2015 - 2020 đã đề ra, trong đó có 113 công trình, phần việc cụ thể hóa thực hiện Nghị quyết Đại hội X Đảng bộ tỉnh và nghị quyết Đại hội XII của Đảng. </w:t>
      </w:r>
    </w:p>
    <w:p w:rsidR="003E2D58" w:rsidRPr="00274FC1" w:rsidRDefault="003E2D58" w:rsidP="003E2D58">
      <w:pPr>
        <w:spacing w:line="22" w:lineRule="atLeast"/>
        <w:ind w:firstLine="567"/>
        <w:jc w:val="both"/>
        <w:rPr>
          <w:spacing w:val="-10"/>
        </w:rPr>
      </w:pPr>
      <w:r w:rsidRPr="00274FC1">
        <w:rPr>
          <w:spacing w:val="-10"/>
          <w:position w:val="-4"/>
        </w:rPr>
        <w:t xml:space="preserve">Kỷ niệm 90 thành lập Đảng Cộng sản Việt </w:t>
      </w:r>
      <w:smartTag w:uri="urn:schemas-microsoft-com:office:smarttags" w:element="country-region">
        <w:smartTag w:uri="urn:schemas-microsoft-com:office:smarttags" w:element="place">
          <w:r w:rsidRPr="00274FC1">
            <w:rPr>
              <w:spacing w:val="-10"/>
              <w:position w:val="-4"/>
            </w:rPr>
            <w:t>Nam</w:t>
          </w:r>
        </w:smartTag>
      </w:smartTag>
      <w:r w:rsidRPr="00274FC1">
        <w:rPr>
          <w:spacing w:val="-10"/>
          <w:position w:val="-4"/>
        </w:rPr>
        <w:t>, Đảng bộ tỉnh Bến Tre vinh dự, tự hào đã góp phần làm nên những thành tựu to lớn của Đảng, lãnh đạo con thuyền cách mạng địa phương đi đến bến bờ thành công. Kỷ niệm 90 năm lịch sử vẻ vang của Đảng cũng đúng vào dịp kỷ niệm 60 năm phong trào Đồng khởi ở Bến Tre, sự kiện mà 60 năm trước, Đảng bộ và nhân dân Bến Tre đã ghi một mốc son chói chọi trong lịch sử kháng chiến chống Mỹ, cứu nước của dân tộc ta. Ngày nay, phát huy vai trò lãnh đạo của Đảng - nhân tố quyết định mọi thành công của cách mạng, Đảng bộ tỉnh Bến Tre luôn củng cố, phát huy khối đại đoàn kết toàn dân, gắn bó máu thịt với nhân dân, đề ra chủ trương, định hướng phát triển sát với tình hình địa phương, hợp với lòng dân. Tin rằng, với nền tảng vững chắc đó, việc triển khai thực hiện Tầm nhìn chiến lược phát triển toàn diện tỉnh Bến Tre đến năm 2030, định hướng đến năm 2045 chắc chắn sẽ thành công, sớm đưa Bến Tre trở thành địa phương phát triển, mạnh giàu, văn minh và đáng sống./.</w:t>
      </w:r>
    </w:p>
    <w:p w:rsidR="003E2D58" w:rsidRPr="00274FC1" w:rsidRDefault="003E2D58" w:rsidP="003E2D58">
      <w:pPr>
        <w:spacing w:line="22" w:lineRule="atLeast"/>
        <w:ind w:firstLine="720"/>
        <w:jc w:val="center"/>
        <w:rPr>
          <w:b/>
          <w:spacing w:val="-10"/>
        </w:rPr>
      </w:pPr>
      <w:r w:rsidRPr="00274FC1">
        <w:rPr>
          <w:spacing w:val="-10"/>
        </w:rPr>
        <w:t xml:space="preserve">                                                                          </w:t>
      </w:r>
      <w:r w:rsidRPr="00274FC1">
        <w:rPr>
          <w:b/>
          <w:spacing w:val="-10"/>
        </w:rPr>
        <w:t>Ban Tuyên giáo Tỉnh ủy</w:t>
      </w:r>
    </w:p>
    <w:p w:rsidR="003E2D58" w:rsidRPr="003E2D58" w:rsidRDefault="003E2D58" w:rsidP="003E2D58">
      <w:pPr>
        <w:spacing w:line="22" w:lineRule="atLeast"/>
        <w:ind w:firstLine="567"/>
        <w:jc w:val="both"/>
        <w:rPr>
          <w:b/>
          <w:color w:val="000099"/>
          <w:spacing w:val="-10"/>
          <w:sz w:val="32"/>
          <w:szCs w:val="32"/>
        </w:rPr>
      </w:pPr>
      <w:r w:rsidRPr="003E2D58">
        <w:rPr>
          <w:b/>
          <w:color w:val="000099"/>
          <w:spacing w:val="-10"/>
          <w:sz w:val="32"/>
          <w:szCs w:val="32"/>
        </w:rPr>
        <w:t>4.</w:t>
      </w:r>
      <w:r w:rsidRPr="003E2D58">
        <w:rPr>
          <w:color w:val="000099"/>
          <w:spacing w:val="-10"/>
          <w:sz w:val="32"/>
          <w:szCs w:val="32"/>
        </w:rPr>
        <w:t xml:space="preserve"> </w:t>
      </w:r>
      <w:r w:rsidRPr="003E2D58">
        <w:rPr>
          <w:b/>
          <w:color w:val="000099"/>
          <w:spacing w:val="-10"/>
          <w:sz w:val="32"/>
          <w:szCs w:val="32"/>
        </w:rPr>
        <w:t>Tiến độ chuẩn bị đại hội Đảng bộ cơ sở các cấp nhiệm kỳ 2020- 2025</w:t>
      </w:r>
    </w:p>
    <w:p w:rsidR="003E2D58" w:rsidRPr="00274FC1" w:rsidRDefault="003E2D58" w:rsidP="003E2D58">
      <w:pPr>
        <w:spacing w:line="22" w:lineRule="atLeast"/>
        <w:ind w:firstLine="567"/>
        <w:jc w:val="both"/>
        <w:rPr>
          <w:spacing w:val="-10"/>
        </w:rPr>
      </w:pPr>
      <w:r w:rsidRPr="00274FC1">
        <w:rPr>
          <w:spacing w:val="-10"/>
        </w:rPr>
        <w:t>Đến nay, Tiểu ban Nhân sự Đại hội XI Đảng bộ tỉnh đã tổ chức họp lần 1 để bàn bạc, thống nhất phân công nhiệm vụ từng thành viên, xây dựng kế hoạch công tác nhân sự, chương trình công tác của tiểu ban và thành lập tổ giúp việc của tiểu ban. Ban Tổ chức Tỉnh ủy đã ban hành Hướng dẫn số 19-HD/BTCTU ngày 16/12/2019 về công tác nhân sự đại hội đảng bộ xã phường thị trấn nhiệm kỳ 2020 – 2025. Hướng dẫn số 20-HD/BTCTU ngày 23/12/2019 về công tác nhân sự đại hội đảng bộ, chi bộ cơ sở trong các cơ quan hành chính, đơn vị sự nghiệp, doanh nghiệp, lực lượng vũ trang nhiệm kỳ 2020 – 2025. Hướng dẫn số 21-HD/BTCTU ngày 23/12/2019 về công tác nhân sự cấp huyện, tương đương nhiệm kỳ 2020 – 2025 và đang tham mưu xây dựng kế hoạch công tác nhân sự Ban chấp hành Đảng bộ tỉnh khóa XI nhiệm kỳ 2020-2025.</w:t>
      </w:r>
    </w:p>
    <w:p w:rsidR="003E2D58" w:rsidRPr="00274FC1" w:rsidRDefault="003E2D58" w:rsidP="003E2D58">
      <w:pPr>
        <w:spacing w:line="22" w:lineRule="atLeast"/>
        <w:ind w:firstLine="567"/>
        <w:jc w:val="both"/>
        <w:rPr>
          <w:spacing w:val="-10"/>
        </w:rPr>
      </w:pPr>
      <w:r w:rsidRPr="00274FC1">
        <w:rPr>
          <w:spacing w:val="-10"/>
        </w:rPr>
        <w:t xml:space="preserve">Tiểu ban Văn kiện tham mưu hoàn thành dự thảo lần 1 báo cáo chính trị và báo cáo kiểm điểm sự lãnh đạo, chỉ đạo của Ban chấp hành Đảng bộ tỉnh khóa X; đã tổ chức 2 hội nghị để lấy ý kiến đóng góp của các đồng chí cán bộ lãnh đạo Trung ương nghỉ hưu trên địa bàn, nguyên bí thư, phó bí thư, ủy viên Ban thường vụ Tỉnh ủy qua các nhiệm kỳ và thường trực các huyện ủy, thành ủy, đảng ủy trực thuộc Tỉnh ủy. Ban Tuyên giáo Tỉnh ủy tiếp thu, chỉnh sửa. </w:t>
      </w:r>
    </w:p>
    <w:p w:rsidR="003E2D58" w:rsidRPr="00274FC1" w:rsidRDefault="003E2D58" w:rsidP="003E2D58">
      <w:pPr>
        <w:spacing w:line="264" w:lineRule="auto"/>
        <w:ind w:firstLine="567"/>
        <w:jc w:val="both"/>
        <w:rPr>
          <w:spacing w:val="-10"/>
        </w:rPr>
      </w:pPr>
      <w:r w:rsidRPr="00274FC1">
        <w:rPr>
          <w:spacing w:val="-10"/>
        </w:rPr>
        <w:t>Các huyện, thành phố đã hoàn thành dự thảo văn kiện trình đại hội đảng bộ nhiệm kỳ 2020- 2025. Đã có 7 đơn vị thông qua ban thường vụ dự thảo lần 1 và đang tổng hợp ý kiến đóng góp. Huyện Ba Tri, Thạnh Phú dự kiến thông qua Ban thường vụ vào cuối tháng 0</w:t>
      </w:r>
      <w:r>
        <w:rPr>
          <w:spacing w:val="-10"/>
        </w:rPr>
        <w:t>1</w:t>
      </w:r>
      <w:r w:rsidRPr="00274FC1">
        <w:rPr>
          <w:spacing w:val="-10"/>
        </w:rPr>
        <w:t>/2020. Các huyện Mỏ Cày Bắc, Chợ Lách, Giồng Trôm, Ba Tri, Châu Thành đã ban hành kế hoạch tổ chức lấy ý kiến đóng góp dự thảo văn kiện trình đại hội đảng bộ nhiệm kỳ 2020 – 2025. Trong đó, huyện Mỏ Cày Bắc đã tổ chức 2 đợt lấy ý kiến trong cán bộ hưu trí, Mặt trận Tổ quốc và các đoàn thể.</w:t>
      </w:r>
    </w:p>
    <w:p w:rsidR="003E2D58" w:rsidRPr="00274FC1" w:rsidRDefault="003E2D58" w:rsidP="003E2D58">
      <w:pPr>
        <w:spacing w:line="264" w:lineRule="auto"/>
        <w:ind w:firstLine="567"/>
        <w:jc w:val="both"/>
        <w:rPr>
          <w:spacing w:val="-10"/>
        </w:rPr>
      </w:pPr>
      <w:r w:rsidRPr="00274FC1">
        <w:rPr>
          <w:spacing w:val="-10"/>
        </w:rPr>
        <w:t>Các đảng ủy trực thuộc Tỉnh ủy: Công an, Quân sự tiếp tục tổng hợp từ các tổ soạn thảo để hình thành dự thảo văn kiện lần 1, dự kiến hoàn thành trong tháng 01/2020 thông qua Ban thường vụ và Ban chấp hành Đảng</w:t>
      </w:r>
      <w:r>
        <w:rPr>
          <w:spacing w:val="-10"/>
        </w:rPr>
        <w:t xml:space="preserve"> bộ vào tháng 2/2020. Khối các </w:t>
      </w:r>
      <w:r w:rsidRPr="00274FC1">
        <w:rPr>
          <w:spacing w:val="-10"/>
        </w:rPr>
        <w:t>Cơ quan – Doanh nghiệp đã thông qua Ban Thường vụ dự thảo văn kiện lần thứ 2 và lần thứ nhất trong Ban chấp hành Đảng bộ, đang tập trung chỉnh sửa theo góp ý và chuẩn bị để thông qua Ban chấp hành Đảng bộ, sau đó gửi đến cấp ủy, đoàn thể cơ sở xin ý kiến góp ý. Bộ đội Biên phòng đã hoàn thành xong dự thảo văn kiện lần 1, dự kiến thông qua Ban thường vụ Đảng ủy cuối tháng 01/2020.</w:t>
      </w:r>
    </w:p>
    <w:p w:rsidR="003E2D58" w:rsidRPr="00274FC1" w:rsidRDefault="003E2D58" w:rsidP="003E2D58">
      <w:pPr>
        <w:spacing w:line="264" w:lineRule="auto"/>
        <w:ind w:firstLine="567"/>
        <w:jc w:val="both"/>
        <w:rPr>
          <w:spacing w:val="-10"/>
        </w:rPr>
      </w:pPr>
      <w:r w:rsidRPr="00274FC1">
        <w:rPr>
          <w:spacing w:val="-10"/>
        </w:rPr>
        <w:lastRenderedPageBreak/>
        <w:t>Các xã tiếp tục điều chỉnh các nội dung góp ý của các thành viên tổ thẩm định văn kiện của huyện (những đơn vị đã được thẩm định xong). Đồng thời, ra soát các chỉ tiêu có tính liên thông đến năm 2025, năm 2030 để bổ sung, điều chỉnh phù hợp cho từng lĩnh vực. Riêng huyện ủy Ba Tri và thành ủy Bến Tre đã thẩm định xong văn kiện cấp xã, ngành. Huyện ủy Giồng Trôm, Mỏ Cày Bắc đã thẩm định xong văn kiện cấp xã, các tổ thẩm định đang tập trung thẩm định văn kiện chi, đảng bộ ngành huyện.</w:t>
      </w:r>
    </w:p>
    <w:p w:rsidR="003E2D58" w:rsidRDefault="003E2D58" w:rsidP="003E2D58">
      <w:pPr>
        <w:tabs>
          <w:tab w:val="left" w:pos="6170"/>
        </w:tabs>
        <w:spacing w:line="22" w:lineRule="atLeast"/>
        <w:ind w:firstLine="720"/>
        <w:jc w:val="both"/>
        <w:rPr>
          <w:b/>
          <w:spacing w:val="-10"/>
        </w:rPr>
      </w:pPr>
      <w:r w:rsidRPr="00274FC1">
        <w:rPr>
          <w:spacing w:val="-10"/>
        </w:rPr>
        <w:tab/>
      </w:r>
      <w:r w:rsidRPr="00274FC1">
        <w:rPr>
          <w:b/>
          <w:spacing w:val="-10"/>
        </w:rPr>
        <w:t>Ban Tuyên giáo Tỉnh ủy</w:t>
      </w:r>
    </w:p>
    <w:p w:rsidR="003E2D58" w:rsidRPr="003E2D58" w:rsidRDefault="003E2D58" w:rsidP="003E2D58">
      <w:pPr>
        <w:shd w:val="clear" w:color="auto" w:fill="FFFFFF"/>
        <w:ind w:firstLine="567"/>
        <w:jc w:val="both"/>
        <w:rPr>
          <w:b/>
          <w:color w:val="000099"/>
          <w:spacing w:val="-10"/>
        </w:rPr>
      </w:pPr>
      <w:r w:rsidRPr="003E2D58">
        <w:rPr>
          <w:b/>
          <w:color w:val="000099"/>
          <w:spacing w:val="-10"/>
        </w:rPr>
        <w:t>5. Hoàn thành đại hội điểm chi bộ trực thuộc Đảng ủy cơ sở nhiệm kỳ 2020-2022</w:t>
      </w:r>
    </w:p>
    <w:p w:rsidR="003E2D58" w:rsidRPr="003E2D58" w:rsidRDefault="003E2D58" w:rsidP="003E2D58">
      <w:pPr>
        <w:shd w:val="clear" w:color="auto" w:fill="FFFFFF"/>
        <w:ind w:firstLine="567"/>
        <w:jc w:val="both"/>
        <w:rPr>
          <w:spacing w:val="-10"/>
        </w:rPr>
      </w:pPr>
      <w:r w:rsidRPr="003E2D58">
        <w:rPr>
          <w:spacing w:val="-10"/>
        </w:rPr>
        <w:t>Thực hiện Chỉ thị số 35-CT/TW, ngày 30/5/2019 của Bộ Chính trị về “Đại hội đảng bộ các cấp tiến tới Đại hội đại biểu toàn quốc lần thứ XIII của Đảng”, Ban Thường vụ Đảng ủy Khối Cơ quan – Doanh nghiệp tỉnh đã ban hành Kế hoạch số 07-KH/ĐUK, ngày 02/8/2019 về “Đại hội chi bộ trực thuộc Đảng ủy cơ sở nhiệm kỳ 2020-2022”, theo đó, Đảng ủy Khối đã chon 02 đơn vị điểm là Chi bộ 9 (Trường Nuôi dạy trẻ em Khuyết tật tỉnh Bến Tre), thuộc Đảng bộ Sở Giáo dục và Đào tạo và Chi bộ Tổ chức hành chính – Kế hoạch kinh doanh, thuộc Đảng bộ công ty TNHH MTV Xổ số kiến thiết Bến Tre. Trong 02 ngày (10 và 17/01/01/2020), 02 chi bộ đã hoàn thành việc tổ chức đại hội nhiệm kỳ 2020-2022.</w:t>
      </w:r>
    </w:p>
    <w:p w:rsidR="003E2D58" w:rsidRPr="003E2D58" w:rsidRDefault="003E2D58" w:rsidP="003E2D58">
      <w:pPr>
        <w:shd w:val="clear" w:color="auto" w:fill="FFFFFF"/>
        <w:ind w:firstLine="567"/>
        <w:jc w:val="both"/>
        <w:rPr>
          <w:spacing w:val="-10"/>
        </w:rPr>
      </w:pPr>
      <w:r w:rsidRPr="003E2D58">
        <w:rPr>
          <w:spacing w:val="-10"/>
        </w:rPr>
        <w:t>Nhìn chung, công tác tổ chức đại hội của 02 đơn vị điểm được chuẩn bị chu đáo. Hình thức trang trọng, kịch bản được chuẩn bị nghiêm túc; các loại văn kiện được chuẩn bị đầy đủ và được thông qua cấp trên theo đúng quy định. Đại hội được tiến hành đúng nguyên tắc, thủ tục, quy định của Điều lệ Đảng và các hướng dẫn của trên.</w:t>
      </w:r>
    </w:p>
    <w:p w:rsidR="003E2D58" w:rsidRPr="003E2D58" w:rsidRDefault="003E2D58" w:rsidP="003E2D58">
      <w:pPr>
        <w:shd w:val="clear" w:color="auto" w:fill="FFFFFF"/>
        <w:ind w:firstLine="567"/>
        <w:jc w:val="both"/>
        <w:rPr>
          <w:spacing w:val="-10"/>
        </w:rPr>
      </w:pPr>
      <w:r w:rsidRPr="003E2D58">
        <w:rPr>
          <w:spacing w:val="-10"/>
        </w:rPr>
        <w:t>Đại hội được diễn ra với tinh thần đổi mới theo hướng thiết thực, hiệu quả phát huy dân chủ đi đôi với giữ vững nguyên tắc, kỷ luật, kỷ cương của Đảng, đảm bảo tăng cường đoàn kết, nâng cao năng lực lãnh đạo, sức chiến đấu của cấp ủy; coi trọng chất lượng, tiết kiệm, không phô trương hình thức; phát huy trí tuệ, trách nhiệm của cấp ủy, các đoàn thể, cán bộ, đảng viên trong cơ quan, đơn vị, doanh nghiệp.</w:t>
      </w:r>
    </w:p>
    <w:p w:rsidR="003E2D58" w:rsidRPr="003E2D58" w:rsidRDefault="003E2D58" w:rsidP="003E2D58">
      <w:pPr>
        <w:shd w:val="clear" w:color="auto" w:fill="FFFFFF"/>
        <w:ind w:firstLine="567"/>
        <w:jc w:val="both"/>
        <w:rPr>
          <w:spacing w:val="-10"/>
        </w:rPr>
      </w:pPr>
      <w:r w:rsidRPr="003E2D58">
        <w:rPr>
          <w:spacing w:val="-10"/>
        </w:rPr>
        <w:t>Báo cáo chính trị trình Đại hội và kiểm điểm vai trò lãnh đạo của cấp ủy đã đánh giá đúng, trung thực, khách quan, toàn diện tình hình và kết quả thực hiện Nghị quyết Đại hội nhiệm kỳ 2018-2020, nhất là các nhiệm vụ trọng tâm, nhiệm vụ xây dựng, chỉnh đốn Đảng, đấu tranh phòng chống tham nhũng, tiêu cực, lãng phí; chỉ rõ ưu điểm, khuyết điểm, nguyên nhân và rút ra bài học kinh nghiệm sâu sắc trong lãnh đạo, chỉ đạo, tổ chức thực hiện. Đồng thời, xác định phương hướng, mục tiêu, nhiệm vụ, giải pháp nhiệm kỳ tới sát với tình hình thực tế, có tính khả thi cao. Tại 02 đại hội điệm nhiệm kỳ này ghi nhận nhiều ý kiến đóng góp tích cực và sôi nổi cho văn kiện Đại hội. Các ý kiến đóng góp mang tính xây dựng, có nhiều ý kiến mang tính đổi mới sáng tạo và phát triển, phát huy vai trò, trách nhiệm của đảng viên trong công tác xây dựng Đảng trên tinh thần dân chủ, khách quan.</w:t>
      </w:r>
    </w:p>
    <w:p w:rsidR="003E2D58" w:rsidRPr="003E2D58" w:rsidRDefault="003E2D58" w:rsidP="003E2D58">
      <w:pPr>
        <w:shd w:val="clear" w:color="auto" w:fill="FFFFFF"/>
        <w:ind w:firstLine="567"/>
        <w:jc w:val="both"/>
        <w:rPr>
          <w:spacing w:val="-10"/>
        </w:rPr>
      </w:pPr>
      <w:r w:rsidRPr="003E2D58">
        <w:rPr>
          <w:spacing w:val="-10"/>
        </w:rPr>
        <w:t>Đại hội ở 02 chi bộ đã nghiêm túc, dân chủ xem xét lựa chọn những đảng viên tiêu biểu, có phẩm chất chính trị vững vàng, có trình độ, kinh nghiệm và năng lực công tác để bầu vào Chi ủy và các chức danh Bí thư, Phó Bí thư Chi bộ nhiệm kỳ 2020 – 2022. Điểm mới trong kỳ đại hội chi bộ trực thuộc lần này là đảm bảo tỉ lệ nữ tham gia vào cấp ủy, cơ cấu những đồng chí trẻ, có năng lực, tạo nguồn kế thừa sau này. Đây chính điều kiện quan trọng để xây dựng chi bộ phát triển ổn định, lâu dài.</w:t>
      </w:r>
    </w:p>
    <w:p w:rsidR="003E2D58" w:rsidRPr="003E2D58" w:rsidRDefault="003E2D58" w:rsidP="003E2D58">
      <w:pPr>
        <w:shd w:val="clear" w:color="auto" w:fill="FFFFFF"/>
        <w:ind w:firstLine="567"/>
        <w:jc w:val="both"/>
        <w:rPr>
          <w:spacing w:val="-10"/>
        </w:rPr>
      </w:pPr>
      <w:r w:rsidRPr="003E2D58">
        <w:rPr>
          <w:spacing w:val="-10"/>
        </w:rPr>
        <w:t xml:space="preserve">Theo đánh giá của Ban Thường vụ Đảng ủy khối: các chi bộ được chọn thực hiện đại hội điểm đã xây dựng báo cáo tổng kết thực hiện Nghị quyết của chi bộ với nội dung bám sát quy </w:t>
      </w:r>
      <w:r w:rsidRPr="003E2D58">
        <w:rPr>
          <w:spacing w:val="-10"/>
        </w:rPr>
        <w:lastRenderedPageBreak/>
        <w:t>định, đánh giá sát đúng tình hình thực tế địa phương; báo cáo kiểm điểm của cấp ủy đánh giá đúng kết quả lãnh đạo trong nhiệm kỳ; công tác chuẩn bị nhân sự chặt chẽ, đúng quy trình, thể hiện tinh thần trách nhiệm cao của cấp ủy đương nhiệm; công tác bầu cử tại đại hội được thực hiện nghiêm túc, dân chủ, theo đúng trình tự, thủ tục.</w:t>
      </w:r>
    </w:p>
    <w:p w:rsidR="003E2D58" w:rsidRDefault="003E2D58" w:rsidP="003E2D58">
      <w:pPr>
        <w:shd w:val="clear" w:color="auto" w:fill="FFFFFF"/>
        <w:ind w:firstLine="567"/>
        <w:jc w:val="both"/>
        <w:rPr>
          <w:spacing w:val="-10"/>
        </w:rPr>
      </w:pPr>
      <w:r w:rsidRPr="003E2D58">
        <w:rPr>
          <w:spacing w:val="-10"/>
        </w:rPr>
        <w:t>Tuy nhiên, vẫn còn một số hạn chế cần rút kinh nghiệm. Đó là báo cáo chính trị còn dài, nội dung còn dàn trải; báo cáo kiểm điểm của cấp ủy chưa nêu bật được vai trò trong công tác lãnh đạo, chỉ đạo. Về phần điều hành của Đoàn Chủ tịch có một vài sơ xuất như: không thông qua và biểu quyết chương trình đại hội; phân công các thành viên chưa đều; phần điều hành bầu cử chưa bám theo kịch bản; thông qua thủ tục, nguyên tắc bầu cử bí thư chi bộ, phó bí thư chi bộ trong khi chưa bầu cử cấp ủy.</w:t>
      </w:r>
    </w:p>
    <w:p w:rsidR="00F07535" w:rsidRPr="003E2D58" w:rsidRDefault="00F07535" w:rsidP="00F07535">
      <w:pPr>
        <w:shd w:val="clear" w:color="auto" w:fill="FFFFFF"/>
        <w:ind w:firstLine="567"/>
        <w:jc w:val="right"/>
        <w:rPr>
          <w:b/>
          <w:spacing w:val="-10"/>
        </w:rPr>
      </w:pPr>
      <w:r w:rsidRPr="00F07535">
        <w:rPr>
          <w:b/>
          <w:spacing w:val="-10"/>
        </w:rPr>
        <w:t>Ban Tuyên giáo Đảng ủy Khối</w:t>
      </w:r>
    </w:p>
    <w:p w:rsidR="003E2D58" w:rsidRPr="003E2D58" w:rsidRDefault="003E2D58" w:rsidP="003E2D58">
      <w:pPr>
        <w:spacing w:line="22" w:lineRule="atLeast"/>
        <w:ind w:firstLine="567"/>
        <w:jc w:val="both"/>
        <w:rPr>
          <w:b/>
          <w:color w:val="C00000"/>
          <w:spacing w:val="-10"/>
          <w:sz w:val="32"/>
          <w:szCs w:val="32"/>
        </w:rPr>
      </w:pPr>
      <w:r w:rsidRPr="003E2D58">
        <w:rPr>
          <w:b/>
          <w:color w:val="C00000"/>
          <w:spacing w:val="-10"/>
          <w:sz w:val="32"/>
          <w:szCs w:val="32"/>
        </w:rPr>
        <w:t>II. THÔNG TIN THAM KHẢO</w:t>
      </w:r>
    </w:p>
    <w:p w:rsidR="003E2D58" w:rsidRPr="003E2D58" w:rsidRDefault="003E2D58" w:rsidP="003E2D58">
      <w:pPr>
        <w:spacing w:line="22" w:lineRule="atLeast"/>
        <w:ind w:firstLine="567"/>
        <w:jc w:val="both"/>
        <w:outlineLvl w:val="1"/>
        <w:rPr>
          <w:b/>
          <w:bCs/>
          <w:color w:val="000099"/>
          <w:spacing w:val="-10"/>
          <w:kern w:val="36"/>
          <w:sz w:val="32"/>
          <w:szCs w:val="32"/>
        </w:rPr>
      </w:pPr>
      <w:r w:rsidRPr="003E2D58">
        <w:rPr>
          <w:b/>
          <w:color w:val="000099"/>
          <w:spacing w:val="-10"/>
          <w:sz w:val="32"/>
          <w:szCs w:val="32"/>
        </w:rPr>
        <w:t xml:space="preserve">1. </w:t>
      </w:r>
      <w:r w:rsidRPr="003E2D58">
        <w:rPr>
          <w:b/>
          <w:bCs/>
          <w:color w:val="000099"/>
          <w:spacing w:val="-10"/>
          <w:kern w:val="36"/>
          <w:sz w:val="32"/>
          <w:szCs w:val="32"/>
        </w:rPr>
        <w:t>Bến Tre chủ động phòng chống hạn, mặn</w:t>
      </w:r>
    </w:p>
    <w:p w:rsidR="003E2D58" w:rsidRPr="00274FC1" w:rsidRDefault="003E2D58" w:rsidP="003E2D58">
      <w:pPr>
        <w:spacing w:line="22" w:lineRule="atLeast"/>
        <w:ind w:firstLine="567"/>
        <w:jc w:val="both"/>
        <w:rPr>
          <w:bCs/>
          <w:spacing w:val="-10"/>
        </w:rPr>
      </w:pPr>
      <w:r w:rsidRPr="00274FC1">
        <w:rPr>
          <w:bCs/>
          <w:spacing w:val="-10"/>
        </w:rPr>
        <w:t>Hiện nay, tình hình xâm nhập mặn trên các sông chính trên địa bàn tỉnh Bến tre đang diễn biến hết sức phức tạp và sớm hơn so với trung bình nhiều năm khoảng 02 tháng, độ mặn đo được ở mức rất cao và xâm nhập mặn sâu. Theo dự báo của các cơ quan chuyên môn, trong những tháng tới, dòng chảy từ thượng lưu Sông Mê Công về các tỉnh đồng bằng giảm đến mức kỷ lục (thấp hơn trung bình nhiều năm từ 20 – 45%), tình hình xâm nhập mặn trên địa bàn tỉnh sẽ tiếp tục diễn biến rất gay gắt, nghiêm trọng, xảy ra trên diện rộng và kéo dài.</w:t>
      </w:r>
    </w:p>
    <w:p w:rsidR="003E2D58" w:rsidRPr="00274FC1" w:rsidRDefault="003E2D58" w:rsidP="003E2D58">
      <w:pPr>
        <w:spacing w:line="22" w:lineRule="atLeast"/>
        <w:ind w:firstLine="567"/>
        <w:jc w:val="both"/>
        <w:rPr>
          <w:color w:val="000000"/>
          <w:spacing w:val="-10"/>
        </w:rPr>
      </w:pPr>
      <w:r w:rsidRPr="00274FC1">
        <w:rPr>
          <w:spacing w:val="-10"/>
        </w:rPr>
        <w:t xml:space="preserve">Rút kinh nghiệm từ những thiệt hại nghiêm trọng do đợt hạn mặn lịch sử mùa khô năm 2015 – 2016; để tăng cường công tác phòng, chống, ứng phó với xâm nhập mặn, đảm bảo nguồn nước phục vụ sản xuất và dân sinh, </w:t>
      </w:r>
      <w:r w:rsidRPr="00274FC1">
        <w:rPr>
          <w:color w:val="000000"/>
          <w:spacing w:val="-10"/>
        </w:rPr>
        <w:t xml:space="preserve">Ban Thường vụ Tỉnh ủy yêu cầu các sở, ban, ngành, cấp ủy đảng, chính quyền, mặt trận, đoàn thể các cấp khẩn trương tập trung lãnh đạo, chỉ đạo tổ chức thực hiện kịp thời, có hiệu quả một số nhiệm vụ, giải pháp trọng tâm như sau: </w:t>
      </w:r>
    </w:p>
    <w:p w:rsidR="003E2D58" w:rsidRPr="00274FC1" w:rsidRDefault="003E2D58" w:rsidP="003E2D58">
      <w:pPr>
        <w:spacing w:line="22" w:lineRule="atLeast"/>
        <w:ind w:firstLine="567"/>
        <w:jc w:val="both"/>
        <w:rPr>
          <w:spacing w:val="-10"/>
        </w:rPr>
      </w:pPr>
      <w:r w:rsidRPr="00274FC1">
        <w:rPr>
          <w:spacing w:val="-10"/>
        </w:rPr>
        <w:t xml:space="preserve">Trước hết cần </w:t>
      </w:r>
      <w:r w:rsidRPr="00274FC1">
        <w:rPr>
          <w:spacing w:val="-10"/>
          <w:lang w:val="vi-VN"/>
        </w:rPr>
        <w:t xml:space="preserve">tăng cường </w:t>
      </w:r>
      <w:r w:rsidRPr="00274FC1">
        <w:rPr>
          <w:spacing w:val="-10"/>
        </w:rPr>
        <w:t>phổ biến</w:t>
      </w:r>
      <w:r w:rsidRPr="00274FC1">
        <w:rPr>
          <w:spacing w:val="-10"/>
          <w:lang w:val="vi-VN"/>
        </w:rPr>
        <w:t xml:space="preserve">, tuyên truyền nâng cao nhận thức </w:t>
      </w:r>
      <w:r w:rsidRPr="00274FC1">
        <w:rPr>
          <w:spacing w:val="-10"/>
        </w:rPr>
        <w:t>của</w:t>
      </w:r>
      <w:r w:rsidRPr="00274FC1">
        <w:rPr>
          <w:spacing w:val="-10"/>
          <w:lang w:val="vi-VN"/>
        </w:rPr>
        <w:t xml:space="preserve"> Nhân dân về </w:t>
      </w:r>
      <w:r w:rsidRPr="00274FC1">
        <w:rPr>
          <w:spacing w:val="-10"/>
        </w:rPr>
        <w:t>công tác phòng, chống xâm nhập mặn; vận động các tầng lớp Nhân dân, các đoàn viên, hội viên sớm triển khai thực hiện các biện pháp phòng, chống, ứng phó như: trữ nước ngọt vào thời điểm có nước ngọt, tận dụng các dụng cụ tích trữ nước ngọt, đắp đập cục bộ từng khu vực và các biện pháp trữ ngọt, ngăn mặn truyền thống khác tại địa phương…, đảm bảo đủ nước uống, sinh hoạt và sản xuất trong mùa khô năm 2019 – 2020. Vận động, kêu gọi các tổ chức, cá nhân trong và ngoài nước ủng hộ kinh phí, phương tiện, vật chất kỹ thuật… để hỗ trợ Nhân dân vùng sâu, vùng xa, gia đình khó khăn không có điều kiện tiếp cận nguồn nước hợp vệ sinh.</w:t>
      </w:r>
    </w:p>
    <w:p w:rsidR="003E2D58" w:rsidRPr="00274FC1" w:rsidRDefault="003E2D58" w:rsidP="003E2D58">
      <w:pPr>
        <w:spacing w:line="22" w:lineRule="atLeast"/>
        <w:ind w:firstLine="567"/>
        <w:jc w:val="both"/>
        <w:rPr>
          <w:spacing w:val="-10"/>
        </w:rPr>
      </w:pPr>
      <w:r w:rsidRPr="00274FC1">
        <w:rPr>
          <w:spacing w:val="-10"/>
        </w:rPr>
        <w:t>Các ngành chức năng theo dõi chặt chẽ diễn biến tình hình xâm nhập mặn; tăng cường kiểm tra độ mặn tại các trạm đo trên địa bàn tỉnh và công tác dự  báo, cảnh báo để phục vụ chỉ đạo phòng chống, ứng phó hạn hán, xâm nhập mặn; kịp thời cung cấp thông tin về diễn biến xâm nhập mặn đến các ngành, địa phương và người dân biết để chủ động phòng chống, ứng phó; xác định cấp độ rủi ro thiên tai trong các bản tin, dự báo xâm nhập mặn. Tăng cường thực hiện quan trắc môi trường nước, đặc biệt là các điểm có lưu lượng xả thải cao như khu, cụm công nghiệp,</w:t>
      </w:r>
      <w:r>
        <w:rPr>
          <w:spacing w:val="-10"/>
        </w:rPr>
        <w:t xml:space="preserve"> </w:t>
      </w:r>
      <w:r w:rsidRPr="00274FC1">
        <w:rPr>
          <w:spacing w:val="-10"/>
        </w:rPr>
        <w:t>khu vực chăn nuôi tập trung, các khu đô thị; kiểm tra, xử lý nghiêm các cơ sở sản xuất, kinh doanh gây ô nhiễm, để bảo vệ môi trường nước.</w:t>
      </w:r>
    </w:p>
    <w:p w:rsidR="003E2D58" w:rsidRPr="00274FC1" w:rsidRDefault="003E2D58" w:rsidP="003E2D58">
      <w:pPr>
        <w:spacing w:line="22" w:lineRule="atLeast"/>
        <w:ind w:firstLine="567"/>
        <w:jc w:val="both"/>
        <w:rPr>
          <w:spacing w:val="-10"/>
        </w:rPr>
      </w:pPr>
      <w:r w:rsidRPr="00274FC1">
        <w:rPr>
          <w:spacing w:val="-10"/>
        </w:rPr>
        <w:t xml:space="preserve">Triển khai thực hiện ngay các giải pháp ngăn mặn cục bộ như: xây dựng đập tạm, bờ bao, lịch vận hành hệ thống thủy lợi… để tích trữ tối đa nguồn nước ngọt phục vụ sinh hoạt, sản xuất và bảo vệ nguồn nước thô của các nhà máy nước; chuẩn bị sẵn sàng kịch bản, phương án điều </w:t>
      </w:r>
      <w:r w:rsidRPr="00274FC1">
        <w:rPr>
          <w:spacing w:val="-10"/>
        </w:rPr>
        <w:lastRenderedPageBreak/>
        <w:t>tiết, vận chuyển nước ngọt cung cấp cho các bệnh viện, trạm y tế, trường học, nhà hàng, khách sạn, các doanh nghiệp chế biến, các khu công nghiệp và phục vụ Nhân dân…</w:t>
      </w:r>
    </w:p>
    <w:p w:rsidR="003E2D58" w:rsidRPr="00274FC1" w:rsidRDefault="003E2D58" w:rsidP="003E2D58">
      <w:pPr>
        <w:spacing w:line="22" w:lineRule="atLeast"/>
        <w:ind w:firstLine="567"/>
        <w:jc w:val="both"/>
        <w:rPr>
          <w:spacing w:val="-10"/>
        </w:rPr>
      </w:pPr>
      <w:r w:rsidRPr="00274FC1">
        <w:rPr>
          <w:spacing w:val="-10"/>
        </w:rPr>
        <w:t>Rà soát, kiểm tra các công trình thủy</w:t>
      </w:r>
      <w:r>
        <w:rPr>
          <w:spacing w:val="-10"/>
        </w:rPr>
        <w:t xml:space="preserve"> lợi, cống đập, đê bao, cập nhật</w:t>
      </w:r>
      <w:r w:rsidRPr="00274FC1">
        <w:rPr>
          <w:spacing w:val="-10"/>
        </w:rPr>
        <w:t xml:space="preserve"> tình hình hạn mặn để có kế hoạch xả, lấy nước phù hợp, không để xảy ra tình trạng có nước ngọt nhưng không kịp thời lấy vào hệ thống thủy lợi, nhất là phải thường xuyên kiểm tra, theo dõi tình hình mặn tại hồ chứa nước ngọt kênh Lấp và các tuyến kênh dẫn nước để có giải pháp xử lý phù hợp. Tập trung đẩy nhanh tiến độ thi công xây dựng các công trình thủy lợi trên địa bàn tỉnh, để sớm hoàn thành đưa vào phục vụ ngăn mặn, lấy ngọt trong mùa khô 2019 – 2020.</w:t>
      </w:r>
    </w:p>
    <w:p w:rsidR="003E2D58" w:rsidRPr="00274FC1" w:rsidRDefault="003E2D58" w:rsidP="003E2D58">
      <w:pPr>
        <w:spacing w:line="22" w:lineRule="atLeast"/>
        <w:ind w:firstLine="567"/>
        <w:jc w:val="both"/>
        <w:rPr>
          <w:spacing w:val="-10"/>
        </w:rPr>
      </w:pPr>
      <w:r w:rsidRPr="00274FC1">
        <w:rPr>
          <w:spacing w:val="-10"/>
        </w:rPr>
        <w:t>Tổ chức rà soát, hướng dẫn chuyển đổi mạnh cơ cấu cây trồng, đặc biệt vùng thường xuyên xảy ra thiếu nước, xâm nhập mặn sang phát triển nông nghiệp đa dạng, đáp ứng nhu cầu của thị trường, chuyển từ phát triển theo số lượng sang chất lượng; tăng cường hướng dẫn, phổ biến, kinh nghiệm tưới tiên tiến, tiết kiệm nước, sử dụng nước hiệu quả để các địa phương, doanh nghiệp và người dân áp dụng; đồng thời, tăng cường công tác kiểm tra, kịp thời phát hiện và xử lý khi phát sinh dịch bệnh đối với cây trồng, vật nuôi, nhằm hạn chế thấp nhất thiệt hại có thể xảy ra.</w:t>
      </w:r>
    </w:p>
    <w:p w:rsidR="003E2D58" w:rsidRPr="00274FC1" w:rsidRDefault="003E2D58" w:rsidP="003E2D58">
      <w:pPr>
        <w:spacing w:line="22" w:lineRule="atLeast"/>
        <w:ind w:firstLine="567"/>
        <w:jc w:val="both"/>
        <w:rPr>
          <w:spacing w:val="-10"/>
        </w:rPr>
      </w:pPr>
      <w:r w:rsidRPr="00274FC1">
        <w:rPr>
          <w:spacing w:val="-10"/>
        </w:rPr>
        <w:t>Cân đối, tạm ứng nguồn ngân sách để thực hiện một số giải pháp cấp bách phòng, chống thiếu nước, xâm nhập mặn và hỗ trợ thiệt hại do xâm nhập mặn cho người dân theo quy định.</w:t>
      </w:r>
    </w:p>
    <w:p w:rsidR="003E2D58" w:rsidRPr="00274FC1" w:rsidRDefault="003E2D58" w:rsidP="003E2D58">
      <w:pPr>
        <w:spacing w:line="22" w:lineRule="atLeast"/>
        <w:ind w:firstLine="567"/>
        <w:jc w:val="both"/>
        <w:rPr>
          <w:spacing w:val="-10"/>
        </w:rPr>
      </w:pPr>
      <w:r w:rsidRPr="00274FC1">
        <w:rPr>
          <w:spacing w:val="-10"/>
        </w:rPr>
        <w:t>Đảm bảo cung cấp liên tục nguồn điện cho các công trình, các trạm bơm, trạm điều hành các cống, các nhà máy nước để vận hành hệ thống xử lý và cung cấp nước sinh hoạt cho người dân.</w:t>
      </w:r>
    </w:p>
    <w:p w:rsidR="003E2D58" w:rsidRPr="00274FC1" w:rsidRDefault="003E2D58" w:rsidP="003E2D58">
      <w:pPr>
        <w:spacing w:line="22" w:lineRule="atLeast"/>
        <w:ind w:firstLine="567"/>
        <w:jc w:val="both"/>
        <w:rPr>
          <w:spacing w:val="-10"/>
        </w:rPr>
      </w:pPr>
      <w:r w:rsidRPr="00274FC1">
        <w:rPr>
          <w:spacing w:val="-10"/>
        </w:rPr>
        <w:t>Triển khai thực hiện hiệu quả các biện pháp đảm bảo an toàn môi trường, nhất là ở cơ sở, tránh bùng phát dịch bệnh do ảnh hưởng của khô hạn, thiếu nước, xâm nhập mặn kéo dài.</w:t>
      </w:r>
    </w:p>
    <w:p w:rsidR="003E2D58" w:rsidRPr="00274FC1" w:rsidRDefault="003E2D58" w:rsidP="003E2D58">
      <w:pPr>
        <w:spacing w:line="22" w:lineRule="atLeast"/>
        <w:ind w:firstLine="567"/>
        <w:jc w:val="both"/>
        <w:rPr>
          <w:spacing w:val="-10"/>
        </w:rPr>
      </w:pPr>
      <w:r w:rsidRPr="00274FC1">
        <w:rPr>
          <w:spacing w:val="-10"/>
        </w:rPr>
        <w:t>Công ty Cổ phần Cấp thoát nước tỉnh xây dựng kế hoạch, phương án vận hành hợp lý, tận dụng mọi nguồn nước để đảm bảo cung cấp nước đủ tiêu chuẩn sinh hoạt theo hệ thống quản lý; đồng thời, có phương án hỗ trợ các nhà máy nước nông thôn đấu nối nguồn nước của Công ty để kịp thời cung cấp cho người dân khi nguồn nước thô của các nhà máy bị ảnh hưởng do xâm nhập mặn. Thực hiện các giải pháp cấp bách, chuẩn bị sẵn sàng kịch bản, phương án huy động phương tiện để điều tiết, vận chuyển nước ngọt cung cấp cho các bệnh viện, trạm y tế, trường học, nhà hàng, khách sạn, các doanh nghiệp… Phân công cán bộ trực, bảo vệ thường xuyên tại các nhà máy, trạm bơm cấp nước, nhất là tại Trạm bơm nước thô Cái Cỏ, đảm bảo hệ thống hoạt động liên tục.</w:t>
      </w:r>
    </w:p>
    <w:p w:rsidR="003E2D58" w:rsidRPr="00274FC1" w:rsidRDefault="003E2D58" w:rsidP="003E2D58">
      <w:pPr>
        <w:spacing w:line="22" w:lineRule="atLeast"/>
        <w:ind w:firstLine="567"/>
        <w:jc w:val="both"/>
        <w:rPr>
          <w:spacing w:val="-10"/>
        </w:rPr>
      </w:pPr>
      <w:r w:rsidRPr="00274FC1">
        <w:rPr>
          <w:spacing w:val="-10"/>
        </w:rPr>
        <w:t>Các huyện ủy, thành ủy chỉ đạo thành lập ngay các đoàn kiểm tra việc thực hiện chủ trương trữ nước ngọt tại các địa phương để kịp thời báo cáo, đánh giá tình hình và đề ra các kế hoạch ứng phó phù hợp; xây dựng kế hoạch huy động lực lượng, phương tiện để vận chuyển nước ngọt phục vụ nhu cầu sinh hoạt của Nhân dân, nhất là vùng sâu, vùng xa không có điều kiện tiếp cận nguồn nước ngọt theo phương châm 4 tại chỗ, 3 sẵn sàng. Chủ động bố trí ngân sách địa phương để triển khai thực hiện các giải pháp cấp bách phòng, chống khô hạn, xâm nhập mặn. Kịp thời thống kê, thẩm định, báo cáo và hỗ trợ cho người dân nếu có thiệt hại theo đúng quy định. Phân công từng đồng chí trong Ban Thường vụ Huyện ủy, Thành ủy bám sát địa bàn, thường xuyên kiểm tra thực tế tại địa bàn phụ trách, không để bị động, bất ngờ trước diễn biến tình hình xâm nhập mặn.</w:t>
      </w:r>
    </w:p>
    <w:p w:rsidR="003E2D58" w:rsidRPr="00274FC1" w:rsidRDefault="003E2D58" w:rsidP="003E2D58">
      <w:pPr>
        <w:spacing w:line="22" w:lineRule="atLeast"/>
        <w:ind w:firstLine="567"/>
        <w:jc w:val="both"/>
        <w:rPr>
          <w:spacing w:val="-10"/>
        </w:rPr>
      </w:pPr>
      <w:r w:rsidRPr="00274FC1">
        <w:rPr>
          <w:spacing w:val="-10"/>
        </w:rPr>
        <w:t xml:space="preserve">Các ban đảng, sở ngành tỉnh, cấp ủy đảng, chính quyền, mặt trận, đoàn thể các cấp tổ chức quán triệt đến toàn thể cán bộ, đảng viên, nhân viên, người lao động tại cơ quan, đơn vị tăng cường tuyên truyền, vận động người thân và gia đình lưu trữ nước ngọt, sử dụng nước tiết kiệm, </w:t>
      </w:r>
      <w:r w:rsidRPr="00274FC1">
        <w:rPr>
          <w:spacing w:val="-10"/>
        </w:rPr>
        <w:lastRenderedPageBreak/>
        <w:t>hiệu quả; tiên phong, gương mẫu thực hiện và phối hợp cùng địa phương thực hiện các giải pháp ứng phó hạn mặn ở cộng đồng dân cư nơi cư trú./.</w:t>
      </w:r>
    </w:p>
    <w:p w:rsidR="003E2D58" w:rsidRPr="00274FC1" w:rsidRDefault="003E2D58" w:rsidP="003E2D58">
      <w:pPr>
        <w:spacing w:line="22" w:lineRule="atLeast"/>
        <w:ind w:firstLine="720"/>
        <w:jc w:val="both"/>
        <w:rPr>
          <w:b/>
          <w:spacing w:val="-10"/>
        </w:rPr>
      </w:pPr>
      <w:r w:rsidRPr="00274FC1">
        <w:rPr>
          <w:spacing w:val="-10"/>
        </w:rPr>
        <w:tab/>
      </w:r>
      <w:r w:rsidRPr="00274FC1">
        <w:rPr>
          <w:spacing w:val="-10"/>
        </w:rPr>
        <w:tab/>
      </w:r>
      <w:r w:rsidRPr="00274FC1">
        <w:rPr>
          <w:spacing w:val="-10"/>
        </w:rPr>
        <w:tab/>
      </w:r>
      <w:r w:rsidRPr="00274FC1">
        <w:rPr>
          <w:spacing w:val="-10"/>
        </w:rPr>
        <w:tab/>
      </w:r>
      <w:r w:rsidRPr="00274FC1">
        <w:rPr>
          <w:spacing w:val="-10"/>
        </w:rPr>
        <w:tab/>
      </w:r>
      <w:r w:rsidRPr="00274FC1">
        <w:rPr>
          <w:spacing w:val="-10"/>
        </w:rPr>
        <w:tab/>
      </w:r>
      <w:r>
        <w:rPr>
          <w:spacing w:val="-10"/>
        </w:rPr>
        <w:t xml:space="preserve">                  </w:t>
      </w:r>
      <w:r w:rsidRPr="00274FC1">
        <w:rPr>
          <w:b/>
          <w:spacing w:val="-10"/>
        </w:rPr>
        <w:t>Ban Tuyên giáo Tỉnh ủy</w:t>
      </w:r>
    </w:p>
    <w:p w:rsidR="003E2D58" w:rsidRPr="003E2D58" w:rsidRDefault="003E2D58" w:rsidP="003E2D58">
      <w:pPr>
        <w:shd w:val="clear" w:color="auto" w:fill="FFFFFF"/>
        <w:spacing w:line="22" w:lineRule="atLeast"/>
        <w:ind w:firstLine="567"/>
        <w:jc w:val="both"/>
        <w:textAlignment w:val="baseline"/>
        <w:rPr>
          <w:b/>
          <w:color w:val="000099"/>
          <w:spacing w:val="-10"/>
          <w:sz w:val="32"/>
          <w:szCs w:val="32"/>
        </w:rPr>
      </w:pPr>
      <w:r w:rsidRPr="003E2D58">
        <w:rPr>
          <w:b/>
          <w:color w:val="000099"/>
          <w:spacing w:val="-10"/>
          <w:sz w:val="32"/>
          <w:szCs w:val="32"/>
        </w:rPr>
        <w:t>2. Đổi mới nội dung, phương thức tuyên truyền tạo sự</w:t>
      </w:r>
      <w:r w:rsidRPr="003E2D58">
        <w:rPr>
          <w:b/>
          <w:color w:val="000099"/>
          <w:spacing w:val="-10"/>
          <w:sz w:val="32"/>
          <w:szCs w:val="32"/>
        </w:rPr>
        <w:t xml:space="preserve"> </w:t>
      </w:r>
      <w:r w:rsidRPr="003E2D58">
        <w:rPr>
          <w:b/>
          <w:color w:val="000099"/>
          <w:spacing w:val="-10"/>
          <w:sz w:val="32"/>
          <w:szCs w:val="32"/>
        </w:rPr>
        <w:t>thống nhất trong Đảng và đồng thuận trong xã hội</w:t>
      </w:r>
    </w:p>
    <w:p w:rsidR="003E2D58" w:rsidRPr="00274FC1" w:rsidRDefault="003E2D58" w:rsidP="003E2D58">
      <w:pPr>
        <w:spacing w:line="22" w:lineRule="atLeast"/>
        <w:ind w:firstLine="567"/>
        <w:jc w:val="both"/>
        <w:textAlignment w:val="baseline"/>
        <w:rPr>
          <w:spacing w:val="-10"/>
        </w:rPr>
      </w:pPr>
      <w:r w:rsidRPr="00274FC1">
        <w:rPr>
          <w:b/>
          <w:spacing w:val="-10"/>
          <w:sz w:val="32"/>
          <w:szCs w:val="32"/>
        </w:rPr>
        <w:t> </w:t>
      </w:r>
      <w:r w:rsidRPr="00274FC1">
        <w:rPr>
          <w:spacing w:val="-10"/>
          <w:bdr w:val="none" w:sz="0" w:space="0" w:color="auto" w:frame="1"/>
        </w:rPr>
        <w:t>Thời gian qua, công tác tuyên truyền đã thể hiện vai trò </w:t>
      </w:r>
      <w:r w:rsidRPr="00274FC1">
        <w:rPr>
          <w:i/>
          <w:iCs/>
          <w:spacing w:val="-10"/>
        </w:rPr>
        <w:t>là mũi nhọn xung kích, là vũ khí sắc bén </w:t>
      </w:r>
      <w:r w:rsidRPr="00274FC1">
        <w:rPr>
          <w:spacing w:val="-10"/>
          <w:bdr w:val="none" w:sz="0" w:space="0" w:color="auto" w:frame="1"/>
        </w:rPr>
        <w:t>trong việc cung cấp và định hướng thông tin trước những diễn biến phức tạp, khó lường của tình hình trong nước và quốc tế; đã góp phần quan trọng tạo sự thống nhất trong Đảng, đồng thuận trong xã hội, đáp ứng yêu cầu xây dựng và bảo vệ Tổ quốc Việt Nam xã hội chủ nghĩa trong tình hình mới.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 xml:space="preserve">Bên cạnh những thành tựu đã đạt được, công tác tuyên truyền vẫn còn những hạn chế: nội dung tuyên truyền còn nghèo nàn, thiếu sức hấp dẫn, chưa đáp ứng nhu cầu thông tin của cán bộ, đảng viên và các tầng lớp nhân dân. Phương thức tuyên truyền còn lạc hậu, thiếu tính thuyết phục, hiệu quả chưa cao, chưa tương xứng với yêu cầu của sự nghiệp đổi mới xây dựng đất nước và hội nhập quốc tế. Năng lực nắm bắt, phân tích, tổng hợp, dự báo tình hình tư tưởng chưa cao; khả năng phát hiện, tham mưu, xử lý, giải quyết các vấn đề trong thực tiễn chưa kịp thời.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 xml:space="preserve">Trước những vận hội và thách thức mới, những thành tựu to lớn của công cuộc đổi mới đã và đang tiếp tục tạo thế và lực mới để chúng ta thực hiện thắng lợi hai nhiệm vụ chiến lược là xây dựng và bảo vệ Tổ quốc Việt </w:t>
      </w:r>
      <w:smartTag w:uri="urn:schemas-microsoft-com:office:smarttags" w:element="country-region">
        <w:smartTag w:uri="urn:schemas-microsoft-com:office:smarttags" w:element="place">
          <w:r w:rsidRPr="00274FC1">
            <w:rPr>
              <w:spacing w:val="-10"/>
              <w:bdr w:val="none" w:sz="0" w:space="0" w:color="auto" w:frame="1"/>
            </w:rPr>
            <w:t>Nam</w:t>
          </w:r>
        </w:smartTag>
      </w:smartTag>
      <w:r w:rsidRPr="00274FC1">
        <w:rPr>
          <w:spacing w:val="-10"/>
          <w:bdr w:val="none" w:sz="0" w:space="0" w:color="auto" w:frame="1"/>
        </w:rPr>
        <w:t xml:space="preserve"> xã hội chủ nghĩa. Bên cạnh những thành tựu, chúng ta cũng đứng trước nhiều thử thách. Các thế lực thù địch tăng cường thực hiện chiến lược “diễn biến hòa bình” bằng âm mưu, thủ đoạn ngày càng tinh vi, thâm độc. Chúng tập trung chống phá trên lĩnh vực chính trị, tư tưởng; xuyên tạc chủ nghĩa Mác - Lênin, tư tưởng Hồ Chí Minh, đường lối, chủ trương của Đảng, chính sách, pháp luật của Nhà nước; chúng lợi dụng những vấn đề dân tộc, tôn giáo, dân chủ, nhân quyền và những hạn chế, yếu kém của một bộ phận cán bộ, đảng viên nhằm phá hoại sự lãnh đạo của Đảng, hạ thấp những thành tựu to lớn của đất nước trong công cuộc đổi mới; thúc đẩy quá trình “tự diễn biến”, “tự chuyển hóa” và âm mưu “phi chính trị hóa” quân đội…</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ab/>
        <w:t>Thực tiễn đó đòi hỏi đội ngũ cán bộ làm công tác tuyên truyền phải nhạy bén nắm bắt kịp thời sự phát triển tình hình, đánh giá và dự báo chính xác những diễn biến phức tạp có thể xảy ra, phối hợp chặt chẽ với các lực lượng, chủ động đấu tranh làm thất bại mọi luận điệu tuyên truyền, xuyên tạc của các thế lực thù địch, góp phần định hướng dư luận, giữ vững ổn định chính trị, củng cố niềm tin của toàn dân, toàn quân vào sự lãnh đạo của Đảng và thắng lợi của sự nghiệp đổi mới đất nước.</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Để đổi mới nội dung, phương thức tuyên truyền, cần tập trung làm tốt một số vấn đề cơ bản sau:</w:t>
      </w:r>
    </w:p>
    <w:p w:rsidR="003E2D58" w:rsidRPr="00274FC1" w:rsidRDefault="003E2D58" w:rsidP="003E2D58">
      <w:pPr>
        <w:spacing w:line="22" w:lineRule="atLeast"/>
        <w:ind w:firstLine="567"/>
        <w:jc w:val="both"/>
        <w:textAlignment w:val="baseline"/>
        <w:rPr>
          <w:spacing w:val="-10"/>
        </w:rPr>
      </w:pPr>
      <w:r w:rsidRPr="00274FC1">
        <w:rPr>
          <w:i/>
          <w:iCs/>
          <w:spacing w:val="-10"/>
        </w:rPr>
        <w:t> Một là, nâng cao tính khoa học, đầy đủ, minh bạch và kịp thời cung cấp trong thông tin cho cán bộ, đảng viên và nhân dân.   </w:t>
      </w:r>
    </w:p>
    <w:p w:rsidR="003E2D58" w:rsidRPr="00274FC1" w:rsidRDefault="003E2D58" w:rsidP="003E2D58">
      <w:pPr>
        <w:spacing w:line="22" w:lineRule="atLeast"/>
        <w:ind w:firstLine="567"/>
        <w:jc w:val="both"/>
        <w:textAlignment w:val="baseline"/>
        <w:rPr>
          <w:spacing w:val="-10"/>
          <w:bdr w:val="none" w:sz="0" w:space="0" w:color="auto" w:frame="1"/>
        </w:rPr>
      </w:pPr>
      <w:r w:rsidRPr="00274FC1">
        <w:rPr>
          <w:spacing w:val="-10"/>
          <w:bdr w:val="none" w:sz="0" w:space="0" w:color="auto" w:frame="1"/>
        </w:rPr>
        <w:t xml:space="preserve">Thông tin cần đa dạng để đáp ứng nhu cầu nhiều mặt của nhân dân nhưng phải chống khuynh hướng thương mại hoá, chạy theo những thị hiếu không lành mạnh. Việc cung cấp thông tin phải kịp thời, đúng đối tượng và đúng thời điểm. Các cơ sở đảng cần có sự nhận diện thông tin thật sáng suốt.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 xml:space="preserve">Công tác tuyên truyền trong giai đoạn nào của cách mạng cũng phải “đi trước một bước”, chủ động nắm sát diễn biến tư tưởng, tâm trạng trong Đảng và trong nhân dân, định hướng tư tưởng đúng đắn và kịp thời trước những tác động đan xen của những yếu tố tích cực, tiêu cực </w:t>
      </w:r>
      <w:r w:rsidRPr="00274FC1">
        <w:rPr>
          <w:spacing w:val="-10"/>
          <w:bdr w:val="none" w:sz="0" w:space="0" w:color="auto" w:frame="1"/>
        </w:rPr>
        <w:lastRenderedPageBreak/>
        <w:t>trên thế giới và trong nước. Phải dự báo trước các vấn đề tư tưởng đã, đang và sẽ nảy sinh để có phương án giải quyết kịp thời, hiệu quả.</w:t>
      </w:r>
    </w:p>
    <w:p w:rsidR="003E2D58" w:rsidRPr="00274FC1" w:rsidRDefault="003E2D58" w:rsidP="003E2D58">
      <w:pPr>
        <w:spacing w:line="22" w:lineRule="atLeast"/>
        <w:ind w:firstLine="567"/>
        <w:jc w:val="both"/>
        <w:textAlignment w:val="baseline"/>
        <w:rPr>
          <w:spacing w:val="-10"/>
        </w:rPr>
      </w:pPr>
      <w:r w:rsidRPr="00274FC1">
        <w:rPr>
          <w:i/>
          <w:iCs/>
          <w:spacing w:val="-10"/>
        </w:rPr>
        <w:t>Hai là, đổi mới nội dung, cách thức triển khai công tác tuyên truyền.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Cần phân nhóm đối tượng để có nội dung (thông điệp), hình thức, kênh tuyên truyền phù hợp với yêu cầu và điều kiện của nhóm. Cụ thể, có thể phân nhóm theo các tiêu thức: theo lợi ích (được hưởng lợi, không được hưởng lợi và bị thiệt thòi); theo vị thế xã hội (nhóm cán bộ và người dân); theo vùng hay địa lý (nhóm nông thôn và thành thị)...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Phương thức tuyên truyền cần ngắn gọn, dễ nhớ, dễ vận dụng, phù hợp với từng đối tượng, từng vùng miền trong cả nước. Đối với mỗi vấn đề tuyên truyền, cổ động, cần có lộ trình, quy trình, mục đích, bước đi cụ thể, dưới các hình thức khác nhau để việc tuyên truyền được thực hiện một cách tự nhiên, không hình thức, không gượng ép, chú ý nghệ thuật, nâng cao hiệu quả. Kết hợp đa dạng, nhiều hình thức, nhiều kỹ năng và áp dụng các tiến bộ khoa học công nghệ hiện đại để nâng cao hiệu quả công tác tư tưởng trong tình hình mới.</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Đổi mới cách thức tuyên truyền gương người tốt, việc tốt, các phong trào thi đua yêu nước theo hướng thiết thực, không phô trương, hình thức, lãng phí, phù hợp với điều kiện xây dựng nền kinh tế thị trường định hướng xã hội chủ nghĩa.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Tiến hành công tác tuyên truyền thông qua mạng internet một cách trực diện, liên tục, xây dựng những kênh thông tin trên môi trường mạng vừa tin cậy đối với Đảng và Nhà nước, vừa thân thiện với cộng đồng mạng để thực hành công tác thông tin, tuyên truyền một cách nhanh nhạy, hiệu quả. </w:t>
      </w:r>
    </w:p>
    <w:p w:rsidR="003E2D58" w:rsidRPr="00274FC1" w:rsidRDefault="003E2D58" w:rsidP="003E2D58">
      <w:pPr>
        <w:spacing w:line="22" w:lineRule="atLeast"/>
        <w:ind w:firstLine="567"/>
        <w:jc w:val="both"/>
        <w:textAlignment w:val="baseline"/>
        <w:rPr>
          <w:spacing w:val="-10"/>
        </w:rPr>
      </w:pPr>
      <w:r w:rsidRPr="00274FC1">
        <w:rPr>
          <w:i/>
          <w:iCs/>
          <w:spacing w:val="-10"/>
        </w:rPr>
        <w:t>Ba là, gắn kết chặt chẽ công tác tuyên truyền với nhiệm vụ phát triển các lĩnh vực của đời sống xã hội </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Việc gắn kết chặt chẽ công tác tuyên truyền với nhiệm vụ phát triển tất cả các lĩnh vực của đời sống xã hội, trong đó trọng tâm là lĩnh vực kinh tế - xã hội, văn hóa, giáo dục, quốc phòng - an ninh, đối ngoại... nhằm theo sát diễn biến, góp phần kịp thời xử lý, giải quyết các tình huống, đã trở thành một thành tố tích cực tác động trực tiếp đến sự phát triển của các lĩnh vực đó. Thực tiễn đòi hỏi công tác tuyên truyền cần và phải có mặt trong cả các tiến trình, sự kiện, hiện tượng, phong trào để có tiếng nói có sức thuyết phục, có tác động thực tế. Chẳng hạn, trong các hoạt động văn hóa tâm linh, cần khuyến khích các hoạt động mang ý nghĩa tích cực, có ích cho việc xây dựng và phát triển các giá trị văn hóa tinh thần, đạo đức tốt đẹp của con người Việt Nam; đồng thời kiên quyết đấu tranh loại trừ mặt tiêu cực, mặt xấu, các hành vi lợi dụng các hoạt động văn hóa tâm linh vì các mục đích phản văn hóa khác, trái với ý nghĩa cao đẹp của văn hóa tâm linh người Việt.</w:t>
      </w:r>
    </w:p>
    <w:p w:rsidR="003E2D58" w:rsidRPr="00274FC1" w:rsidRDefault="003E2D58" w:rsidP="003E2D58">
      <w:pPr>
        <w:spacing w:line="22" w:lineRule="atLeast"/>
        <w:ind w:firstLine="567"/>
        <w:jc w:val="both"/>
        <w:textAlignment w:val="baseline"/>
        <w:rPr>
          <w:spacing w:val="-10"/>
        </w:rPr>
      </w:pPr>
      <w:r w:rsidRPr="00274FC1">
        <w:rPr>
          <w:spacing w:val="-10"/>
          <w:bdr w:val="none" w:sz="0" w:space="0" w:color="auto" w:frame="1"/>
        </w:rPr>
        <w:t>Công tác tuyên truyền cần phải tích cực thúc đẩy cải cách hành chính, phòng, chống tham nhũng, lãng phí, đồng thời góp phần giải quyết kịp thời, hiệu quả những bức xúc trong nhân dân và thực hiện dân chủ, công khai hóa trên tất cả mọi lĩnh vực của đời sống xã hội.</w:t>
      </w:r>
    </w:p>
    <w:p w:rsidR="003E2D58" w:rsidRPr="00274FC1" w:rsidRDefault="003E2D58" w:rsidP="003E2D58">
      <w:pPr>
        <w:tabs>
          <w:tab w:val="left" w:pos="5100"/>
        </w:tabs>
        <w:spacing w:line="22" w:lineRule="atLeast"/>
        <w:ind w:firstLine="720"/>
        <w:jc w:val="both"/>
        <w:rPr>
          <w:b/>
          <w:spacing w:val="-10"/>
        </w:rPr>
      </w:pPr>
      <w:r w:rsidRPr="00274FC1">
        <w:rPr>
          <w:b/>
          <w:spacing w:val="-10"/>
        </w:rPr>
        <w:t xml:space="preserve">                                                              Theo Tạp chí Tuyên giáo Trung ương</w:t>
      </w:r>
    </w:p>
    <w:p w:rsidR="003E2D58" w:rsidRPr="003E2D58" w:rsidRDefault="003E2D58" w:rsidP="003E2D58">
      <w:pPr>
        <w:spacing w:line="22" w:lineRule="atLeast"/>
        <w:ind w:firstLine="567"/>
        <w:jc w:val="both"/>
        <w:rPr>
          <w:b/>
          <w:color w:val="000099"/>
          <w:spacing w:val="-10"/>
          <w:sz w:val="32"/>
          <w:szCs w:val="32"/>
        </w:rPr>
      </w:pPr>
      <w:r w:rsidRPr="003E2D58">
        <w:rPr>
          <w:b/>
          <w:color w:val="000099"/>
          <w:spacing w:val="-10"/>
          <w:sz w:val="32"/>
          <w:szCs w:val="32"/>
        </w:rPr>
        <w:t>3. Căng thẳng Mỹ- Iran thời gian gần đây</w:t>
      </w:r>
    </w:p>
    <w:p w:rsidR="003E2D58" w:rsidRPr="00274FC1" w:rsidRDefault="003E2D58" w:rsidP="003E2D58">
      <w:pPr>
        <w:spacing w:line="22" w:lineRule="atLeast"/>
        <w:ind w:firstLine="567"/>
        <w:jc w:val="both"/>
        <w:rPr>
          <w:spacing w:val="-10"/>
        </w:rPr>
      </w:pPr>
      <w:r w:rsidRPr="00274FC1">
        <w:rPr>
          <w:spacing w:val="-10"/>
        </w:rPr>
        <w:t xml:space="preserve">Kể từ sau Cuộc cách mạng Hồi giáo </w:t>
      </w:r>
      <w:smartTag w:uri="urn:schemas-microsoft-com:office:smarttags" w:element="country-region">
        <w:smartTag w:uri="urn:schemas-microsoft-com:office:smarttags" w:element="place">
          <w:r w:rsidRPr="00274FC1">
            <w:rPr>
              <w:spacing w:val="-10"/>
            </w:rPr>
            <w:t>Iran</w:t>
          </w:r>
        </w:smartTag>
      </w:smartTag>
      <w:r w:rsidRPr="00274FC1">
        <w:rPr>
          <w:spacing w:val="-10"/>
        </w:rPr>
        <w:t xml:space="preserve"> năm 1979, Têhêran bước vào thời kỳ thù địch kéo dài với Oasinhtơn. Dưới thời Tổng thống Mỹ Barack Obama quan hệ hai nước đã dần ấm lên khi hai quốc gia và các cường quốc thế giới ký Thỏa thuận hạt nhân Iran năm 2015 (JCPOA), nhưng mọi việc lại chuyển biến theo chiều hướng xấu kể từ khi Donald Trump lên nắm quyền Tổng thống Mỹ. Ngày 08/5/2018, Mỹ tuyên bố rút khỏi JCPOA vì cho rằng, đây là “thỏa thuận tệ nhất mọi thời đại” và tiến hành chiến dịch “gây áp lực tối đa”, tái áp đặt lệnh trừng phạt với Iran. </w:t>
      </w:r>
      <w:r w:rsidRPr="00274FC1">
        <w:rPr>
          <w:spacing w:val="-10"/>
        </w:rPr>
        <w:lastRenderedPageBreak/>
        <w:t>Động thái này của chính quyền Donald Trump là nguồn cơn khiến Mỹ - Iran chuyển sang tình trạng căng thẳng như hiện nay, thậm chí có nguy cơ xảy ra xung đột khu vực và tạo ra sự cạnh tranh, đối đầu mới tại khu vực Trung Đông giữa các bên liên quan.</w:t>
      </w:r>
    </w:p>
    <w:p w:rsidR="003E2D58" w:rsidRPr="00274FC1" w:rsidRDefault="003E2D58" w:rsidP="003E2D58">
      <w:pPr>
        <w:spacing w:line="22" w:lineRule="atLeast"/>
        <w:ind w:firstLine="567"/>
        <w:jc w:val="both"/>
        <w:rPr>
          <w:b/>
          <w:spacing w:val="-10"/>
        </w:rPr>
      </w:pPr>
      <w:r w:rsidRPr="00274FC1">
        <w:rPr>
          <w:b/>
          <w:spacing w:val="-10"/>
        </w:rPr>
        <w:t>Về khả năng xảy ra chiến tranh Mỹ - Iran</w:t>
      </w:r>
    </w:p>
    <w:p w:rsidR="003E2D58" w:rsidRPr="00274FC1" w:rsidRDefault="003E2D58" w:rsidP="003E2D58">
      <w:pPr>
        <w:spacing w:line="22" w:lineRule="atLeast"/>
        <w:ind w:firstLine="567"/>
        <w:jc w:val="both"/>
        <w:rPr>
          <w:spacing w:val="-10"/>
        </w:rPr>
      </w:pPr>
      <w:r w:rsidRPr="00274FC1">
        <w:rPr>
          <w:spacing w:val="-10"/>
        </w:rPr>
        <w:t xml:space="preserve">Giới chuyên gia cho rằng những động thái leo thang căng thẳng gần đây từ cả Mỹ và Iran tiếp tục là “đòn cân não” để nắn gân, gây sức ép đối với đối thủ nhằm đạt được mục tiêu của mỗi bên, nhưng bản chất của Mỹ vẫn là đầu tư ở mức tối thiểu để giành lấy lợi ích ở mức tối đa, mục đích là biến Iran thành mối đe dọa chủ yếu trong khu vực, củng cố quan hệ với các đồng minh như Ả rập Xê út, Ixraen và trục lợi từ đó. Đối với Tổng thống Donald Trump sẽ luôn ưu tiên lợi ích của nước Mỹ, coi trọng việc hồi sinh nền kinh tế trong nước, đảm bảo giành chiến thắng trong cuộc bầu cử năm 2020, do đó sẽ không tùy tiện đưa ra kế hoạch mở màn chiến tranh một cách có hệ thống với Iran. Điều này chính là một trong những nguyên nhân khiến ông Trump gần đây bày tỏ Mỹ và </w:t>
      </w:r>
      <w:smartTag w:uri="urn:schemas-microsoft-com:office:smarttags" w:element="country-region">
        <w:smartTag w:uri="urn:schemas-microsoft-com:office:smarttags" w:element="place">
          <w:r w:rsidRPr="00274FC1">
            <w:rPr>
              <w:spacing w:val="-10"/>
            </w:rPr>
            <w:t>Iran</w:t>
          </w:r>
        </w:smartTag>
      </w:smartTag>
      <w:r w:rsidRPr="00274FC1">
        <w:rPr>
          <w:spacing w:val="-10"/>
        </w:rPr>
        <w:t xml:space="preserve"> có thể đàm phán vô điều kiện.</w:t>
      </w:r>
    </w:p>
    <w:p w:rsidR="003E2D58" w:rsidRPr="00274FC1" w:rsidRDefault="003E2D58" w:rsidP="003E2D58">
      <w:pPr>
        <w:spacing w:line="22" w:lineRule="atLeast"/>
        <w:ind w:firstLine="567"/>
        <w:jc w:val="both"/>
        <w:rPr>
          <w:spacing w:val="-10"/>
        </w:rPr>
      </w:pPr>
      <w:r w:rsidRPr="00274FC1">
        <w:rPr>
          <w:spacing w:val="-10"/>
        </w:rPr>
        <w:t>Trong khi đó, Iran cũng đang đối mặt với những thách thức nghiêm trọng: ở trong nước có thể diễn ra cuộc khủng hoảng kinh tế; ở ngoài nước đang phải vận động để cứu vãn thỏa thuận hạt nhân. Vì vậy, mục tiêu làm giảm áp lực từ lệnh trừng phạt của Mỹ sẽ là ưu tiên hàng đầu của Chính quyền Rouhani, thay vì chủ động lựa chọn chiến tranh.</w:t>
      </w:r>
    </w:p>
    <w:p w:rsidR="003E2D58" w:rsidRPr="00274FC1" w:rsidRDefault="003E2D58" w:rsidP="003E2D58">
      <w:pPr>
        <w:spacing w:line="22" w:lineRule="atLeast"/>
        <w:ind w:firstLine="567"/>
        <w:jc w:val="both"/>
        <w:rPr>
          <w:spacing w:val="-10"/>
        </w:rPr>
      </w:pPr>
      <w:r w:rsidRPr="00274FC1">
        <w:rPr>
          <w:spacing w:val="-10"/>
        </w:rPr>
        <w:t>Đánh giá tổng hợp những yếu tố này, trong thời gian tới Mỹ và Iran vẫn sẽ tiếp tục cuộc đọ sức trong lĩnh vực ngoại giao, kinh tế, dư luận…răn đe lẫn nhau trong lĩnh vực quân sự, thậm chí không loại trừ khả năng hai bên xảy ra va chạm ở chiến trường bên thứ ba như Xyri, nhưng không nhiều khả năng hai bên sẽ tiến hành chiến tranh cục bộ trực tiếp và chiến tranh toàn diện.</w:t>
      </w:r>
    </w:p>
    <w:p w:rsidR="003E2D58" w:rsidRPr="00274FC1" w:rsidRDefault="003E2D58" w:rsidP="003E2D58">
      <w:pPr>
        <w:spacing w:line="22" w:lineRule="atLeast"/>
        <w:ind w:firstLine="567"/>
        <w:jc w:val="both"/>
        <w:rPr>
          <w:b/>
          <w:spacing w:val="-10"/>
        </w:rPr>
      </w:pPr>
      <w:r w:rsidRPr="00274FC1">
        <w:rPr>
          <w:b/>
          <w:spacing w:val="-10"/>
        </w:rPr>
        <w:t>Một số vấn đề rút ra</w:t>
      </w:r>
    </w:p>
    <w:p w:rsidR="003E2D58" w:rsidRPr="00274FC1" w:rsidRDefault="003E2D58" w:rsidP="003E2D58">
      <w:pPr>
        <w:spacing w:line="22" w:lineRule="atLeast"/>
        <w:ind w:firstLine="567"/>
        <w:jc w:val="both"/>
        <w:rPr>
          <w:spacing w:val="-10"/>
        </w:rPr>
      </w:pPr>
      <w:r w:rsidRPr="00274FC1">
        <w:rPr>
          <w:spacing w:val="-10"/>
        </w:rPr>
        <w:t>Trung Đông đang trải qua thời kỳ bất ổn nhất kể từ khi chiến tranh thế giới thứ hai kết thúc. Tình trạng hỗn loạn như hiện nay sẽ còn tiếp diễn và chưa có dấu hiệu hạ nhiệt. Căng thẳng giữa Iran và Mỹ đang leo thang từng bước, nguy cơ đưa đến đụng  độ trực tiếp giữa các lực lượng của hai nước có thể vượt ra ngoài vòng kiểm soát và đến điểm không thể dừng lại được, bởi một khi có thiệt về người và tài sản của mỗi bên, với những sức ép nội bộ ở cả Mỹ và Iran, rất khó cho lãnh đạo mỗi bên có thể thỏa hiệp mà không bị xem là yếu kém.</w:t>
      </w:r>
    </w:p>
    <w:p w:rsidR="003E2D58" w:rsidRPr="00274FC1" w:rsidRDefault="003E2D58" w:rsidP="003E2D58">
      <w:pPr>
        <w:spacing w:line="22" w:lineRule="atLeast"/>
        <w:ind w:firstLine="567"/>
        <w:jc w:val="both"/>
        <w:rPr>
          <w:spacing w:val="-10"/>
        </w:rPr>
      </w:pPr>
      <w:r w:rsidRPr="00274FC1">
        <w:rPr>
          <w:spacing w:val="-10"/>
        </w:rPr>
        <w:t>Với việc 1/3 lượng dầu mỏ và gần 1/5 lượng khí tự nhiên của thế giới được vận chuyển qua khu vực eo biển Hormuz, một cuộc “đụng độ” quân sự giữa Mỹ v</w:t>
      </w:r>
      <w:r>
        <w:rPr>
          <w:spacing w:val="-10"/>
        </w:rPr>
        <w:t xml:space="preserve">à Iran </w:t>
      </w:r>
      <w:r w:rsidRPr="00274FC1">
        <w:rPr>
          <w:spacing w:val="-10"/>
        </w:rPr>
        <w:t xml:space="preserve">dù nhỏ hay lớn cũng sẽ gây biến động đến toàn thế giới, nhất là trong lúc nền kinh tế toàn cầu đang ở giai đoạn nhạy cảm và dễ đổ vỡ như hiện nay. Do vậy, hơn bao giờ hết cần có những “cái đầu lạnh” từ nhiều bên để ngăn chặn khả năng này xảy ra. </w:t>
      </w:r>
    </w:p>
    <w:p w:rsidR="003E2D58" w:rsidRPr="00274FC1" w:rsidRDefault="003E2D58" w:rsidP="003E2D58">
      <w:pPr>
        <w:spacing w:line="22" w:lineRule="atLeast"/>
        <w:ind w:firstLine="720"/>
        <w:jc w:val="both"/>
        <w:rPr>
          <w:b/>
          <w:spacing w:val="-10"/>
        </w:rPr>
      </w:pPr>
      <w:r w:rsidRPr="00274FC1">
        <w:rPr>
          <w:spacing w:val="-10"/>
        </w:rPr>
        <w:t xml:space="preserve">                                                 </w:t>
      </w:r>
      <w:r>
        <w:rPr>
          <w:spacing w:val="-10"/>
        </w:rPr>
        <w:t xml:space="preserve">               </w:t>
      </w:r>
      <w:r w:rsidRPr="00274FC1">
        <w:rPr>
          <w:b/>
          <w:spacing w:val="-10"/>
        </w:rPr>
        <w:t>Theo cục Chính trị, Bộ Tư lệnh Quân khu 9</w:t>
      </w:r>
    </w:p>
    <w:p w:rsidR="003E2D58" w:rsidRPr="00F07535" w:rsidRDefault="003E2D58" w:rsidP="003E2D58">
      <w:pPr>
        <w:autoSpaceDE w:val="0"/>
        <w:autoSpaceDN w:val="0"/>
        <w:adjustRightInd w:val="0"/>
        <w:spacing w:line="340" w:lineRule="atLeast"/>
        <w:ind w:firstLine="567"/>
        <w:jc w:val="both"/>
        <w:rPr>
          <w:b/>
          <w:bCs/>
          <w:color w:val="000099"/>
          <w:spacing w:val="-10"/>
          <w:sz w:val="32"/>
          <w:szCs w:val="32"/>
          <w:lang w:val="en"/>
        </w:rPr>
      </w:pPr>
      <w:r w:rsidRPr="00F07535">
        <w:rPr>
          <w:b/>
          <w:bCs/>
          <w:color w:val="000099"/>
          <w:spacing w:val="-10"/>
          <w:sz w:val="32"/>
          <w:szCs w:val="32"/>
          <w:lang w:val="en"/>
        </w:rPr>
        <w:t>4. Bức tranh toàn cảnh thế giới, khu vực năm 2019, dự báo năm 2020</w:t>
      </w:r>
    </w:p>
    <w:p w:rsidR="003E2D58" w:rsidRPr="00274FC1" w:rsidRDefault="003E2D58" w:rsidP="003E2D58">
      <w:pPr>
        <w:autoSpaceDE w:val="0"/>
        <w:autoSpaceDN w:val="0"/>
        <w:adjustRightInd w:val="0"/>
        <w:spacing w:line="340" w:lineRule="atLeast"/>
        <w:ind w:firstLine="567"/>
        <w:jc w:val="both"/>
        <w:rPr>
          <w:spacing w:val="-10"/>
          <w:lang w:val="en"/>
        </w:rPr>
      </w:pPr>
      <w:r w:rsidRPr="00274FC1">
        <w:rPr>
          <w:color w:val="000000"/>
          <w:spacing w:val="-10"/>
          <w:lang w:val="en"/>
        </w:rPr>
        <w:t>Năm 2019, tình hình thế giới, khu vực có nhiều biến động sâu sắc, tính bất ổn, bất định gia tăng mạnh, tác động sâu rộng đến sự ổn định trật tự kinh tế, an ninh, chính trị thế giới. Trong đó, có một số nội dung đáng chú ý sau:</w:t>
      </w:r>
    </w:p>
    <w:p w:rsidR="003E2D58" w:rsidRPr="00274FC1" w:rsidRDefault="003E2D58" w:rsidP="003E2D58">
      <w:pPr>
        <w:autoSpaceDE w:val="0"/>
        <w:autoSpaceDN w:val="0"/>
        <w:adjustRightInd w:val="0"/>
        <w:spacing w:line="340" w:lineRule="atLeast"/>
        <w:ind w:firstLine="567"/>
        <w:jc w:val="both"/>
        <w:rPr>
          <w:spacing w:val="-10"/>
          <w:lang w:val="en"/>
        </w:rPr>
      </w:pPr>
      <w:r w:rsidRPr="003E2D58">
        <w:rPr>
          <w:b/>
          <w:bCs/>
          <w:i/>
          <w:spacing w:val="-10"/>
          <w:lang w:val="en"/>
        </w:rPr>
        <w:t>4.</w:t>
      </w:r>
      <w:r w:rsidRPr="003E2D58">
        <w:rPr>
          <w:b/>
          <w:bCs/>
          <w:i/>
          <w:spacing w:val="-10"/>
          <w:lang w:val="en"/>
        </w:rPr>
        <w:t xml:space="preserve">1. </w:t>
      </w:r>
      <w:r w:rsidRPr="003E2D58">
        <w:rPr>
          <w:b/>
          <w:bCs/>
          <w:i/>
          <w:color w:val="000000"/>
          <w:spacing w:val="-10"/>
          <w:lang w:val="en"/>
        </w:rPr>
        <w:t xml:space="preserve">Cạnh tranh chiến lược Mỹ </w:t>
      </w:r>
      <w:bookmarkStart w:id="0" w:name="_GoBack"/>
      <w:bookmarkEnd w:id="0"/>
      <w:r w:rsidRPr="003E2D58">
        <w:rPr>
          <w:b/>
          <w:bCs/>
          <w:i/>
          <w:color w:val="000000"/>
          <w:spacing w:val="-10"/>
          <w:lang w:val="en"/>
        </w:rPr>
        <w:t>- Trung</w:t>
      </w:r>
      <w:r w:rsidRPr="003E2D58">
        <w:rPr>
          <w:bCs/>
          <w:i/>
          <w:color w:val="000000"/>
          <w:spacing w:val="-10"/>
          <w:lang w:val="en"/>
        </w:rPr>
        <w:t>,</w:t>
      </w:r>
      <w:r w:rsidRPr="00274FC1">
        <w:rPr>
          <w:b/>
          <w:bCs/>
          <w:color w:val="000000"/>
          <w:spacing w:val="-10"/>
          <w:lang w:val="en"/>
        </w:rPr>
        <w:t xml:space="preserve"> </w:t>
      </w:r>
      <w:r w:rsidRPr="00274FC1">
        <w:rPr>
          <w:color w:val="000000"/>
          <w:spacing w:val="-10"/>
          <w:lang w:val="en"/>
        </w:rPr>
        <w:t>cơ bản hội tụ tính chất cạnh tranh giữa một cường quốc tại vị và một cường quốc mới nổi, chi phối mạnh nhiều</w:t>
      </w:r>
      <w:r w:rsidRPr="00274FC1">
        <w:rPr>
          <w:spacing w:val="-10"/>
          <w:lang w:val="en"/>
        </w:rPr>
        <w:t xml:space="preserve"> </w:t>
      </w:r>
      <w:r w:rsidRPr="00274FC1">
        <w:rPr>
          <w:color w:val="000000"/>
          <w:spacing w:val="-10"/>
          <w:lang w:val="en"/>
        </w:rPr>
        <w:t>vấn đề của th</w:t>
      </w:r>
      <w:r w:rsidRPr="00274FC1">
        <w:rPr>
          <w:spacing w:val="-10"/>
          <w:lang w:val="en"/>
        </w:rPr>
        <w:t xml:space="preserve">ế giới; </w:t>
      </w:r>
      <w:r w:rsidRPr="00274FC1">
        <w:rPr>
          <w:color w:val="000000"/>
          <w:spacing w:val="-10"/>
          <w:lang w:val="en"/>
        </w:rPr>
        <w:t>đang b</w:t>
      </w:r>
      <w:r w:rsidRPr="00274FC1">
        <w:rPr>
          <w:spacing w:val="-10"/>
          <w:lang w:val="en"/>
        </w:rPr>
        <w:t>ước vào một giai đoạn mới cao hơn</w:t>
      </w:r>
      <w:r w:rsidRPr="00274FC1">
        <w:rPr>
          <w:color w:val="000000"/>
          <w:spacing w:val="-10"/>
          <w:lang w:val="en"/>
        </w:rPr>
        <w:t xml:space="preserve"> với việc hai nước nhận thức rõ ràng hơn về các thách thức và mối đe dọa </w:t>
      </w:r>
      <w:r w:rsidRPr="00274FC1">
        <w:rPr>
          <w:spacing w:val="-10"/>
          <w:lang w:val="en"/>
        </w:rPr>
        <w:t xml:space="preserve">lẫn nhau, </w:t>
      </w:r>
      <w:r w:rsidRPr="00274FC1">
        <w:rPr>
          <w:color w:val="000000"/>
          <w:spacing w:val="-10"/>
          <w:lang w:val="en"/>
        </w:rPr>
        <w:t xml:space="preserve">tác động sâu rộng đến sự </w:t>
      </w:r>
      <w:r w:rsidRPr="00274FC1">
        <w:rPr>
          <w:spacing w:val="-10"/>
          <w:lang w:val="en"/>
        </w:rPr>
        <w:t>ổ</w:t>
      </w:r>
      <w:r w:rsidRPr="00274FC1">
        <w:rPr>
          <w:color w:val="000000"/>
          <w:spacing w:val="-10"/>
          <w:lang w:val="en"/>
        </w:rPr>
        <w:t xml:space="preserve">n định của trật tự kinh tế, an ninh, chính trị thế giới, đến tương quan lực lượng, quan hệ giữa các nước lớn và xu thế tập hợp lực lượng.  </w:t>
      </w:r>
    </w:p>
    <w:p w:rsidR="003E2D58" w:rsidRPr="00274FC1" w:rsidRDefault="003E2D58" w:rsidP="003E2D58">
      <w:pPr>
        <w:autoSpaceDE w:val="0"/>
        <w:autoSpaceDN w:val="0"/>
        <w:adjustRightInd w:val="0"/>
        <w:spacing w:line="340" w:lineRule="atLeast"/>
        <w:ind w:firstLine="567"/>
        <w:jc w:val="both"/>
        <w:rPr>
          <w:b/>
          <w:bCs/>
          <w:spacing w:val="-10"/>
          <w:lang w:val="en"/>
        </w:rPr>
      </w:pPr>
      <w:r>
        <w:rPr>
          <w:b/>
          <w:bCs/>
          <w:i/>
          <w:spacing w:val="-10"/>
          <w:lang w:val="en"/>
        </w:rPr>
        <w:lastRenderedPageBreak/>
        <w:t>4.</w:t>
      </w:r>
      <w:r w:rsidRPr="003E2D58">
        <w:rPr>
          <w:b/>
          <w:bCs/>
          <w:i/>
          <w:spacing w:val="-10"/>
          <w:lang w:val="en"/>
        </w:rPr>
        <w:t xml:space="preserve">2. </w:t>
      </w:r>
      <w:r w:rsidRPr="003E2D58">
        <w:rPr>
          <w:b/>
          <w:bCs/>
          <w:i/>
          <w:color w:val="000000"/>
          <w:spacing w:val="-10"/>
          <w:lang w:val="en"/>
        </w:rPr>
        <w:t>Kinh tế thế giới gặp nhiều khó khăn hơn, thiếu bền vững, chứa đựng nhiều yếu tố rủi ro</w:t>
      </w:r>
      <w:r w:rsidRPr="003E2D58">
        <w:rPr>
          <w:b/>
          <w:bCs/>
          <w:i/>
          <w:spacing w:val="-10"/>
          <w:lang w:val="en"/>
        </w:rPr>
        <w:t>.</w:t>
      </w:r>
      <w:r w:rsidRPr="00274FC1">
        <w:rPr>
          <w:b/>
          <w:bCs/>
          <w:spacing w:val="-10"/>
          <w:lang w:val="en"/>
        </w:rPr>
        <w:t xml:space="preserve"> </w:t>
      </w:r>
      <w:r w:rsidRPr="00274FC1">
        <w:rPr>
          <w:color w:val="000000"/>
          <w:spacing w:val="-10"/>
          <w:lang w:val="en"/>
        </w:rPr>
        <w:t>Tăng trưởng toàn cầu suy giảm (dự báo tăng trưởng 3% năm 2019 so với 3,8% năm 2018; hầu hết các nền kinh tế lớn đều giảm tăng trưởng), chứa đựng nhiều yếu tố rủi ro tác động đến triển vọng kinh tế toàn cầu, nhất là chiến tranh thương mại Mỹ - Trung, chủ nghĩa bảo hộ, bất ổn mang tính nội tại của các nền kinh tế lớn và bất ổn địa chính trị tại các khu vực. Liên kết kinh tế quốc tế tiếp tục được thúc đẩy với việc ra đời</w:t>
      </w:r>
      <w:r w:rsidRPr="00274FC1">
        <w:rPr>
          <w:spacing w:val="-10"/>
          <w:lang w:val="en"/>
        </w:rPr>
        <w:t xml:space="preserve"> </w:t>
      </w:r>
      <w:r w:rsidRPr="00274FC1">
        <w:rPr>
          <w:color w:val="000000"/>
          <w:spacing w:val="-10"/>
          <w:lang w:val="en"/>
        </w:rPr>
        <w:t>của các FTA thế hệ mới đan xen với các FTA thế hệ cũ; xu hướng chuyển từ FTA đa phương sa</w:t>
      </w:r>
      <w:r w:rsidRPr="00274FC1">
        <w:rPr>
          <w:spacing w:val="-10"/>
          <w:lang w:val="en"/>
        </w:rPr>
        <w:t>ng song phương cũng được thúc đẩ</w:t>
      </w:r>
      <w:r w:rsidRPr="00274FC1">
        <w:rPr>
          <w:color w:val="000000"/>
          <w:spacing w:val="-10"/>
          <w:lang w:val="en"/>
        </w:rPr>
        <w:t>y mạnh hơn.</w:t>
      </w:r>
      <w:r w:rsidRPr="00274FC1">
        <w:rPr>
          <w:spacing w:val="-10"/>
          <w:lang w:val="en"/>
        </w:rPr>
        <w:t xml:space="preserve"> </w:t>
      </w:r>
    </w:p>
    <w:p w:rsidR="003E2D58" w:rsidRPr="00274FC1" w:rsidRDefault="003E2D58" w:rsidP="003E2D58">
      <w:pPr>
        <w:autoSpaceDE w:val="0"/>
        <w:autoSpaceDN w:val="0"/>
        <w:adjustRightInd w:val="0"/>
        <w:spacing w:line="340" w:lineRule="atLeast"/>
        <w:ind w:firstLine="567"/>
        <w:jc w:val="both"/>
        <w:rPr>
          <w:color w:val="000000"/>
          <w:spacing w:val="-10"/>
          <w:lang w:val="en"/>
        </w:rPr>
      </w:pPr>
      <w:r>
        <w:rPr>
          <w:b/>
          <w:bCs/>
          <w:i/>
          <w:spacing w:val="-10"/>
          <w:lang w:val="en"/>
        </w:rPr>
        <w:t>4.</w:t>
      </w:r>
      <w:r w:rsidRPr="003E2D58">
        <w:rPr>
          <w:b/>
          <w:bCs/>
          <w:i/>
          <w:spacing w:val="-10"/>
          <w:lang w:val="en"/>
        </w:rPr>
        <w:t>3.</w:t>
      </w:r>
      <w:r w:rsidRPr="003E2D58">
        <w:rPr>
          <w:i/>
          <w:spacing w:val="-10"/>
          <w:lang w:val="en"/>
        </w:rPr>
        <w:t xml:space="preserve"> </w:t>
      </w:r>
      <w:r w:rsidRPr="003E2D58">
        <w:rPr>
          <w:b/>
          <w:bCs/>
          <w:i/>
          <w:color w:val="000000"/>
          <w:spacing w:val="-10"/>
          <w:lang w:val="en"/>
        </w:rPr>
        <w:t>Các thể chế đa phương ở quy mô toàn cầu,</w:t>
      </w:r>
      <w:r w:rsidRPr="00274FC1">
        <w:rPr>
          <w:b/>
          <w:bCs/>
          <w:color w:val="000000"/>
          <w:spacing w:val="-10"/>
          <w:lang w:val="en"/>
        </w:rPr>
        <w:t xml:space="preserve"> </w:t>
      </w:r>
      <w:r w:rsidRPr="00274FC1">
        <w:rPr>
          <w:color w:val="000000"/>
          <w:spacing w:val="-10"/>
          <w:lang w:val="en"/>
        </w:rPr>
        <w:t>đặc biệt là Liên Hợp quốc vẫn duy trì với tư cách nền tảng hợp tác quan trọng, song vai trò và hiệu quả hoạt động bị suy giảm.</w:t>
      </w:r>
      <w:r w:rsidRPr="00274FC1">
        <w:rPr>
          <w:b/>
          <w:bCs/>
          <w:color w:val="000000"/>
          <w:spacing w:val="-10"/>
          <w:lang w:val="en"/>
        </w:rPr>
        <w:t xml:space="preserve"> </w:t>
      </w:r>
      <w:r w:rsidRPr="00274FC1">
        <w:rPr>
          <w:color w:val="000000"/>
          <w:spacing w:val="-10"/>
          <w:lang w:val="en"/>
        </w:rPr>
        <w:t>Những bất đồng, khác biệt về lợi ích, quan điểm</w:t>
      </w:r>
      <w:r w:rsidRPr="00274FC1">
        <w:rPr>
          <w:spacing w:val="-10"/>
          <w:lang w:val="en"/>
        </w:rPr>
        <w:t xml:space="preserve"> giữa các nước Ủy </w:t>
      </w:r>
      <w:r w:rsidRPr="00274FC1">
        <w:rPr>
          <w:color w:val="000000"/>
          <w:spacing w:val="-10"/>
          <w:lang w:val="en"/>
        </w:rPr>
        <w:t>viên Thường trực HĐBA LHQ khiến việc giải quyết các điểm nóng về an ninh phức tạp hơn, làm suy giảm vai trò quản trị toàn cầu của LHQ. Trong bối cảnh đó, các nước nỗ lực và chú trọng hơn đến việc củng cố các thể chế/cơ chế khu vực, tiểu khu vực, song gặp nhiều cản trở do khó khăn nội bộ, chia rẽ về quan điểm, sự khác biệt về lợi ích, và sự can dự, cạnh tranh giữa các nước lớn.</w:t>
      </w:r>
    </w:p>
    <w:p w:rsidR="003E2D58" w:rsidRPr="00274FC1" w:rsidRDefault="003E2D58" w:rsidP="003E2D58">
      <w:pPr>
        <w:autoSpaceDE w:val="0"/>
        <w:autoSpaceDN w:val="0"/>
        <w:adjustRightInd w:val="0"/>
        <w:spacing w:line="340" w:lineRule="atLeast"/>
        <w:ind w:firstLine="567"/>
        <w:jc w:val="both"/>
        <w:rPr>
          <w:b/>
          <w:bCs/>
          <w:spacing w:val="-10"/>
          <w:lang w:val="en"/>
        </w:rPr>
      </w:pPr>
      <w:r>
        <w:rPr>
          <w:b/>
          <w:bCs/>
          <w:i/>
          <w:color w:val="000000"/>
          <w:spacing w:val="-10"/>
          <w:lang w:val="en"/>
        </w:rPr>
        <w:t>4.</w:t>
      </w:r>
      <w:r w:rsidRPr="003E2D58">
        <w:rPr>
          <w:b/>
          <w:bCs/>
          <w:i/>
          <w:color w:val="000000"/>
          <w:spacing w:val="-10"/>
          <w:lang w:val="en"/>
        </w:rPr>
        <w:t>4. Chạy đua vũ trang ngày càng quyết liệt, trở thành xu thế phổ biến,</w:t>
      </w:r>
      <w:r w:rsidRPr="00274FC1">
        <w:rPr>
          <w:b/>
          <w:bCs/>
          <w:spacing w:val="-10"/>
          <w:lang w:val="en"/>
        </w:rPr>
        <w:t xml:space="preserve"> </w:t>
      </w:r>
      <w:r w:rsidRPr="00274FC1">
        <w:rPr>
          <w:color w:val="000000"/>
          <w:spacing w:val="-10"/>
          <w:lang w:val="en"/>
        </w:rPr>
        <w:t>đặc biệt là tăng cường hiện đại hóa quân đội, phát triển vũ khí thế hệ mới, nhất là nâng cao năng lực hải quân. Chạy đua vũ trang cùng với việc các nước lớn xem xét lại h</w:t>
      </w:r>
      <w:r w:rsidRPr="00274FC1">
        <w:rPr>
          <w:spacing w:val="-10"/>
          <w:lang w:val="en"/>
        </w:rPr>
        <w:t>oặc rút khỏi các hiệp ước kiể</w:t>
      </w:r>
      <w:r w:rsidRPr="00274FC1">
        <w:rPr>
          <w:color w:val="000000"/>
          <w:spacing w:val="-10"/>
          <w:lang w:val="en"/>
        </w:rPr>
        <w:t>m soát vũ khí chiến lược đang tạo nguy cơ thay đổi ổn định chiến lược tại các khu vực.</w:t>
      </w:r>
    </w:p>
    <w:p w:rsidR="003E2D58" w:rsidRPr="00274FC1" w:rsidRDefault="003E2D58" w:rsidP="003E2D58">
      <w:pPr>
        <w:autoSpaceDE w:val="0"/>
        <w:autoSpaceDN w:val="0"/>
        <w:adjustRightInd w:val="0"/>
        <w:spacing w:line="340" w:lineRule="atLeast"/>
        <w:ind w:firstLine="567"/>
        <w:jc w:val="both"/>
        <w:rPr>
          <w:spacing w:val="-10"/>
          <w:lang w:val="en"/>
        </w:rPr>
      </w:pPr>
      <w:r>
        <w:rPr>
          <w:b/>
          <w:bCs/>
          <w:i/>
          <w:color w:val="000000"/>
          <w:spacing w:val="-10"/>
          <w:lang w:val="en"/>
        </w:rPr>
        <w:t>4.</w:t>
      </w:r>
      <w:r w:rsidRPr="003E2D58">
        <w:rPr>
          <w:b/>
          <w:bCs/>
          <w:i/>
          <w:color w:val="000000"/>
          <w:spacing w:val="-10"/>
          <w:lang w:val="en"/>
        </w:rPr>
        <w:t>5. Khu vực châu Á - Thái Bình Dương</w:t>
      </w:r>
      <w:r w:rsidRPr="00274FC1">
        <w:rPr>
          <w:b/>
          <w:bCs/>
          <w:color w:val="000000"/>
          <w:spacing w:val="-10"/>
          <w:lang w:val="en"/>
        </w:rPr>
        <w:t xml:space="preserve"> </w:t>
      </w:r>
      <w:r w:rsidRPr="00274FC1">
        <w:rPr>
          <w:color w:val="000000"/>
          <w:spacing w:val="-10"/>
          <w:lang w:val="en"/>
        </w:rPr>
        <w:t xml:space="preserve">tiếp tục là địa bàn cạnh tranh chiến lược trọng tâm của các nước lớn; lôi kéo, tập hợp lực lượng diễn biến phức tạp hơn. Nội bộ các nước Đông Nam Á cơ bản ổn định, song </w:t>
      </w:r>
      <w:r w:rsidRPr="00274FC1">
        <w:rPr>
          <w:spacing w:val="-10"/>
          <w:lang w:val="en"/>
        </w:rPr>
        <w:t xml:space="preserve">có sự </w:t>
      </w:r>
      <w:r w:rsidRPr="00274FC1">
        <w:rPr>
          <w:color w:val="000000"/>
          <w:spacing w:val="-10"/>
          <w:lang w:val="en"/>
        </w:rPr>
        <w:t xml:space="preserve">cạnh tranh chính trị, xung đột sắc tộc, tôn giáo, khủng bố, ly khai tại một số nước (Thái Lan, In-đô-nê-xi-a, Mi-an-ma). </w:t>
      </w:r>
    </w:p>
    <w:p w:rsidR="003E2D58" w:rsidRPr="00274FC1" w:rsidRDefault="003E2D58" w:rsidP="003E2D58">
      <w:pPr>
        <w:autoSpaceDE w:val="0"/>
        <w:autoSpaceDN w:val="0"/>
        <w:adjustRightInd w:val="0"/>
        <w:spacing w:line="340" w:lineRule="atLeast"/>
        <w:ind w:firstLine="567"/>
        <w:jc w:val="both"/>
        <w:rPr>
          <w:spacing w:val="-10"/>
          <w:lang w:val="en"/>
        </w:rPr>
      </w:pPr>
      <w:r w:rsidRPr="00274FC1">
        <w:rPr>
          <w:b/>
          <w:bCs/>
          <w:i/>
          <w:iCs/>
          <w:color w:val="000000"/>
          <w:spacing w:val="-10"/>
          <w:lang w:val="en"/>
        </w:rPr>
        <w:t>Tình hình Biển Đông diễn biến căng thẳng, phức tạp hơn</w:t>
      </w:r>
      <w:r w:rsidRPr="00274FC1">
        <w:rPr>
          <w:b/>
          <w:bCs/>
          <w:color w:val="000000"/>
          <w:spacing w:val="-10"/>
          <w:lang w:val="en"/>
        </w:rPr>
        <w:t xml:space="preserve">. </w:t>
      </w:r>
      <w:r w:rsidRPr="00274FC1">
        <w:rPr>
          <w:color w:val="000000"/>
          <w:spacing w:val="-10"/>
          <w:lang w:val="en"/>
        </w:rPr>
        <w:t>Trung Quốc bộc lộ rõ hơn ý đồ và bước đi tại Biển Đông</w:t>
      </w:r>
      <w:r w:rsidRPr="00274FC1">
        <w:rPr>
          <w:spacing w:val="-10"/>
          <w:lang w:val="en"/>
        </w:rPr>
        <w:t>.</w:t>
      </w:r>
      <w:r w:rsidRPr="00274FC1">
        <w:rPr>
          <w:color w:val="000000"/>
          <w:spacing w:val="-10"/>
          <w:lang w:val="en"/>
        </w:rPr>
        <w:t xml:space="preserve"> Các nước trong và ngoài khu vực, nhất là Mỹ, phản ứng mạnh mẽ hơn với các hành động và yêu sách của Trung Quốc</w:t>
      </w:r>
      <w:r w:rsidRPr="00274FC1">
        <w:rPr>
          <w:spacing w:val="-10"/>
          <w:lang w:val="en"/>
        </w:rPr>
        <w:t xml:space="preserve">. </w:t>
      </w:r>
      <w:r w:rsidRPr="00274FC1">
        <w:rPr>
          <w:color w:val="000000"/>
          <w:spacing w:val="-10"/>
          <w:lang w:val="en"/>
        </w:rPr>
        <w:t xml:space="preserve">Các nước ASEAN về cơ bản giữ được lập trường nguyên tắc, song đều tránh chỉ trích trực diện Trung Quốc; các nước có tranh chấp (Phi-líp-pin, Ma-lai-xi-a, Bru-nây) có xu hướng thỏa hiệp hơn với Trung Quốc. Đàm phán </w:t>
      </w:r>
      <w:r w:rsidRPr="00274FC1">
        <w:rPr>
          <w:spacing w:val="-10"/>
          <w:lang w:val="en"/>
        </w:rPr>
        <w:t>COC</w:t>
      </w:r>
      <w:r w:rsidRPr="00274FC1">
        <w:rPr>
          <w:color w:val="000000"/>
          <w:spacing w:val="-10"/>
          <w:lang w:val="en"/>
        </w:rPr>
        <w:t xml:space="preserve"> tiếp tục được thúc đẩy song còn nhiều khác biệt về lập trường giữa Trung Quốc và một số nước ASEAN và còn nhiều lo ngại ý đồ của Trung Quốc sử dụng </w:t>
      </w:r>
      <w:r w:rsidRPr="00274FC1">
        <w:rPr>
          <w:spacing w:val="-10"/>
          <w:lang w:val="en"/>
        </w:rPr>
        <w:t>COC</w:t>
      </w:r>
      <w:r w:rsidRPr="00274FC1">
        <w:rPr>
          <w:color w:val="000000"/>
          <w:spacing w:val="-10"/>
          <w:lang w:val="en"/>
        </w:rPr>
        <w:t xml:space="preserve"> để ngăn cản các nước ngoài khu vực can dự vào vấn đề Biển Đông.</w:t>
      </w:r>
    </w:p>
    <w:p w:rsidR="003E2D58" w:rsidRPr="00274FC1" w:rsidRDefault="003E2D58" w:rsidP="003E2D58">
      <w:pPr>
        <w:autoSpaceDE w:val="0"/>
        <w:autoSpaceDN w:val="0"/>
        <w:adjustRightInd w:val="0"/>
        <w:spacing w:line="340" w:lineRule="atLeast"/>
        <w:ind w:firstLine="567"/>
        <w:jc w:val="both"/>
        <w:rPr>
          <w:spacing w:val="-10"/>
          <w:lang w:val="en"/>
        </w:rPr>
      </w:pPr>
      <w:r w:rsidRPr="00274FC1">
        <w:rPr>
          <w:b/>
          <w:bCs/>
          <w:i/>
          <w:iCs/>
          <w:color w:val="000000"/>
          <w:spacing w:val="-10"/>
          <w:lang w:val="en"/>
        </w:rPr>
        <w:t>Việc giải quyết vấn đề hạt nhân của Triều Tiên</w:t>
      </w:r>
      <w:r w:rsidRPr="00274FC1">
        <w:rPr>
          <w:color w:val="000000"/>
          <w:spacing w:val="-10"/>
          <w:lang w:val="en"/>
        </w:rPr>
        <w:t xml:space="preserve"> chưa có bước đột phá. Các cuộc gặp thượng đỉnh giữa Mỹ và Triều Tiên tuy góp phần làm dịu hơn tình hình trên bán đảo Triều Tiên, song chưa tạo ra bước tiến triển thực chất.</w:t>
      </w:r>
    </w:p>
    <w:p w:rsidR="003E2D58" w:rsidRPr="00274FC1" w:rsidRDefault="003E2D58" w:rsidP="003E2D58">
      <w:pPr>
        <w:autoSpaceDE w:val="0"/>
        <w:autoSpaceDN w:val="0"/>
        <w:adjustRightInd w:val="0"/>
        <w:spacing w:line="340" w:lineRule="atLeast"/>
        <w:ind w:firstLine="567"/>
        <w:jc w:val="both"/>
        <w:rPr>
          <w:color w:val="000000"/>
          <w:spacing w:val="-10"/>
          <w:lang w:val="en"/>
        </w:rPr>
      </w:pPr>
      <w:r w:rsidRPr="003E2D58">
        <w:rPr>
          <w:b/>
          <w:bCs/>
          <w:i/>
          <w:color w:val="000000"/>
          <w:spacing w:val="-10"/>
          <w:lang w:val="en"/>
        </w:rPr>
        <w:t>4.</w:t>
      </w:r>
      <w:r w:rsidRPr="003E2D58">
        <w:rPr>
          <w:b/>
          <w:bCs/>
          <w:i/>
          <w:color w:val="000000"/>
          <w:spacing w:val="-10"/>
          <w:lang w:val="en"/>
        </w:rPr>
        <w:t>6. Mâu thuẫn xã hội toàn cầu đang ngày càng trở nên sâu sắc,</w:t>
      </w:r>
      <w:r w:rsidRPr="00274FC1">
        <w:rPr>
          <w:b/>
          <w:bCs/>
          <w:color w:val="000000"/>
          <w:spacing w:val="-10"/>
          <w:lang w:val="en"/>
        </w:rPr>
        <w:t xml:space="preserve"> </w:t>
      </w:r>
      <w:r w:rsidRPr="00274FC1">
        <w:rPr>
          <w:color w:val="000000"/>
          <w:spacing w:val="-10"/>
          <w:lang w:val="en"/>
        </w:rPr>
        <w:t>dễ bùng nổ thành các phong trào phản kháng mang tính chính trị,</w:t>
      </w:r>
      <w:r w:rsidRPr="00274FC1">
        <w:rPr>
          <w:b/>
          <w:bCs/>
          <w:color w:val="000000"/>
          <w:spacing w:val="-10"/>
          <w:lang w:val="en"/>
        </w:rPr>
        <w:t xml:space="preserve"> </w:t>
      </w:r>
      <w:r w:rsidRPr="00274FC1">
        <w:rPr>
          <w:color w:val="000000"/>
          <w:spacing w:val="-10"/>
          <w:lang w:val="en"/>
        </w:rPr>
        <w:t xml:space="preserve">tạo ra những thách thức lớn về hiệu quả của các thiết chế chính trị ở nhiều nước, gây bất ổn chính trị kéo dài, đồng thời làm thay đổi xu thế chính trị tại nhiều nước. </w:t>
      </w:r>
    </w:p>
    <w:p w:rsidR="003E2D58" w:rsidRPr="00274FC1" w:rsidRDefault="003E2D58" w:rsidP="003E2D58">
      <w:pPr>
        <w:autoSpaceDE w:val="0"/>
        <w:autoSpaceDN w:val="0"/>
        <w:adjustRightInd w:val="0"/>
        <w:spacing w:line="340" w:lineRule="atLeast"/>
        <w:ind w:firstLine="567"/>
        <w:jc w:val="both"/>
        <w:rPr>
          <w:b/>
          <w:bCs/>
          <w:spacing w:val="-10"/>
          <w:lang w:val="en"/>
        </w:rPr>
      </w:pPr>
      <w:r w:rsidRPr="003E2D58">
        <w:rPr>
          <w:b/>
          <w:bCs/>
          <w:i/>
          <w:color w:val="000000"/>
          <w:spacing w:val="-10"/>
          <w:lang w:val="en"/>
        </w:rPr>
        <w:t>4.</w:t>
      </w:r>
      <w:r w:rsidRPr="003E2D58">
        <w:rPr>
          <w:b/>
          <w:bCs/>
          <w:i/>
          <w:color w:val="000000"/>
          <w:spacing w:val="-10"/>
          <w:lang w:val="en"/>
        </w:rPr>
        <w:t>7. Tình hình hoạt động của các đảng cộng sản c</w:t>
      </w:r>
      <w:r w:rsidRPr="003E2D58">
        <w:rPr>
          <w:b/>
          <w:bCs/>
          <w:i/>
          <w:spacing w:val="-10"/>
          <w:lang w:val="en"/>
        </w:rPr>
        <w:t>ó nhiều nét đáng chú ý, như:</w:t>
      </w:r>
      <w:r w:rsidRPr="00274FC1">
        <w:rPr>
          <w:b/>
          <w:bCs/>
          <w:spacing w:val="-10"/>
          <w:lang w:val="en"/>
        </w:rPr>
        <w:t xml:space="preserve"> </w:t>
      </w:r>
      <w:r w:rsidRPr="00274FC1">
        <w:rPr>
          <w:color w:val="000000"/>
          <w:spacing w:val="-10"/>
          <w:lang w:val="en"/>
        </w:rPr>
        <w:t xml:space="preserve">các đảng cộng sản cầm quyền tại các nước xã hội chủ nghĩa tiếp tục củng cố vai trò lãnh đạo; tăng cường đồng thuận nội bộ trong bối cảnh phải ứng phó với những thách thức cả bên trong và bên ngoài. Các lực lượng cộng sản, công nhân khác vẫn gặp nhiều khó khăn, song việc củng cố tư tưởng và </w:t>
      </w:r>
      <w:r w:rsidRPr="00274FC1">
        <w:rPr>
          <w:color w:val="000000"/>
          <w:spacing w:val="-10"/>
          <w:lang w:val="en"/>
        </w:rPr>
        <w:lastRenderedPageBreak/>
        <w:t>tổ chức được các đảng chú trọng hơn trong năm kỷ niệm 100 năm ngày thành lập Quốc tế cộng sản. Cơ chế cuộc gặp quốc tế các đảng cộng sản và công nhân tiếp tục được các đảng coi trọng, khẳng định là diễn đàn quan</w:t>
      </w:r>
      <w:r>
        <w:rPr>
          <w:color w:val="000000"/>
          <w:spacing w:val="-10"/>
          <w:lang w:val="en"/>
        </w:rPr>
        <w:t xml:space="preserve"> trọng để các đảng tăng cường hợ</w:t>
      </w:r>
      <w:r w:rsidRPr="00274FC1">
        <w:rPr>
          <w:color w:val="000000"/>
          <w:spacing w:val="-10"/>
          <w:lang w:val="en"/>
        </w:rPr>
        <w:t>p tác, trao đổi kinh nghiệm, củng cố lực lượng và phối họp hành động chung.</w:t>
      </w:r>
    </w:p>
    <w:p w:rsidR="003E2D58" w:rsidRPr="00274FC1" w:rsidRDefault="003E2D58" w:rsidP="003E2D58">
      <w:pPr>
        <w:autoSpaceDE w:val="0"/>
        <w:autoSpaceDN w:val="0"/>
        <w:adjustRightInd w:val="0"/>
        <w:spacing w:line="340" w:lineRule="atLeast"/>
        <w:ind w:firstLine="567"/>
        <w:jc w:val="both"/>
        <w:rPr>
          <w:spacing w:val="-10"/>
          <w:lang w:val="en"/>
        </w:rPr>
      </w:pPr>
      <w:r w:rsidRPr="003E2D58">
        <w:rPr>
          <w:b/>
          <w:bCs/>
          <w:i/>
          <w:spacing w:val="-10"/>
          <w:lang w:val="en"/>
        </w:rPr>
        <w:t>Dự báo thời gian tới:</w:t>
      </w:r>
      <w:r w:rsidRPr="00274FC1">
        <w:rPr>
          <w:spacing w:val="-10"/>
          <w:lang w:val="en"/>
        </w:rPr>
        <w:t xml:space="preserve"> tình hình thế giới và khu vực sẽ tiếp tục diễn biến theo chiều hướng của năm 2019, song tính phức tạp, bất ổn, bất định sẽ gia tăng hơn. Cạnh tranh chiến lược Mỹ - Trung sẽ tiếp tục phức tạp hơn. Xu hướng cạnh tranh, cọ sát về kinh tế, thương mại, công nghệ và cạnh tranh địa kinh tế, địa chính trị và địa chiến lược tiếp tục diễn ra; gia tăng chạy đua vũ trang, tập hợp lực lượng. Tập hợp lực lượng tại khu vực châu Á - Thái Bình Dương sẽ tiếp tục diễn biến phức tạp; các nước lớn tìm cách cân bằng ở các mức độ khác nhau giữa Mỹ và Trung Quốc. Tầm nhìn Ấn Độ Dương - Thái Bình Dương của Mỹ cơ bản đã hoàn thiện về nội hàm, trong triển khai có sự phối hợp chặt chẽ hơn với Nhật Bản, Úc, Ấn Độ trong kiềm chế Trung Quốc.</w:t>
      </w:r>
    </w:p>
    <w:p w:rsidR="003E2D58" w:rsidRDefault="003E2D58" w:rsidP="003E2D58">
      <w:pPr>
        <w:autoSpaceDE w:val="0"/>
        <w:autoSpaceDN w:val="0"/>
        <w:adjustRightInd w:val="0"/>
        <w:spacing w:line="340" w:lineRule="atLeast"/>
        <w:ind w:firstLine="567"/>
        <w:jc w:val="both"/>
        <w:rPr>
          <w:spacing w:val="-10"/>
          <w:lang w:val="en"/>
        </w:rPr>
      </w:pPr>
      <w:r w:rsidRPr="00274FC1">
        <w:rPr>
          <w:spacing w:val="-10"/>
          <w:lang w:val="en"/>
        </w:rPr>
        <w:t>Trên vấn đề Biển Đông, Trung Quốc sẽ tiếp tục các bước đi nhằm gia tăng khả năng kiểm soát Biển Đông và hiện thực hóa yêu sách chủ quyền; kiên trì “chiến lược vùng xám”; đồng thời tiếp tục gây sức ép nhằm tạo đạt được các thỏa thuận hợp tác cùng khai thác với các nước tranh chấp; thúc đẩy đạt COC có lợi cho Trung Quốc. Sự đồng thuận của ASEAN trên vấn đề Biển Đông tiếp tục gặp thách thức do chính sách chia rẽ của Trung Quốc và tính thực dụng của một số nước trong ASEAN.</w:t>
      </w:r>
    </w:p>
    <w:p w:rsidR="003E2D58" w:rsidRPr="00274FC1" w:rsidRDefault="003E2D58" w:rsidP="003E2D58">
      <w:pPr>
        <w:autoSpaceDE w:val="0"/>
        <w:autoSpaceDN w:val="0"/>
        <w:adjustRightInd w:val="0"/>
        <w:spacing w:line="340" w:lineRule="atLeast"/>
        <w:ind w:firstLine="567"/>
        <w:jc w:val="both"/>
        <w:rPr>
          <w:spacing w:val="-10"/>
          <w:lang w:val="en"/>
        </w:rPr>
      </w:pPr>
      <w:r w:rsidRPr="00274FC1">
        <w:rPr>
          <w:spacing w:val="-10"/>
          <w:lang w:val="en"/>
        </w:rPr>
        <w:t>Kinh tế thế giới sẽ tiếp tục suy giảm tăng trưởng, gặp nhiều bấp bênh. Mỹ sẽ tiếp tục gia tăng chính sách bảo hộ hoặc gây sức ép buộc các nước nhập khẩu nhiều hơn từ Mỹ. Việc Trung Quốc cam kết tăng nhập khẩu số lượng hàng hóa lớn từ Mỹ cũng đặt ra những nguy cơ Trung Quốc giảm nhập khẩu từ các nước khác, trong đó có Việt Nam.</w:t>
      </w:r>
    </w:p>
    <w:p w:rsidR="003E2D58" w:rsidRPr="007C357C" w:rsidRDefault="003E2D58" w:rsidP="003E2D58">
      <w:pPr>
        <w:spacing w:line="22" w:lineRule="atLeast"/>
        <w:ind w:firstLine="720"/>
        <w:jc w:val="center"/>
        <w:rPr>
          <w:b/>
          <w:spacing w:val="-10"/>
        </w:rPr>
      </w:pPr>
      <w:r w:rsidRPr="00274FC1">
        <w:rPr>
          <w:b/>
          <w:spacing w:val="-10"/>
        </w:rPr>
        <w:t xml:space="preserve">                                                                   Ban Tuyên giá</w:t>
      </w:r>
      <w:r>
        <w:rPr>
          <w:b/>
          <w:spacing w:val="-10"/>
        </w:rPr>
        <w:t>o Trung ương</w:t>
      </w:r>
    </w:p>
    <w:p w:rsidR="00E96959" w:rsidRPr="00A136F4" w:rsidRDefault="00E96959" w:rsidP="003E2D58">
      <w:pPr>
        <w:autoSpaceDE w:val="0"/>
        <w:autoSpaceDN w:val="0"/>
        <w:adjustRightInd w:val="0"/>
        <w:ind w:firstLine="539"/>
        <w:jc w:val="both"/>
        <w:rPr>
          <w:rFonts w:eastAsia="MS Mincho"/>
          <w:spacing w:val="-8"/>
          <w:szCs w:val="22"/>
          <w:highlight w:val="white"/>
          <w:lang w:val="vi-VN" w:eastAsia="ja-JP"/>
        </w:rPr>
      </w:pPr>
    </w:p>
    <w:sectPr w:rsidR="00E96959" w:rsidRPr="00A136F4" w:rsidSect="00F07535">
      <w:headerReference w:type="even" r:id="rId9"/>
      <w:headerReference w:type="default" r:id="rId10"/>
      <w:footerReference w:type="even" r:id="rId11"/>
      <w:footerReference w:type="default" r:id="rId12"/>
      <w:headerReference w:type="first" r:id="rId13"/>
      <w:footerReference w:type="first" r:id="rId14"/>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C0" w:rsidRDefault="00B368C0">
      <w:r>
        <w:separator/>
      </w:r>
    </w:p>
  </w:endnote>
  <w:endnote w:type="continuationSeparator" w:id="0">
    <w:p w:rsidR="00B368C0" w:rsidRDefault="00B3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C0" w:rsidRDefault="00B368C0">
      <w:r>
        <w:separator/>
      </w:r>
    </w:p>
  </w:footnote>
  <w:footnote w:type="continuationSeparator" w:id="0">
    <w:p w:rsidR="00B368C0" w:rsidRDefault="00B368C0">
      <w:r>
        <w:continuationSeparator/>
      </w:r>
    </w:p>
  </w:footnote>
  <w:footnote w:id="1">
    <w:p w:rsidR="003E2D58" w:rsidRDefault="003E2D58" w:rsidP="003E2D58">
      <w:pPr>
        <w:pStyle w:val="FootnoteText"/>
        <w:jc w:val="both"/>
      </w:pPr>
      <w:r>
        <w:rPr>
          <w:rStyle w:val="FootnoteReference"/>
        </w:rPr>
        <w:footnoteRef/>
      </w:r>
      <w:r>
        <w:t xml:space="preserve"> Nhưng do sai lầm về đường lối cứu nước, chủ trương cải lương “Pháp - Việt đề huề” nên tổ chức này không thể đảm đương vai trò lãnh đạo cách mạng, khoảng những năm 1930 tự giải thể.</w:t>
      </w:r>
    </w:p>
  </w:footnote>
  <w:footnote w:id="2">
    <w:p w:rsidR="003E2D58" w:rsidRDefault="003E2D58" w:rsidP="003E2D58">
      <w:pPr>
        <w:pStyle w:val="FootnoteText"/>
        <w:jc w:val="both"/>
      </w:pPr>
      <w:r>
        <w:rPr>
          <w:rStyle w:val="FootnoteReference"/>
        </w:rPr>
        <w:footnoteRef/>
      </w:r>
      <w:r>
        <w:t xml:space="preserve"> Gồm nguy cơ tụt hậu xa hơn về kinh tế so với các nước trong khu vực và trên thế giới, nguy cơ chệch hướng xã hội chủ nghĩa, nguy cơ về nạn tham nhũng và tệ quan liêu; nguy cơ “diễn biến hòa bình” của các thế lực thù địch.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F07535">
          <w:rPr>
            <w:noProof/>
          </w:rPr>
          <w:t>15</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8">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3"/>
  </w:num>
  <w:num w:numId="4">
    <w:abstractNumId w:val="1"/>
  </w:num>
  <w:num w:numId="5">
    <w:abstractNumId w:val="2"/>
  </w:num>
  <w:num w:numId="6">
    <w:abstractNumId w:val="7"/>
  </w:num>
  <w:num w:numId="7">
    <w:abstractNumId w:val="8"/>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7375"/>
    <w:rsid w:val="00097A6B"/>
    <w:rsid w:val="000A00D2"/>
    <w:rsid w:val="000A52ED"/>
    <w:rsid w:val="000A7AC3"/>
    <w:rsid w:val="000B0457"/>
    <w:rsid w:val="000B0700"/>
    <w:rsid w:val="000B6986"/>
    <w:rsid w:val="000D67AC"/>
    <w:rsid w:val="000F6146"/>
    <w:rsid w:val="001074B6"/>
    <w:rsid w:val="00137526"/>
    <w:rsid w:val="001415B2"/>
    <w:rsid w:val="00142DAE"/>
    <w:rsid w:val="00144E68"/>
    <w:rsid w:val="00150018"/>
    <w:rsid w:val="001536F5"/>
    <w:rsid w:val="0016377B"/>
    <w:rsid w:val="00172B02"/>
    <w:rsid w:val="001A68A2"/>
    <w:rsid w:val="001E101D"/>
    <w:rsid w:val="001E1203"/>
    <w:rsid w:val="001E20CE"/>
    <w:rsid w:val="001E405D"/>
    <w:rsid w:val="0020549F"/>
    <w:rsid w:val="002113F5"/>
    <w:rsid w:val="002139D7"/>
    <w:rsid w:val="00216305"/>
    <w:rsid w:val="00240928"/>
    <w:rsid w:val="00264370"/>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94FB1"/>
    <w:rsid w:val="00396F9F"/>
    <w:rsid w:val="003A21F8"/>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45A78"/>
    <w:rsid w:val="00646A01"/>
    <w:rsid w:val="00654E05"/>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C3C70"/>
    <w:rsid w:val="007F48C6"/>
    <w:rsid w:val="00806A67"/>
    <w:rsid w:val="00820781"/>
    <w:rsid w:val="0084188E"/>
    <w:rsid w:val="008631ED"/>
    <w:rsid w:val="00870868"/>
    <w:rsid w:val="008720F2"/>
    <w:rsid w:val="00883912"/>
    <w:rsid w:val="00887D08"/>
    <w:rsid w:val="008C0957"/>
    <w:rsid w:val="008E178F"/>
    <w:rsid w:val="00900D9C"/>
    <w:rsid w:val="00917704"/>
    <w:rsid w:val="009274ED"/>
    <w:rsid w:val="00937414"/>
    <w:rsid w:val="00945614"/>
    <w:rsid w:val="00953614"/>
    <w:rsid w:val="00961F8D"/>
    <w:rsid w:val="00967456"/>
    <w:rsid w:val="00976795"/>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5A6E"/>
    <w:rsid w:val="00D06A0C"/>
    <w:rsid w:val="00D16CF3"/>
    <w:rsid w:val="00D27A56"/>
    <w:rsid w:val="00D368E8"/>
    <w:rsid w:val="00D37197"/>
    <w:rsid w:val="00D516DC"/>
    <w:rsid w:val="00D518D6"/>
    <w:rsid w:val="00D572A0"/>
    <w:rsid w:val="00D6349E"/>
    <w:rsid w:val="00D77B75"/>
    <w:rsid w:val="00DA717D"/>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66AB"/>
    <w:rsid w:val="00E92585"/>
    <w:rsid w:val="00E96959"/>
    <w:rsid w:val="00EB2E49"/>
    <w:rsid w:val="00EB4B2C"/>
    <w:rsid w:val="00EB5550"/>
    <w:rsid w:val="00EF1165"/>
    <w:rsid w:val="00EF2657"/>
    <w:rsid w:val="00EF3566"/>
    <w:rsid w:val="00F059D7"/>
    <w:rsid w:val="00F07535"/>
    <w:rsid w:val="00F14368"/>
    <w:rsid w:val="00F3219D"/>
    <w:rsid w:val="00F35D98"/>
    <w:rsid w:val="00F42F04"/>
    <w:rsid w:val="00F51250"/>
    <w:rsid w:val="00F62190"/>
    <w:rsid w:val="00F6625E"/>
    <w:rsid w:val="00F75133"/>
    <w:rsid w:val="00F77145"/>
    <w:rsid w:val="00F9193E"/>
    <w:rsid w:val="00FA5422"/>
    <w:rsid w:val="00FB36AE"/>
    <w:rsid w:val="00FC6300"/>
    <w:rsid w:val="00FE5C74"/>
    <w:rsid w:val="00FF2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9394-D5AD-498D-8A4D-B49DC53C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7821</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52297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2020-02-03T08:22:00Z</dcterms:created>
  <dcterms:modified xsi:type="dcterms:W3CDTF">2020-02-03T08:22:00Z</dcterms:modified>
</cp:coreProperties>
</file>