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CE11D2" w:rsidTr="00C73E2E">
        <w:trPr>
          <w:trHeight w:val="998"/>
        </w:trPr>
        <w:tc>
          <w:tcPr>
            <w:tcW w:w="4821" w:type="dxa"/>
          </w:tcPr>
          <w:p w:rsidR="00C73E2E" w:rsidRDefault="0068379D" w:rsidP="00EF2657">
            <w:pPr>
              <w:pStyle w:val="NoSpacing"/>
              <w:jc w:val="center"/>
              <w:rPr>
                <w:lang w:val="en-US" w:eastAsia="vi-VN"/>
              </w:rPr>
            </w:pPr>
            <w:r w:rsidRPr="00CE11D2">
              <w:rPr>
                <w:lang w:val="en-US" w:eastAsia="vi-VN"/>
              </w:rPr>
              <w:t xml:space="preserve">ĐẢNG ỦY KHỐI </w:t>
            </w:r>
          </w:p>
          <w:p w:rsidR="0068379D" w:rsidRPr="00CE11D2" w:rsidRDefault="00961F8D" w:rsidP="00EF2657">
            <w:pPr>
              <w:pStyle w:val="NoSpacing"/>
              <w:jc w:val="center"/>
              <w:rPr>
                <w:lang w:val="en-US" w:eastAsia="vi-VN"/>
              </w:rPr>
            </w:pPr>
            <w:r>
              <w:rPr>
                <w:lang w:val="en-US" w:eastAsia="vi-VN"/>
              </w:rPr>
              <w:t xml:space="preserve">CƠ QUAN - </w:t>
            </w:r>
            <w:r w:rsidR="0068379D" w:rsidRPr="00CE11D2">
              <w:rPr>
                <w:lang w:val="en-US" w:eastAsia="vi-VN"/>
              </w:rPr>
              <w:t>DOANH NGHIỆP</w:t>
            </w:r>
            <w:r>
              <w:rPr>
                <w:lang w:val="en-US" w:eastAsia="vi-VN"/>
              </w:rPr>
              <w:t xml:space="preserve"> TỈNH</w:t>
            </w:r>
          </w:p>
          <w:p w:rsidR="0068379D" w:rsidRDefault="0068379D" w:rsidP="00EF2657">
            <w:pPr>
              <w:pStyle w:val="NoSpacing"/>
              <w:jc w:val="center"/>
              <w:rPr>
                <w:b/>
                <w:lang w:val="en-US" w:eastAsia="vi-VN"/>
              </w:rPr>
            </w:pPr>
            <w:r w:rsidRPr="00CE11D2">
              <w:rPr>
                <w:b/>
                <w:lang w:val="en-US" w:eastAsia="vi-VN"/>
              </w:rPr>
              <w:t>BAN TUYÊN GIÁO</w:t>
            </w:r>
          </w:p>
          <w:p w:rsidR="0068379D" w:rsidRPr="00CE11D2" w:rsidRDefault="00C73E2E" w:rsidP="00C73E2E">
            <w:pPr>
              <w:pStyle w:val="NoSpacing"/>
              <w:jc w:val="center"/>
              <w:rPr>
                <w:b/>
                <w:spacing w:val="-10"/>
                <w:lang w:val="vi-VN" w:eastAsia="vi-VN"/>
              </w:rPr>
            </w:pPr>
            <w:r>
              <w:rPr>
                <w:b/>
                <w:lang w:val="en-US" w:eastAsia="vi-VN"/>
              </w:rPr>
              <w:t>*</w:t>
            </w:r>
          </w:p>
        </w:tc>
        <w:tc>
          <w:tcPr>
            <w:tcW w:w="5244" w:type="dxa"/>
          </w:tcPr>
          <w:p w:rsidR="0068379D" w:rsidRPr="00CE11D2" w:rsidRDefault="0068379D" w:rsidP="001F69EA">
            <w:pPr>
              <w:pStyle w:val="NoSpacing"/>
              <w:jc w:val="center"/>
              <w:rPr>
                <w:lang w:val="en-US" w:eastAsia="vi-VN"/>
              </w:rPr>
            </w:pPr>
            <w:r w:rsidRPr="00CE11D2">
              <w:rPr>
                <w:b/>
              </w:rPr>
              <w:t xml:space="preserve">THÔNG TIN SINH HOẠT NỘI BỘ </w:t>
            </w:r>
            <w:r w:rsidRPr="00CE11D2">
              <w:rPr>
                <w:b/>
              </w:rPr>
              <w:br/>
              <w:t xml:space="preserve">(Phục vụ sinh hoạt chi bộ tháng </w:t>
            </w:r>
            <w:r w:rsidR="001F69EA">
              <w:rPr>
                <w:b/>
              </w:rPr>
              <w:t>4</w:t>
            </w:r>
            <w:r w:rsidRPr="00CE11D2">
              <w:rPr>
                <w:b/>
              </w:rPr>
              <w:t>/</w:t>
            </w:r>
            <w:r w:rsidR="00670AD5">
              <w:rPr>
                <w:b/>
                <w:lang w:val="en-US" w:eastAsia="vi-VN"/>
              </w:rPr>
              <w:t>20</w:t>
            </w:r>
            <w:r w:rsidR="00216305">
              <w:rPr>
                <w:b/>
                <w:lang w:val="en-US" w:eastAsia="vi-VN"/>
              </w:rPr>
              <w:t>20</w:t>
            </w:r>
            <w:r w:rsidRPr="00CE11D2">
              <w:rPr>
                <w:b/>
                <w:lang w:val="en-US" w:eastAsia="vi-VN"/>
              </w:rPr>
              <w:t>)</w:t>
            </w:r>
          </w:p>
        </w:tc>
      </w:tr>
    </w:tbl>
    <w:p w:rsidR="00D16CF3" w:rsidRPr="001F69EA" w:rsidRDefault="00D16CF3" w:rsidP="001F69EA">
      <w:pPr>
        <w:shd w:val="clear" w:color="auto" w:fill="FFFFFF"/>
        <w:ind w:firstLine="567"/>
        <w:jc w:val="center"/>
        <w:outlineLvl w:val="1"/>
        <w:rPr>
          <w:b/>
          <w:caps/>
          <w:color w:val="0070C0"/>
          <w:sz w:val="24"/>
          <w:szCs w:val="24"/>
        </w:rPr>
      </w:pPr>
    </w:p>
    <w:p w:rsidR="00303EDE" w:rsidRPr="001F69EA" w:rsidRDefault="00303EDE" w:rsidP="001F69EA">
      <w:pPr>
        <w:ind w:firstLine="567"/>
        <w:jc w:val="both"/>
        <w:rPr>
          <w:b/>
          <w:color w:val="FF0000"/>
          <w:spacing w:val="-10"/>
          <w:position w:val="-2"/>
          <w:lang w:val="en-US"/>
        </w:rPr>
      </w:pPr>
      <w:r w:rsidRPr="001F69EA">
        <w:rPr>
          <w:b/>
          <w:color w:val="FF0000"/>
          <w:spacing w:val="-10"/>
          <w:position w:val="-2"/>
          <w:lang w:val="en-US"/>
        </w:rPr>
        <w:t>I. NỘI DUNG ĐỊNH HƯỚNG SINH HOẠT CHI BỘ</w:t>
      </w:r>
    </w:p>
    <w:p w:rsidR="001F69EA" w:rsidRPr="001F69EA" w:rsidRDefault="001F69EA" w:rsidP="001F69EA">
      <w:pPr>
        <w:ind w:firstLine="567"/>
        <w:jc w:val="both"/>
        <w:rPr>
          <w:b/>
          <w:color w:val="000099"/>
          <w:spacing w:val="-10"/>
          <w:lang w:val="it-IT"/>
        </w:rPr>
      </w:pPr>
      <w:r w:rsidRPr="001F69EA">
        <w:rPr>
          <w:b/>
          <w:color w:val="000099"/>
          <w:spacing w:val="-10"/>
          <w:lang w:val="it-IT"/>
        </w:rPr>
        <w:t>1. Một số thông tin định hướng</w:t>
      </w:r>
    </w:p>
    <w:p w:rsidR="001F69EA" w:rsidRPr="001F69EA" w:rsidRDefault="001F69EA" w:rsidP="001F69EA">
      <w:pPr>
        <w:ind w:firstLine="567"/>
        <w:jc w:val="both"/>
        <w:rPr>
          <w:b/>
          <w:i/>
          <w:spacing w:val="-10"/>
          <w:lang w:val="it-IT"/>
        </w:rPr>
      </w:pPr>
      <w:r w:rsidRPr="001F69EA">
        <w:rPr>
          <w:b/>
          <w:i/>
          <w:spacing w:val="-10"/>
          <w:lang w:val="it-IT"/>
        </w:rPr>
        <w:t>1.1 Một số nội dung chỉ đạo của đồng chí Bí thư Tỉnh ủy tại Hội nghị rút kinh nghiệm tổ chức đại hội điểm đảng bộ cấp cơ sở</w:t>
      </w:r>
    </w:p>
    <w:p w:rsidR="001F69EA" w:rsidRPr="001F69EA" w:rsidRDefault="001F69EA" w:rsidP="001F69EA">
      <w:pPr>
        <w:ind w:firstLine="567"/>
        <w:jc w:val="both"/>
        <w:rPr>
          <w:spacing w:val="-10"/>
          <w:lang w:val="it-IT"/>
        </w:rPr>
      </w:pPr>
      <w:r w:rsidRPr="001F69EA">
        <w:rPr>
          <w:spacing w:val="-10"/>
          <w:lang w:val="it-IT"/>
        </w:rPr>
        <w:t>Tại Hội nghị rút kinh nghiệm công tác chuẩn bị và tiến hành đại hội điểm đảng bộ cấp cơ sở nhiệm kỳ 2020-2025 đối với Đảng bộ xã Tân Thanh Tây, huyện Mỏ Cày Bắc, đồng chí Phan Văn Mãi, Ủy viên Trung ương Đảng, Bí thư Tỉnh ủy lưu ý đại hội đảng bộ phải xác định được phương hướng, nhiệm vụ trọng tâm cấp ủy cần lãnh chỉ đạo trong nhiệm kỳ tiếp theo, vì vậy đại hội cần dành thời gian tập trung thảo luận nghiêm túc nghị quyết, chương trình hành động. Văn kiện đại hội phải thể hiện tính liên thông trong nghị quyết, báo cáo chính trị có xác định mục tiêu đến năm 2030. Đại hội cấp cơ sở tập trung thảo luận phương châm chung cho cả tỉnh. Báo cáo kiểm điểm phải thể hiện sự thay đổi, biến động của ban chấp hành nhiệm kỳ vừa qua, thể hiện rõ mức độ hoàn thành nhiệm vụ của ban chấp hành. Chương trình hành động (kế hoạch thực hiện) nghị quyết đại hội cần thể hiện được những chỉ tiêu, mục tiêu chính, nhiệm vụ trọng tâm đột phá trong nhiệm kỳ, được thảo luận tại đại hội, sau đại hội ban chấp hành tiếp thu ý kiến góp ý và hoàn chỉnh, ban hành. Việc thảo luận góp ý các văn kiện cần được thực hiện nghiêm túc, huy động được trí tuệ của các tầng lớp nhân dân. Công tác nhân sự tiến hành chặt chẽ, đúng quy định, chọn đúng người tham gia cấp ủy, đủ sức cụ thể hóa nghị quyết đại hội, có thể lãnh đạo địa phương phát triển trong thời gian tới. Trong phát biểu chỉ đạo của thường trực huyện, thành ủy và tương đương cần dành thời gian đánh giá về công tác chuẩn bị đại hội của cấp ủy cơ sở. Sau đại hội điểm đảng bộ cơ sở của huyện, thành ủy và tương đương, kịp thời tổ chức hội nghị rút kinh nghiệm để tổ chức đại trà.</w:t>
      </w:r>
    </w:p>
    <w:p w:rsidR="001F69EA" w:rsidRPr="001F69EA" w:rsidRDefault="001F69EA" w:rsidP="001F69EA">
      <w:pPr>
        <w:ind w:firstLine="567"/>
        <w:jc w:val="both"/>
        <w:rPr>
          <w:spacing w:val="-10"/>
          <w:lang w:val="it-IT"/>
        </w:rPr>
      </w:pPr>
      <w:r w:rsidRPr="001F69EA">
        <w:rPr>
          <w:spacing w:val="-10"/>
          <w:lang w:val="it-IT"/>
        </w:rPr>
        <w:t>Đồng chí Bí thư Tỉnh ủy cũng đề nghị các cấp ủy tăng cường lãnh đạo, chỉ đạo, kiểm tra công tác chuẩn bị đại hội nhưng không làm thay, các đồng chí cán bộ tỉnh được phân công hỗ trợ xã, phường, thị trấn nghiên cứu kỹ các văn bản, góp sức cùng cấp ủy cơ sở chuẩn bị tổ chức đại hội được thành công. Song song với việc lãnh đạo công tác đại hội, đề nghị Thường trực các huyện ủy, thành ủy tăng cường chỉ đạo công tác ứng phó hạn mặn và dịch Covid-19.</w:t>
      </w:r>
    </w:p>
    <w:p w:rsidR="001F69EA" w:rsidRPr="001F69EA" w:rsidRDefault="001F69EA" w:rsidP="001F69EA">
      <w:pPr>
        <w:ind w:firstLine="567"/>
        <w:jc w:val="both"/>
        <w:rPr>
          <w:b/>
          <w:i/>
          <w:spacing w:val="-10"/>
          <w:lang w:val="it-IT"/>
        </w:rPr>
      </w:pPr>
      <w:r w:rsidRPr="001F69EA">
        <w:rPr>
          <w:b/>
          <w:i/>
          <w:spacing w:val="-10"/>
          <w:lang w:val="it-IT"/>
        </w:rPr>
        <w:t>1.2. Triển khai thực hiện chỉ thị số 13/CT-TTg của Thủ tướng Chính phủ về việc tiếp tục đẩy mạnh phòng, chống dịch COVID-19</w:t>
      </w:r>
    </w:p>
    <w:p w:rsidR="001F69EA" w:rsidRPr="001F69EA" w:rsidRDefault="001F69EA" w:rsidP="001F69EA">
      <w:pPr>
        <w:ind w:firstLine="567"/>
        <w:jc w:val="both"/>
        <w:rPr>
          <w:i/>
          <w:spacing w:val="-10"/>
          <w:lang w:val="it-IT"/>
        </w:rPr>
      </w:pPr>
      <w:r w:rsidRPr="001F69EA">
        <w:rPr>
          <w:b/>
          <w:i/>
          <w:spacing w:val="-10"/>
          <w:lang w:val="it-IT"/>
        </w:rPr>
        <w:tab/>
      </w:r>
      <w:r w:rsidRPr="001F69EA">
        <w:rPr>
          <w:spacing w:val="-10"/>
          <w:lang w:val="it-IT"/>
        </w:rPr>
        <w:t xml:space="preserve">Ủy ban nhân dân (UBND) tỉnh ban hành công văn số 1160/UBND-KGVX ngày 12/3/2020 </w:t>
      </w:r>
      <w:r w:rsidRPr="001F69EA">
        <w:rPr>
          <w:i/>
          <w:spacing w:val="-10"/>
          <w:lang w:val="it-IT"/>
        </w:rPr>
        <w:t xml:space="preserve">về việc triển khai thực hiện chỉ thị số 13/CT-TTg của Thủ tướng Chính phủ về việc tiếp tục đẩy mạnh phòng, chống dịch COVID-19 </w:t>
      </w:r>
      <w:r w:rsidRPr="001F69EA">
        <w:rPr>
          <w:spacing w:val="-10"/>
          <w:lang w:val="it-IT"/>
        </w:rPr>
        <w:t xml:space="preserve">đề nghị các sở, ban, ngành, Mặt trận Tổ quốc và các đoàn thể tỉnh, UBND các huyện, thành phố chủ động, quyết liệt ngăn chặn, phát hiện nhanh và kiểm soát chặt chẽ nguồn lây bệnh (cả trong nước và xâm nhập từ nước ngoài), tổ chức cách ly hoặc giám sát người đã tiếp xúc với người bệnh theo đúng hướng dẫn của Bộ Y tế, rà soát người nhập cảnh trong 14 ngày qua nhưng không thuộc diện cách ly tập trung, phát hiện kịp thời nguồn lây bệnh. Thực hiện nghiêm việc cách ly và tiếp tục sẵn sàng phương án cách ly trên diện rộng. Thực hiện các biện pháp cách ly phù hợp đối với tất cả các trường hợp nhập cảnh đến từ vùng dịch, đi qua vùng dịch tại các cơ sở cách ly; thực hiện sàng lọc và áp dụng các biện pháp phòng, chống dịch phù hợp đối với từng loại trường hợp tại các khu cách ly tập trung, không để </w:t>
      </w:r>
      <w:r w:rsidRPr="001F69EA">
        <w:rPr>
          <w:spacing w:val="-10"/>
          <w:lang w:val="it-IT"/>
        </w:rPr>
        <w:lastRenderedPageBreak/>
        <w:t>lây chéo. Ủy ban nhân dân các huyện, thành phố tổ chức khoanh vùng, cách ly và tiêu độc khử trùng ngay đối với những khu vực phát hiện có người nhiễm bệnh; kiểm soát chặt chẽ người ra vào khu vực cách ly.</w:t>
      </w:r>
    </w:p>
    <w:p w:rsidR="001F69EA" w:rsidRPr="001F69EA" w:rsidRDefault="001F69EA" w:rsidP="001F69EA">
      <w:pPr>
        <w:ind w:firstLine="567"/>
        <w:jc w:val="both"/>
        <w:rPr>
          <w:b/>
          <w:i/>
          <w:spacing w:val="-10"/>
          <w:lang w:val="it-IT"/>
        </w:rPr>
      </w:pPr>
      <w:r w:rsidRPr="001F69EA">
        <w:rPr>
          <w:b/>
          <w:i/>
          <w:spacing w:val="-10"/>
          <w:lang w:val="it-IT"/>
        </w:rPr>
        <w:t>1.3. Thực hiện các giải pháp cấp bách cắt giảm tác hại do hạn mặn gây ra trên địa bàn tỉnh</w:t>
      </w:r>
    </w:p>
    <w:p w:rsidR="001F69EA" w:rsidRPr="001F69EA" w:rsidRDefault="001F69EA" w:rsidP="001F69EA">
      <w:pPr>
        <w:shd w:val="clear" w:color="auto" w:fill="FFFFFF"/>
        <w:ind w:firstLine="567"/>
        <w:jc w:val="both"/>
        <w:rPr>
          <w:spacing w:val="-10"/>
          <w:lang w:val="vi-VN" w:eastAsia="vi-VN"/>
        </w:rPr>
      </w:pPr>
      <w:r w:rsidRPr="001F69EA">
        <w:rPr>
          <w:spacing w:val="-10"/>
          <w:lang w:val="it-IT"/>
        </w:rPr>
        <w:t xml:space="preserve">Ban Thường vụ Tỉnh ủy có công văn số 2094-CV/TU ngày 13/3/2020 </w:t>
      </w:r>
      <w:r w:rsidRPr="001F69EA">
        <w:rPr>
          <w:i/>
          <w:spacing w:val="-10"/>
          <w:lang w:val="it-IT"/>
        </w:rPr>
        <w:t>về việc thực hiện các giải pháp cấp bách cắt giảm tác hại do hạn mặn gây ra trên địa bàn tỉnh</w:t>
      </w:r>
      <w:r w:rsidRPr="001F69EA">
        <w:rPr>
          <w:spacing w:val="-10"/>
          <w:lang w:val="it-IT"/>
        </w:rPr>
        <w:t xml:space="preserve">. Theo đó, Ban Thường vụ Tỉnh ủy đề nghị </w:t>
      </w:r>
      <w:r w:rsidRPr="001F69EA">
        <w:rPr>
          <w:i/>
          <w:spacing w:val="-10"/>
          <w:lang w:val="it-IT"/>
        </w:rPr>
        <w:t>Ban cán sự đảng UBND tỉnh</w:t>
      </w:r>
      <w:r w:rsidRPr="001F69EA">
        <w:rPr>
          <w:spacing w:val="-10"/>
          <w:lang w:val="it-IT"/>
        </w:rPr>
        <w:t xml:space="preserve"> chỉ đạo </w:t>
      </w:r>
      <w:r w:rsidRPr="001F69EA">
        <w:rPr>
          <w:spacing w:val="-10"/>
          <w:lang w:val="vi-VN" w:eastAsia="vi-VN"/>
        </w:rPr>
        <w:t xml:space="preserve">Ban </w:t>
      </w:r>
      <w:r w:rsidRPr="001F69EA">
        <w:rPr>
          <w:spacing w:val="-10"/>
          <w:lang w:val="it-IT" w:eastAsia="vi-VN"/>
        </w:rPr>
        <w:t>C</w:t>
      </w:r>
      <w:r w:rsidRPr="001F69EA">
        <w:rPr>
          <w:spacing w:val="-10"/>
          <w:lang w:val="vi-VN" w:eastAsia="vi-VN"/>
        </w:rPr>
        <w:t>hỉ đạo Phòng chống thiên tai và tìm kiếm cứu nạn tỉnh và các địa phương tăng cường thực hiện các giải pháp cấp bách chống hạn mặn, giảm thiểu tác hại do hạn mặn gây ra đối với đời sống, sản xuất và sinh hoạt của người dân, doanh nghiệp</w:t>
      </w:r>
      <w:r w:rsidRPr="001F69EA">
        <w:rPr>
          <w:spacing w:val="-10"/>
          <w:lang w:val="it-IT" w:eastAsia="vi-VN"/>
        </w:rPr>
        <w:t xml:space="preserve">. </w:t>
      </w:r>
      <w:r w:rsidRPr="001F69EA">
        <w:rPr>
          <w:spacing w:val="-10"/>
          <w:lang w:val="vi-VN" w:eastAsia="vi-VN"/>
        </w:rPr>
        <w:t>Công ty Cổ phần Cấp thoát nước Bến Tre đảm bảo phương án cấp nước ngọt cho các các bệnh viện, trung tâm y tế</w:t>
      </w:r>
      <w:r w:rsidRPr="001F69EA">
        <w:rPr>
          <w:spacing w:val="-10"/>
          <w:lang w:val="it-IT" w:eastAsia="vi-VN"/>
        </w:rPr>
        <w:t>,</w:t>
      </w:r>
      <w:r w:rsidRPr="001F69EA">
        <w:rPr>
          <w:spacing w:val="-10"/>
          <w:lang w:val="vi-VN" w:eastAsia="vi-VN"/>
        </w:rPr>
        <w:t xml:space="preserve"> các khu công nghiệp</w:t>
      </w:r>
      <w:r w:rsidRPr="001F69EA">
        <w:rPr>
          <w:spacing w:val="-10"/>
          <w:lang w:val="it-IT" w:eastAsia="vi-VN"/>
        </w:rPr>
        <w:t>,</w:t>
      </w:r>
      <w:r w:rsidRPr="001F69EA">
        <w:rPr>
          <w:spacing w:val="-10"/>
          <w:lang w:val="vi-VN" w:eastAsia="vi-VN"/>
        </w:rPr>
        <w:t xml:space="preserve"> nhà hàng, khách sạn lớn</w:t>
      </w:r>
      <w:r w:rsidRPr="001F69EA">
        <w:rPr>
          <w:spacing w:val="-10"/>
          <w:lang w:val="it-IT" w:eastAsia="vi-VN"/>
        </w:rPr>
        <w:t xml:space="preserve">. </w:t>
      </w:r>
      <w:r w:rsidRPr="001F69EA">
        <w:rPr>
          <w:spacing w:val="-10"/>
          <w:lang w:val="vi-VN" w:eastAsia="vi-VN"/>
        </w:rPr>
        <w:t>Cục Quản lý thị trường, Sở Y tế và các cơ quan chức năng tăng cường kiểm tra, kiểm soát chất lượng, giá cả nước đóng bình, chai; các điểm cấp nước từ nguồn nước ao tù, giếng khơi,…</w:t>
      </w:r>
      <w:r w:rsidRPr="001F69EA">
        <w:rPr>
          <w:spacing w:val="-10"/>
          <w:lang w:val="it-IT" w:eastAsia="vi-VN"/>
        </w:rPr>
        <w:t xml:space="preserve">; </w:t>
      </w:r>
      <w:r w:rsidRPr="001F69EA">
        <w:rPr>
          <w:spacing w:val="-10"/>
          <w:lang w:val="vi-VN" w:eastAsia="vi-VN"/>
        </w:rPr>
        <w:t>Sở Nông nghiệp và Phát triển nông thôn tập trung lực lượng triển khai ngay các biện pháp cắt giảm tác hại của hạn mặn đến cây trồng, vật nuôi, nhất là cây ăn trái, cây giống, hoa kiểng; có giải pháp đồng bộ, hiệu quả chăm sóc, phục hồi sức khỏe cây trồng, vật nuôi khi trời mưa trở lại</w:t>
      </w:r>
      <w:r w:rsidRPr="001F69EA">
        <w:rPr>
          <w:spacing w:val="-10"/>
          <w:lang w:val="it-IT" w:eastAsia="vi-VN"/>
        </w:rPr>
        <w:t xml:space="preserve">; </w:t>
      </w:r>
      <w:r w:rsidRPr="001F69EA">
        <w:rPr>
          <w:spacing w:val="-10"/>
          <w:lang w:val="vi-VN" w:eastAsia="vi-VN"/>
        </w:rPr>
        <w:t>Chuẩn bị tổ chức hội nghị tổng kết đợt phòng, chống mặn</w:t>
      </w:r>
      <w:r w:rsidRPr="001F69EA">
        <w:rPr>
          <w:spacing w:val="-10"/>
          <w:lang w:val="it-IT" w:eastAsia="vi-VN"/>
        </w:rPr>
        <w:t xml:space="preserve">, qua đó </w:t>
      </w:r>
      <w:r w:rsidRPr="001F69EA">
        <w:rPr>
          <w:spacing w:val="-10"/>
          <w:lang w:val="vi-VN" w:eastAsia="vi-VN"/>
        </w:rPr>
        <w:t xml:space="preserve">dự báo và đề xuất các giải pháp trước mắt, lâu dài. </w:t>
      </w:r>
      <w:r w:rsidRPr="001F69EA">
        <w:rPr>
          <w:i/>
          <w:spacing w:val="-10"/>
          <w:lang w:val="vi-VN" w:eastAsia="vi-VN"/>
        </w:rPr>
        <w:t xml:space="preserve">Đảng đoàn UBMTTQ tỉnh </w:t>
      </w:r>
      <w:r w:rsidRPr="001F69EA">
        <w:rPr>
          <w:spacing w:val="-10"/>
          <w:lang w:val="vi-VN" w:eastAsia="vi-VN"/>
        </w:rPr>
        <w:t xml:space="preserve">nắm chắc nhu cầu sử dụng nước ngọt (chủ yếu phục vụ ăn, uống) trong Nhân dân, nhất là các gia đình chính sách, hộ nghèo để kịp thời vận động, cung cấp nước ngọt, quyết tâm “không để hộ dân nào thiếu nước ngọt phục vụ ăn, uống”. Tổ chức vận động trong Nhân dân san sẻ nước ngọt; vận động các nguồn lực cấp nước và tổ chức cung cấp nhanh đến người dân. Phát huy và nhân rộng các cách làm sáng tạo trong Nhân dân; kịp thời tuyên dương, khen thưởng (hoặc đề xuất khen thưởng) các cá nhân, tập thể làm tốt công tác này. </w:t>
      </w:r>
      <w:r w:rsidRPr="001F69EA">
        <w:rPr>
          <w:i/>
          <w:spacing w:val="-10"/>
          <w:lang w:val="vi-VN" w:eastAsia="vi-VN"/>
        </w:rPr>
        <w:t>Ban Thường vụ các huyện ủy, thành uỷ</w:t>
      </w:r>
      <w:r w:rsidRPr="001F69EA">
        <w:rPr>
          <w:spacing w:val="-10"/>
          <w:lang w:val="vi-VN" w:eastAsia="vi-VN"/>
        </w:rPr>
        <w:t xml:space="preserve"> tập trung lãnh đạo nắm tình hình và tổ chức các biện pháp đảm bảo cung cấp nước ngọt cho Nhân dân và doanh nghiệp trên địa bàn. Khi có tình huống vượt thẩm quyền, cần báo cáo về Thường trực Tỉnh ủy để chỉ đạo kịp thời; kiên quyết không để xảy ra khủng hoảng hay điểm nóng về nước trên địa bàn.</w:t>
      </w:r>
    </w:p>
    <w:p w:rsidR="001F69EA" w:rsidRPr="001F69EA" w:rsidRDefault="001F69EA" w:rsidP="001F69EA">
      <w:pPr>
        <w:tabs>
          <w:tab w:val="center" w:pos="1500"/>
          <w:tab w:val="center" w:pos="6600"/>
        </w:tabs>
        <w:ind w:firstLine="567"/>
        <w:jc w:val="both"/>
        <w:rPr>
          <w:b/>
          <w:i/>
          <w:spacing w:val="-10"/>
          <w:lang w:val="fr-FR"/>
        </w:rPr>
      </w:pPr>
      <w:r w:rsidRPr="001F69EA">
        <w:rPr>
          <w:b/>
          <w:i/>
          <w:spacing w:val="-10"/>
          <w:lang w:val="fr-FR"/>
        </w:rPr>
        <w:t>1.4. Tăng cường sự lãnh đạo, chỉ đạo đối với công tác phòng, chống “tham nhũng vặt”</w:t>
      </w:r>
    </w:p>
    <w:p w:rsidR="001F69EA" w:rsidRPr="001F69EA" w:rsidRDefault="001F69EA" w:rsidP="001F69EA">
      <w:pPr>
        <w:ind w:firstLine="567"/>
        <w:jc w:val="both"/>
        <w:rPr>
          <w:spacing w:val="-10"/>
          <w:lang w:val="es-ES"/>
        </w:rPr>
      </w:pPr>
      <w:r w:rsidRPr="001F69EA">
        <w:rPr>
          <w:b/>
          <w:i/>
          <w:spacing w:val="-10"/>
          <w:lang w:val="fr-FR"/>
        </w:rPr>
        <w:tab/>
      </w:r>
      <w:r w:rsidRPr="001F69EA">
        <w:rPr>
          <w:spacing w:val="-10"/>
          <w:lang w:val="fr-FR"/>
        </w:rPr>
        <w:t xml:space="preserve">Ngày 10/3/2020, Ban Thường vụ Tỉnh ủy ban hành công văn số 2079-CV/TU </w:t>
      </w:r>
      <w:r w:rsidRPr="001F69EA">
        <w:rPr>
          <w:i/>
          <w:spacing w:val="-10"/>
          <w:lang w:val="fr-FR"/>
        </w:rPr>
        <w:t xml:space="preserve">về việc tăng cường sự lãnh đạo, chỉ đạo đối với công tác phòng, chống “tham nhũng vặt”, </w:t>
      </w:r>
      <w:r w:rsidRPr="001F69EA">
        <w:rPr>
          <w:spacing w:val="-10"/>
          <w:lang w:val="fr-FR"/>
        </w:rPr>
        <w:t xml:space="preserve">yêu cầu </w:t>
      </w:r>
      <w:r w:rsidRPr="001F69EA">
        <w:rPr>
          <w:spacing w:val="-10"/>
          <w:lang w:val="es-ES"/>
        </w:rPr>
        <w:t>các cấp ủy, tổ chức đảng, chính quyền, Mặt trận Tổ quốc và các đoàn thể chính trị - xã hội các cấp tập trung lãnh đạo, chỉ đạo thực hiện tốt một số nhiệm vụ sau:</w:t>
      </w:r>
    </w:p>
    <w:p w:rsidR="001F69EA" w:rsidRPr="001F69EA" w:rsidRDefault="001F69EA" w:rsidP="001F69EA">
      <w:pPr>
        <w:ind w:firstLine="567"/>
        <w:jc w:val="both"/>
        <w:rPr>
          <w:spacing w:val="-10"/>
          <w:lang w:val="es-ES"/>
        </w:rPr>
      </w:pPr>
      <w:r w:rsidRPr="001F69EA">
        <w:rPr>
          <w:spacing w:val="-10"/>
          <w:lang w:val="es-ES"/>
        </w:rPr>
        <w:t xml:space="preserve">Tổ chức tuyên truyền và thực hiện nghiêm túc, có hiệu quả các chủ trương của Đảng, chính sách, pháp luật của Nhà nước về công tác phòng, chống tham nhũng. Phổ biến sâu rộng chính sách, pháp luật và hướng dẫn, khuyến khích người dân, doanh nghiệp sống, làm việc theo Hiến pháp, pháp luật, không tiếp tay với tiêu cực, tham nhũng, kiên quyết không đưa, không môi giới hối lộ. Tích cực, chủ động tham gia phát hiện các biểu hiện, hành vi tham nhũng, “tham nhũng vặt”. </w:t>
      </w:r>
    </w:p>
    <w:p w:rsidR="001F69EA" w:rsidRPr="001F69EA" w:rsidRDefault="001F69EA" w:rsidP="001F69EA">
      <w:pPr>
        <w:ind w:firstLine="567"/>
        <w:jc w:val="both"/>
        <w:rPr>
          <w:spacing w:val="-10"/>
          <w:lang w:val="es-ES"/>
        </w:rPr>
      </w:pPr>
      <w:r w:rsidRPr="001F69EA">
        <w:rPr>
          <w:spacing w:val="-10"/>
          <w:lang w:val="es-ES"/>
        </w:rPr>
        <w:t xml:space="preserve">Chủ động rà soát, bổ sung quy chế làm việc, các quy định, nhất là về quản lý cán bộ, công chức, viên chức, người lao động. Xây dựng đội ngũ cán bộ, công chức, viên chức vững vàng về chính trị, tư tưởng trong sáng về đạo đức, phẩm chất, lối sống, thành thạo chuyên môn, nghiệp vụ. Đặc biệt chú trọng lựa chọn, bố trí người có đủ phẩm chất, đạo đức, năng lực để đảm nhiệm </w:t>
      </w:r>
      <w:r w:rsidRPr="001F69EA">
        <w:rPr>
          <w:spacing w:val="-10"/>
          <w:lang w:val="es-ES"/>
        </w:rPr>
        <w:lastRenderedPageBreak/>
        <w:t>các vị trí nhạy cảm, dễ phát sinh tiêu cực, các vị trí trực tiếp giải quyết công việc cho người dân, doanh nghiệp; thực hiện việc chuyển đổi vị trí công tác theo quy định.</w:t>
      </w:r>
    </w:p>
    <w:p w:rsidR="001F69EA" w:rsidRPr="001F69EA" w:rsidRDefault="001F69EA" w:rsidP="001F69EA">
      <w:pPr>
        <w:ind w:firstLine="567"/>
        <w:jc w:val="both"/>
        <w:rPr>
          <w:spacing w:val="-10"/>
          <w:lang w:val="es-ES"/>
        </w:rPr>
      </w:pPr>
      <w:r w:rsidRPr="001F69EA">
        <w:rPr>
          <w:spacing w:val="-10"/>
          <w:lang w:val="es-ES"/>
        </w:rPr>
        <w:t>Thường xuyên kiểm tra, giám sát, thanh tra việc thực hiện nhiệm vụ, công vụ, kỷ luật, kỷ cương hành chính thuộc phạm vi quản lý nhất là các lĩnh vực nhạy cảm dễ phát sinh tham nhũng hoặc dư luận xã hội quan tâm để kịp thời phát hiện chấn chỉnh và xử lý nghiêm đối với cán bộ, đảng viên nhũng nhiễu, gây phiền hà đối với người dân và doanh nghiệp trong giải quyết công việc. Người đứng đầu chịu trách nhiệm trước cấp ủy cấp trên khi để xảy tiêu cực, “tham nhũng vặt” thuộc phạm vi lãnh đạo, quản lý.</w:t>
      </w:r>
    </w:p>
    <w:p w:rsidR="001F69EA" w:rsidRPr="001F69EA" w:rsidRDefault="001F69EA" w:rsidP="001F69EA">
      <w:pPr>
        <w:ind w:firstLine="567"/>
        <w:jc w:val="both"/>
        <w:rPr>
          <w:spacing w:val="-10"/>
          <w:lang w:val="es-ES"/>
        </w:rPr>
      </w:pPr>
      <w:r w:rsidRPr="001F69EA">
        <w:rPr>
          <w:spacing w:val="-10"/>
          <w:lang w:val="es-ES"/>
        </w:rPr>
        <w:t>Hội đồng nhân dân, Mặt trận Tổ quốc Việt nam các cấp lãnh đạo tăng cường hoạt động giám sát, góp phần phòng ngừa, ngăn chặn tình trạng nhũng nhiễu, gây khó khăn, phiền hà đối với người dân, doanh nghiệp; đề nghị khen thưởng, động viên kịp thời cơ quan, tổ chức, cá nhân có thành tích trong công tác phòng ngừa, phát hiện, xử lý tham nhũng.</w:t>
      </w:r>
    </w:p>
    <w:p w:rsidR="001F69EA" w:rsidRPr="001F69EA" w:rsidRDefault="001F69EA" w:rsidP="001F69EA">
      <w:pPr>
        <w:ind w:firstLine="567"/>
        <w:jc w:val="both"/>
        <w:rPr>
          <w:spacing w:val="-10"/>
          <w:lang w:val="es-ES"/>
        </w:rPr>
      </w:pPr>
      <w:r w:rsidRPr="001F69EA">
        <w:rPr>
          <w:spacing w:val="-10"/>
          <w:lang w:val="es-ES"/>
        </w:rPr>
        <w:t>Ủy ban Kiểm tra các cấp tiếp tục triển khai thực hiện tốt công tác kiểm tra, giám sát, phòng ngừa, ngăn chặn, xử lý kịp thời các hành vi tham nhũng, nhất là hành vi</w:t>
      </w:r>
      <w:r w:rsidRPr="001F69EA">
        <w:rPr>
          <w:i/>
          <w:spacing w:val="-10"/>
          <w:lang w:val="es-ES"/>
        </w:rPr>
        <w:t xml:space="preserve"> </w:t>
      </w:r>
      <w:r w:rsidRPr="001F69EA">
        <w:rPr>
          <w:spacing w:val="-10"/>
          <w:lang w:val="es-ES"/>
        </w:rPr>
        <w:t>nhũng nhiễu, gây phiền hà cho người dân, doanh nghiệp trong giải quyết công việc.</w:t>
      </w:r>
    </w:p>
    <w:p w:rsidR="001F69EA" w:rsidRPr="001F69EA" w:rsidRDefault="001F69EA" w:rsidP="001F69EA">
      <w:pPr>
        <w:tabs>
          <w:tab w:val="left" w:pos="5358"/>
        </w:tabs>
        <w:ind w:firstLine="567"/>
        <w:jc w:val="both"/>
        <w:rPr>
          <w:b/>
          <w:spacing w:val="-10"/>
          <w:lang w:val="es-ES"/>
        </w:rPr>
      </w:pPr>
      <w:r w:rsidRPr="001F69EA">
        <w:rPr>
          <w:spacing w:val="-10"/>
          <w:lang w:val="es-ES"/>
        </w:rPr>
        <w:tab/>
      </w:r>
      <w:r w:rsidRPr="001F69EA">
        <w:rPr>
          <w:b/>
          <w:spacing w:val="-10"/>
          <w:lang w:val="es-ES"/>
        </w:rPr>
        <w:t xml:space="preserve">                        Văn phòng Tỉnh ủy</w:t>
      </w:r>
    </w:p>
    <w:p w:rsidR="001F69EA" w:rsidRPr="001F69EA" w:rsidRDefault="001F69EA" w:rsidP="001F69EA">
      <w:pPr>
        <w:shd w:val="clear" w:color="auto" w:fill="FFFFFF"/>
        <w:ind w:firstLine="567"/>
        <w:rPr>
          <w:b/>
          <w:bCs/>
          <w:color w:val="000099"/>
          <w:spacing w:val="-10"/>
        </w:rPr>
      </w:pPr>
      <w:r w:rsidRPr="001F69EA">
        <w:rPr>
          <w:b/>
          <w:bCs/>
          <w:color w:val="000099"/>
          <w:spacing w:val="-10"/>
        </w:rPr>
        <w:t xml:space="preserve">2. Viết tiếp trang sử vàng – 45 năm đại thắng mùa xuân năm 1975 </w:t>
      </w:r>
    </w:p>
    <w:p w:rsidR="001F69EA" w:rsidRPr="001F69EA" w:rsidRDefault="001F69EA" w:rsidP="001F69EA">
      <w:pPr>
        <w:shd w:val="clear" w:color="auto" w:fill="FFFFFF"/>
        <w:ind w:firstLine="567"/>
        <w:jc w:val="both"/>
        <w:rPr>
          <w:bCs/>
          <w:spacing w:val="-10"/>
        </w:rPr>
      </w:pPr>
      <w:r w:rsidRPr="001F69EA">
        <w:rPr>
          <w:b/>
          <w:bCs/>
          <w:spacing w:val="-10"/>
        </w:rPr>
        <w:t xml:space="preserve"> </w:t>
      </w:r>
      <w:r w:rsidRPr="001F69EA">
        <w:rPr>
          <w:bCs/>
          <w:spacing w:val="-10"/>
        </w:rPr>
        <w:t>Cách đây 45 năm, vào lúc 11 giờ 30 phút ngày 30/4/1975 lá cờ chiến thắng của quân giải phóng đã tung bay trên nóc Dinh Độc Lập, đánh dấu một mốc son chói lọi trong lịch sử dân tộc - Nước nhà độc lập, non sông nối liền một dải. Lịch sử đã sang trang, song giá trị của cuộc kháng chiến cứu nước vĩ đại của nhân dân Việt Nam với đại thắng mùa Xuân 1975 vẫn mãi mãi trường tồn.</w:t>
      </w:r>
    </w:p>
    <w:p w:rsidR="001F69EA" w:rsidRPr="001F69EA" w:rsidRDefault="001F69EA" w:rsidP="001F69EA">
      <w:pPr>
        <w:shd w:val="clear" w:color="auto" w:fill="FFFFFF"/>
        <w:ind w:firstLine="567"/>
        <w:jc w:val="both"/>
        <w:rPr>
          <w:b/>
          <w:bCs/>
          <w:spacing w:val="-10"/>
        </w:rPr>
      </w:pPr>
      <w:r w:rsidRPr="001F69EA">
        <w:rPr>
          <w:spacing w:val="-10"/>
        </w:rPr>
        <w:t>Ngày 30/4/1975, dưới sự lãnh đạo của Bộ Chính trị và Quân ủy Trung ương, cuộc Tổng tiến công và nổi dậy mùa Xuân 1975 mà đỉnh cao là chiến dịch Hồ Chí Minh lịch sử đã kết thúc thắng lợi cuộc kháng chiến chống Mỹ, cứu nước vĩ đại của dân tộc ta, giải phóng hoàn toàn miền Nam, thống nhất đất nước, đưa cả nước tiến lên chủ nghĩa xã hội. Chiến thắng 30/4/1975, đánh dấu một mốc son chói lọi trong lịch sử dựng nước, giữ nước của dân tộc. Đó là thành quả vĩ đại nhất của sự nghiệp đấu tranh giải phóng dân tộc, thống nhất Tổ quốc do Đảng ta và Chủ tịch Hồ Chí Minh lãnh đạo, góp phần thúc đẩy mạnh mẽ các phong trào đấu tranh vì hòa bình, độc lập, dân chủ và công bằng xã hội, mở đầu sự phá sản của chủ nghĩa thực dân mới trên toàn thế giới.</w:t>
      </w:r>
    </w:p>
    <w:p w:rsidR="001F69EA" w:rsidRPr="001F69EA" w:rsidRDefault="001F69EA" w:rsidP="001F69EA">
      <w:pPr>
        <w:shd w:val="clear" w:color="auto" w:fill="FFFFFF"/>
        <w:ind w:firstLine="567"/>
        <w:jc w:val="both"/>
        <w:rPr>
          <w:spacing w:val="-10"/>
        </w:rPr>
      </w:pPr>
      <w:r w:rsidRPr="001F69EA">
        <w:rPr>
          <w:spacing w:val="-10"/>
        </w:rPr>
        <w:t>Suốt 45 năm qua, bản anh hùng ca đại thắng mùa Xuân 1975 luôn khắc sâu trong tâm khảm của mỗi người dân Việt Nam với niềm tự hào thiêng liêng. Sức mạnh làm nên chiến thắng huy hoàng ấy chính là sức mạnh của tinh thần yêu nước, đại đoàn kết toàn dân tộc dưới sự lãnh đạo của Đảng và Chủ tịch Hồ Chí Minh.</w:t>
      </w:r>
    </w:p>
    <w:p w:rsidR="001F69EA" w:rsidRPr="001F69EA" w:rsidRDefault="001F69EA" w:rsidP="001F69EA">
      <w:pPr>
        <w:ind w:firstLine="567"/>
        <w:jc w:val="both"/>
        <w:rPr>
          <w:spacing w:val="-10"/>
        </w:rPr>
      </w:pPr>
      <w:r w:rsidRPr="001F69EA">
        <w:rPr>
          <w:spacing w:val="-10"/>
        </w:rPr>
        <w:t xml:space="preserve">Kế thừa và phát huy những thành tựu đó, cùng với nhân dân cả nước, Đảng bộ, nhân dân và các lực lượng vũ trang tỉnh Bến Tre bước vào công cuộc cải tạo và xây dựng chủ nghĩa xã hội, hàn gắn vết thương chiến tranh, từng bước khôi phục kinh tế, xây dựng đời sống văn hóa mới. Bước vào thời kỳ đổi mới, Bến Tre tiếp tục nêu cao tinh thần yêu nước và chủ nghĩa anh hùng cách mạng, phát huy mọi nguồn lực, vượt qua mọi thách thức, đẩy mạnh sự nghiệp công nghiệp hóa, hiện đại hóa, hội nhập quốc tế và đã đạt được những thành tựu quan trọng, tạo tiền đề để Bến Tre phát triển nhanh và bền vững. Đặc biệt, phong trào thi </w:t>
      </w:r>
      <w:r w:rsidRPr="001F69EA">
        <w:rPr>
          <w:spacing w:val="-10"/>
          <w:kern w:val="16"/>
        </w:rPr>
        <w:t>“Đồng Khởi mới” được các cấp ủy</w:t>
      </w:r>
      <w:r w:rsidRPr="001F69EA">
        <w:rPr>
          <w:spacing w:val="-10"/>
          <w:lang w:val="vi-VN"/>
        </w:rPr>
        <w:t xml:space="preserve">, chính quyền, Mặt </w:t>
      </w:r>
      <w:r w:rsidRPr="001F69EA">
        <w:rPr>
          <w:spacing w:val="-10"/>
        </w:rPr>
        <w:t xml:space="preserve">trận </w:t>
      </w:r>
      <w:r w:rsidRPr="001F69EA">
        <w:rPr>
          <w:spacing w:val="-10"/>
          <w:lang w:val="vi-VN"/>
        </w:rPr>
        <w:t>Tổ quốc và các đoàn thể tập trung triển khai thực hiện</w:t>
      </w:r>
      <w:r w:rsidRPr="001F69EA">
        <w:rPr>
          <w:spacing w:val="-10"/>
        </w:rPr>
        <w:t xml:space="preserve"> đạt nhiều kết quả quan trọng: </w:t>
      </w:r>
      <w:r w:rsidRPr="001F69EA">
        <w:rPr>
          <w:i/>
          <w:spacing w:val="-10"/>
        </w:rPr>
        <w:t>Về xây dựng Đảng,</w:t>
      </w:r>
      <w:r w:rsidRPr="001F69EA">
        <w:rPr>
          <w:spacing w:val="-10"/>
          <w:lang w:val="vi-VN"/>
        </w:rPr>
        <w:t xml:space="preserve"> tư tưởng</w:t>
      </w:r>
      <w:r w:rsidRPr="001F69EA">
        <w:rPr>
          <w:spacing w:val="-10"/>
        </w:rPr>
        <w:t xml:space="preserve"> liên tục</w:t>
      </w:r>
      <w:r w:rsidRPr="001F69EA">
        <w:rPr>
          <w:spacing w:val="-10"/>
          <w:lang w:val="vi-VN"/>
        </w:rPr>
        <w:t xml:space="preserve"> tiến công và sáng tạo trong thực hiện</w:t>
      </w:r>
      <w:r w:rsidRPr="001F69EA">
        <w:rPr>
          <w:spacing w:val="-10"/>
        </w:rPr>
        <w:t xml:space="preserve"> nhiệm vụ được giao theo</w:t>
      </w:r>
      <w:r w:rsidRPr="001F69EA">
        <w:rPr>
          <w:spacing w:val="-10"/>
          <w:lang w:val="vi-VN"/>
        </w:rPr>
        <w:t xml:space="preserve"> phương châm “Dân chủ, kỷ cương, đoàn kết, năng động, đổi mới”</w:t>
      </w:r>
      <w:r w:rsidRPr="001F69EA">
        <w:rPr>
          <w:spacing w:val="-10"/>
        </w:rPr>
        <w:t xml:space="preserve"> được khơi </w:t>
      </w:r>
      <w:r w:rsidRPr="001F69EA">
        <w:rPr>
          <w:spacing w:val="-10"/>
        </w:rPr>
        <w:lastRenderedPageBreak/>
        <w:t>dậy mạnh mẽ</w:t>
      </w:r>
      <w:r w:rsidRPr="001F69EA">
        <w:rPr>
          <w:spacing w:val="-10"/>
          <w:lang w:val="en-US"/>
        </w:rPr>
        <w:t>.</w:t>
      </w:r>
      <w:r w:rsidRPr="001F69EA">
        <w:rPr>
          <w:spacing w:val="-10"/>
          <w:lang w:val="vi-VN"/>
        </w:rPr>
        <w:t xml:space="preserve"> Chương trình Đồng khởi khởi nghiệp và phát triển doanh nghiệp; Đồng khởi khởi nghiệp, thoát nghèo, làm giàu lan tỏa, rộng rãi; phương châm “Tỉnh nắm tới xã; huyện nắm tới ấp, khu phố; xã nắm tới hộ gia đình” được các cấp, các ngành và nhân dân đồng tình hưởng ứng, tạo sự chuyển biến mạnh mẽ về tinh thần trách nhiệm, tinh thần phục vụ nhân dân của cán bộ, công chức, viên chức trong thực thi công vụ; tạo môi trường đầu tư - kinh doanh thông thoáng, thuận lợi. </w:t>
      </w:r>
      <w:r w:rsidRPr="001F69EA">
        <w:rPr>
          <w:i/>
          <w:spacing w:val="-10"/>
          <w:lang w:val="vi-VN"/>
        </w:rPr>
        <w:t>Về kinh tế,</w:t>
      </w:r>
      <w:r w:rsidRPr="001F69EA">
        <w:rPr>
          <w:spacing w:val="-10"/>
          <w:lang w:val="vi-VN"/>
        </w:rPr>
        <w:t xml:space="preserve"> nhiều chỉ tiêu phát triển kinh tế của tỉnh đạt và vượt so với Nghị quyết, chỉ số năng lực cạnh tranh cấp tỉnh (PCI) đứng vị trí thứ 04/63 tỉnh, thành phố; chỉ số hiệu quả quản trị và hành chính công (PAPI) đứng vị trí 01/63 tỉnh, thành phố. Tính riêng năm 2019, tốc độ tăng trưởng kinh tế của tỉnh ước đạt 7,39/7,3%, thu nhập bình quân đầu người đạt 38,9 triệu đồng (Nghị quyết: 38,7 triệu) tăng 4,04 triệu đồng so với năm 2018. </w:t>
      </w:r>
      <w:r w:rsidRPr="001F69EA">
        <w:rPr>
          <w:spacing w:val="-10"/>
        </w:rPr>
        <w:t xml:space="preserve">Các hoạt động văn hóa, xã hội được quan tâm đầu tư và ngày càng phát triển. Phong trào </w:t>
      </w:r>
      <w:r w:rsidRPr="001F69EA">
        <w:rPr>
          <w:i/>
          <w:spacing w:val="-10"/>
        </w:rPr>
        <w:t>“Toàn dân đoàn kết xây dựng đời sống văn hóa”</w:t>
      </w:r>
      <w:r w:rsidRPr="001F69EA">
        <w:rPr>
          <w:spacing w:val="-10"/>
        </w:rPr>
        <w:t xml:space="preserve"> gắn với xây dựng xã nông thôn mới được duy trì, nâng chất. Đến nay toàn tỉnh có 49 xã đạt chuẩn xã nông thôn mới, phấn đấu đến cuối năm 2020, tỉnh sẽ công nhận thêm 13 xã, nâng tổng số xã đạt chuẩn nông thôn mới lên 62 xã và các xã còn lại phấn đấu đạt từ 10 tiêu chí trở lên. Huyện Chợ Lách cơ bản đã đạt 09/09 tiêu chí huyện nông thôn mới (dự kiến tổ chức công bố huyện đạt chuẩn nông thôn mới trước tháng 6/2020), thành phố Bến Tre hoàn thành  xây dựng nông thôn mới.</w:t>
      </w:r>
    </w:p>
    <w:p w:rsidR="001F69EA" w:rsidRPr="001F69EA" w:rsidRDefault="001F69EA" w:rsidP="001F69EA">
      <w:pPr>
        <w:shd w:val="clear" w:color="auto" w:fill="FFFFFF"/>
        <w:ind w:firstLine="567"/>
        <w:jc w:val="both"/>
        <w:rPr>
          <w:spacing w:val="-10"/>
        </w:rPr>
      </w:pPr>
      <w:r w:rsidRPr="001F69EA">
        <w:rPr>
          <w:spacing w:val="-10"/>
        </w:rPr>
        <w:t>Cùng với đẩy mạnh thực hiện nhiệm vụ phát triển kinh tế - xã hội, Đảng bộ tỉnh Bến Tre luôn làm tốt công tác giáo dục chính trị tư tưởng, đẩy mạnh học tập và làm theo tư tưởng, đạo đức, phong cách Hồ Chí Minh gắn với thực hiện Nghị quyết Trung ương 4 khóa XI, khóa XII, tạo bước chuyển biến sâu sắc về nhận thức, hành động trong cán bộ, đảng viên và nhân dân. Thường xuyên quan tâm, chăm lo xây dựng lực lượng vũ trang nhân dân ngày càng vững mạnh, từng bước chính quy, hiện đại đáp ứng yêu cầu nhiệm vụ xây dựng và bảo vệ Tổ quốc trong thời kỳ mới.</w:t>
      </w:r>
    </w:p>
    <w:p w:rsidR="001F69EA" w:rsidRPr="001F69EA" w:rsidRDefault="001F69EA" w:rsidP="001F69EA">
      <w:pPr>
        <w:shd w:val="clear" w:color="auto" w:fill="FFFFFF"/>
        <w:ind w:firstLine="567"/>
        <w:jc w:val="both"/>
        <w:rPr>
          <w:spacing w:val="-10"/>
        </w:rPr>
      </w:pPr>
      <w:r w:rsidRPr="001F69EA">
        <w:rPr>
          <w:spacing w:val="-10"/>
        </w:rPr>
        <w:t>45 năm đã trôi qua, nhớ lại mùa Xuân năm 1975 với chiến dịch Hồ Chí Minh lịch sử, Đảng bộ, nhân dân cả nước nói chung và nhân dân tỉnh Bến Tre nói riêng càng tin tưởng và tự hào về Đảng ta, tự hào về một dân tộc đã anh dũng làm nên những chiến thắng vĩ đại trong sự nghiệp đấu tranh giải phóng dân tộc và bảo vệ Tổ quốc. Với ý chí khát vọng vươn lên, tinh thần đoàn kết và sự lãnh đạo của Đảng, phát huy tinh thần Đồng khởi trong đổi mới và hội nhập quốc tế, Đảng bộ và nhân dân Bến Tre quyết tâm thực hiện thắng lợi phong trào “Đồng khởi mới”, cùng cả nước tận dụng thuận lợi thời cơ, vượt qua mọi khó khăn, thử thách, lập nên những kỳ tích trong công cuộc đổi mới, hội nhập, xây dựng và phát triển “đất nước ta đàng hoàng hơn, to đẹp hơn” như mong ước cháy bỏng của Chủ tịch Hồ Chí Minh./.</w:t>
      </w:r>
    </w:p>
    <w:p w:rsidR="001F69EA" w:rsidRPr="001F69EA" w:rsidRDefault="001F69EA" w:rsidP="001F69EA">
      <w:pPr>
        <w:tabs>
          <w:tab w:val="left" w:pos="5505"/>
        </w:tabs>
        <w:ind w:firstLine="567"/>
        <w:jc w:val="right"/>
        <w:rPr>
          <w:b/>
          <w:spacing w:val="-10"/>
        </w:rPr>
      </w:pPr>
      <w:r w:rsidRPr="001F69EA">
        <w:rPr>
          <w:spacing w:val="-10"/>
        </w:rPr>
        <w:tab/>
      </w:r>
      <w:r w:rsidRPr="001F69EA">
        <w:rPr>
          <w:b/>
          <w:spacing w:val="-10"/>
        </w:rPr>
        <w:t xml:space="preserve">        Ban Tuyên giáo Tỉnh ủy</w:t>
      </w:r>
    </w:p>
    <w:p w:rsidR="001F69EA" w:rsidRPr="001F69EA" w:rsidRDefault="001F69EA" w:rsidP="001F69EA">
      <w:pPr>
        <w:ind w:firstLine="567"/>
        <w:rPr>
          <w:b/>
          <w:color w:val="000099"/>
          <w:spacing w:val="-10"/>
          <w:lang w:val="en-US"/>
        </w:rPr>
      </w:pPr>
      <w:r w:rsidRPr="001F69EA">
        <w:rPr>
          <w:b/>
          <w:color w:val="000099"/>
          <w:spacing w:val="-10"/>
        </w:rPr>
        <w:t>3. T</w:t>
      </w:r>
      <w:r w:rsidRPr="001F69EA">
        <w:rPr>
          <w:b/>
          <w:color w:val="000099"/>
          <w:spacing w:val="-10"/>
          <w:lang w:val="vi-VN"/>
        </w:rPr>
        <w:t>hi đua “Đồng khởi mới”</w:t>
      </w:r>
      <w:r w:rsidRPr="001F69EA">
        <w:rPr>
          <w:b/>
          <w:color w:val="000099"/>
          <w:spacing w:val="-10"/>
          <w:lang w:val="en-US"/>
        </w:rPr>
        <w:t xml:space="preserve"> </w:t>
      </w:r>
      <w:r w:rsidRPr="001F69EA">
        <w:rPr>
          <w:b/>
          <w:color w:val="000099"/>
          <w:spacing w:val="-10"/>
          <w:lang w:val="vi-VN"/>
        </w:rPr>
        <w:t>thực hiện khát vọng sánh vai cùng khu vực và cả nước</w:t>
      </w:r>
    </w:p>
    <w:p w:rsidR="001F69EA" w:rsidRPr="001F69EA" w:rsidRDefault="001F69EA" w:rsidP="001F69EA">
      <w:pPr>
        <w:ind w:firstLine="567"/>
        <w:jc w:val="both"/>
        <w:rPr>
          <w:spacing w:val="-10"/>
          <w:lang w:val="vi-VN"/>
        </w:rPr>
      </w:pPr>
      <w:r w:rsidRPr="001F69EA">
        <w:rPr>
          <w:spacing w:val="-10"/>
          <w:lang w:val="vi-VN"/>
        </w:rPr>
        <w:t xml:space="preserve">Năm năm qua, toàn Đảng bộ và Nhân dân Bến Tre ra sức thi đua thực hiện thắng lợi Chỉ thị số 16-CT/TU, ngày 07/01/2015 của Ban Thường vụ Tỉnh uỷ khoá IX về phát động phong trào thi đua “Đồng khởi mới”, tạo ra sự chuyển biến rõ nét trong đời sống kinh tế xã hội, hầu hết các mục tiêu, chỉ tiêu của Đại hội X Đảng bộ tỉnh đề ra cơ bản đạt và vượt. Kinh tế liên tục tăng trưởng ở mức cao, thu nhập bình quân đầu người, thu ngân sách không ngừng nâng lên; đời sống Nhân dân từng bước được cải thiện; hạ tầng giao thông khá hoàn chỉnh, xoá toàn bộ cầu tạm, cầu yếu trên các tuyến đường chính, giao thông nông thôn, tạo sự kết nối thông suốt từ tỉnh đến cơ sở cùng với các tỉnh trong vùng. Diện mạo từ thành thị đến nông thôn có nhiều thay đổi. Hệ thống </w:t>
      </w:r>
      <w:r w:rsidRPr="001F69EA">
        <w:rPr>
          <w:spacing w:val="-10"/>
          <w:lang w:val="vi-VN"/>
        </w:rPr>
        <w:lastRenderedPageBreak/>
        <w:t>chính trị từ tỉnh đến cơ sở thường xuyên được củng cố, kiện toàn và hoạt động ngày càng hiệu quả…</w:t>
      </w:r>
    </w:p>
    <w:p w:rsidR="001F69EA" w:rsidRPr="001F69EA" w:rsidRDefault="001F69EA" w:rsidP="001F69EA">
      <w:pPr>
        <w:pStyle w:val="BodyText1"/>
        <w:shd w:val="clear" w:color="auto" w:fill="auto"/>
        <w:tabs>
          <w:tab w:val="left" w:pos="1128"/>
        </w:tabs>
        <w:spacing w:after="0" w:line="240" w:lineRule="auto"/>
        <w:ind w:right="23" w:firstLine="567"/>
      </w:pPr>
      <w:r w:rsidRPr="001F69EA">
        <w:rPr>
          <w:i/>
        </w:rPr>
        <w:t>Tuy nhiên</w:t>
      </w:r>
      <w:r w:rsidRPr="001F69EA">
        <w:t xml:space="preserve">, việc triển khai thực hiện Chỉ thị số 16-CT/TU còn những mặt hạn chế: Kinh tế phát triển nhưng chưa toàn diện. Thu nhập bình quân đầu người còn thấp; </w:t>
      </w:r>
      <w:r w:rsidRPr="001F69EA">
        <w:rPr>
          <w:bCs/>
          <w:kern w:val="32"/>
        </w:rPr>
        <w:t>ứng dụng khoa học công nghệ trong nông nghiệp chưa được quan tâm đúng mức</w:t>
      </w:r>
      <w:r w:rsidRPr="001F69EA">
        <w:t xml:space="preserve">. Năng lực lãnh đạo và sức chiến đấu của một số tổ chức cơ sở đảng còn hạn chế. Tinh thần trách nhiệm, tư tưởng tiến công của một bộ phận cán bộ, đảng viên chưa cao, chưa quyết liệt. Chất lượng phong trào toàn dân đoàn kết xây dựng đời sống văn hóa một số nơi còn hạn chế, môi trường văn hóa, gia đình văn hóa chưa đáp ứng yêu cầu … </w:t>
      </w:r>
    </w:p>
    <w:p w:rsidR="001F69EA" w:rsidRPr="001F69EA" w:rsidRDefault="001F69EA" w:rsidP="001F69EA">
      <w:pPr>
        <w:pStyle w:val="BodyText1"/>
        <w:shd w:val="clear" w:color="auto" w:fill="auto"/>
        <w:tabs>
          <w:tab w:val="left" w:pos="1128"/>
        </w:tabs>
        <w:spacing w:after="0" w:line="240" w:lineRule="auto"/>
        <w:ind w:right="23" w:firstLine="567"/>
      </w:pPr>
      <w:r w:rsidRPr="001F69EA">
        <w:t>Trong thời gian tới, với tầm nhìn và khát vọng mới cùng với vận hội mới đưa tỉnh nhà vươn lên, phát triển mạnh mẽ hơn, đòi hỏi cần phải tiếp tục phát động rộng mạnh trong toàn Đảng, toàn quân, toàn dân tỉnh nhà thực hiện phong trào thi đua “Đồng khởi mới”, tạo ra xung lực chính trị mới, quyết tâm đưa kinh tế - xã hội tỉnh nhà phát triển bền vững, hướng tới mục tiêu sánh vai cùng khu vực và cả nước vào năm 2030 và là địa phương đáng sống 2045.</w:t>
      </w:r>
    </w:p>
    <w:p w:rsidR="001F69EA" w:rsidRPr="001F69EA" w:rsidRDefault="001F69EA" w:rsidP="001F69EA">
      <w:pPr>
        <w:pStyle w:val="Bodytext40"/>
        <w:spacing w:before="0" w:after="0" w:line="240" w:lineRule="auto"/>
        <w:ind w:right="20" w:firstLine="567"/>
        <w:rPr>
          <w:spacing w:val="-10"/>
          <w:sz w:val="28"/>
          <w:szCs w:val="28"/>
          <w:lang w:val="de-DE"/>
        </w:rPr>
      </w:pPr>
      <w:r w:rsidRPr="001F69EA">
        <w:rPr>
          <w:spacing w:val="-10"/>
          <w:sz w:val="28"/>
          <w:szCs w:val="28"/>
          <w:lang w:val="de-DE"/>
        </w:rPr>
        <w:t xml:space="preserve">Khơi dậy tinh thần Đồng khởi, ý chí tự lực, tự cường, khát vọng vươn lên của người dân Bến Tre cả trong phát triển kinh tế và phát huy các giá trị truyền thống văn hoá, cách mạng của con người Bến Tre là cứu cánh để Bến Tre phát triển nhanh, bền vững, sánh vai cùng các địa phương trong cả nước. Trong đó tập trung vào 3 khâu đột phá: Tập trung xây dựng văn hóa, chuẩn mực con người gắn với phát huy ý chí, khát vọng phát triển con người Bến Tre trong thời kỳ mới. Lấy phát triển văn hóa, con người làm nền tảng cho việc phát triển kinh tế - xã hội và phát triển kinh tế - xã hội cũng vì mục tiêu phát triển con người, hạnh phúc của Nhân dân. </w:t>
      </w:r>
    </w:p>
    <w:p w:rsidR="001F69EA" w:rsidRPr="001F69EA" w:rsidRDefault="001F69EA" w:rsidP="001F69EA">
      <w:pPr>
        <w:pStyle w:val="Bodytext40"/>
        <w:spacing w:before="0" w:after="0" w:line="240" w:lineRule="auto"/>
        <w:ind w:right="20" w:firstLine="567"/>
        <w:rPr>
          <w:spacing w:val="-10"/>
          <w:sz w:val="28"/>
          <w:szCs w:val="28"/>
          <w:lang w:val="de-DE"/>
        </w:rPr>
      </w:pPr>
      <w:r w:rsidRPr="001F69EA">
        <w:rPr>
          <w:spacing w:val="-10"/>
          <w:sz w:val="28"/>
          <w:szCs w:val="28"/>
          <w:lang w:val="de-DE"/>
        </w:rPr>
        <w:t xml:space="preserve"> Chú trọng xây dựng văn hoá chính trị trong các cơ quan Đảng, Nhà nước, đoàn thể các cấp. Trọng tâm là xây dựng đội ngũ cán bộ, công chức, viên chức về chính trị, tư tưởng, đạo đức, lối sống, trách nhiệm, nêu gương, nhất là cấp uỷ, người đứng đầu các cấp đủ phẩm chất, uy tín, ngang tầm nhiệm vụ. Lấy xây dựng hệ thống chính trị trong sạch, vững mạnh, cán bộ, công chức, viên chức tận tụy phụng sự Tổ quốc, phục vụ Nhân dân  làm nền tảng để đẩy mạnh phát triển kinh tế - xã hội.</w:t>
      </w:r>
    </w:p>
    <w:p w:rsidR="001F69EA" w:rsidRPr="001F69EA" w:rsidRDefault="001F69EA" w:rsidP="001F69EA">
      <w:pPr>
        <w:pStyle w:val="Bodytext40"/>
        <w:spacing w:before="0" w:after="0" w:line="240" w:lineRule="auto"/>
        <w:ind w:right="20" w:firstLine="567"/>
        <w:rPr>
          <w:spacing w:val="-10"/>
          <w:sz w:val="28"/>
          <w:szCs w:val="28"/>
          <w:lang w:val="de-DE"/>
        </w:rPr>
      </w:pPr>
      <w:r w:rsidRPr="001F69EA">
        <w:rPr>
          <w:spacing w:val="-10"/>
          <w:sz w:val="28"/>
          <w:szCs w:val="28"/>
          <w:lang w:val="de-DE"/>
        </w:rPr>
        <w:t xml:space="preserve"> Đột phá xây dựng các vùng nguyên liệu tập trung quy mô lớn, trên cơ sở phát triển mạnh các chuỗi giá trị sản phẩm nông nghiệp chủ lực của tỉnh. Phát triển du lịch trở thành ngành kinh tế mũi nhọn dựa trên tài nguyên nông nghiệp, đặc trưng dừa và văn hoá miệt vườn, du lịch nghỉ dưỡng, trãi nghiệm, sinh thái.</w:t>
      </w:r>
    </w:p>
    <w:p w:rsidR="001F69EA" w:rsidRPr="001F69EA" w:rsidRDefault="001F69EA" w:rsidP="001F69EA">
      <w:pPr>
        <w:pStyle w:val="Bodytext40"/>
        <w:spacing w:before="0" w:after="0" w:line="240" w:lineRule="auto"/>
        <w:ind w:right="20" w:firstLine="567"/>
        <w:rPr>
          <w:spacing w:val="-10"/>
          <w:sz w:val="28"/>
          <w:szCs w:val="28"/>
          <w:lang w:val="de-DE"/>
        </w:rPr>
      </w:pPr>
      <w:r w:rsidRPr="001F69EA">
        <w:rPr>
          <w:spacing w:val="-10"/>
          <w:sz w:val="28"/>
          <w:szCs w:val="28"/>
          <w:lang w:val="de-DE"/>
        </w:rPr>
        <w:t xml:space="preserve"> Đột phá về phát triển một số dự án công nghiệp quy mô lớn (không gây ô nhiễm môi trường), như Phú Thuận, An Nhơn, Phước Long cùng với nhiều cụm công nghiệp của các địa phương trong tỉnh đưa vào hoạt động có hiệu quả. Tập trung phát triển doanh nghiệp dẫn đầu của tỉnh. H</w:t>
      </w:r>
      <w:r w:rsidRPr="001F69EA">
        <w:rPr>
          <w:spacing w:val="-10"/>
          <w:sz w:val="28"/>
          <w:szCs w:val="28"/>
          <w:lang w:val="vi-VN"/>
        </w:rPr>
        <w:t xml:space="preserve">uy động mọi nguồn lực phát triển kết cấu hạ tầng, nhất là giao thông, </w:t>
      </w:r>
      <w:r w:rsidRPr="001F69EA">
        <w:rPr>
          <w:spacing w:val="-10"/>
          <w:sz w:val="28"/>
          <w:szCs w:val="28"/>
          <w:lang w:val="de-DE"/>
        </w:rPr>
        <w:t xml:space="preserve">thủy lợi, </w:t>
      </w:r>
      <w:r w:rsidRPr="001F69EA">
        <w:rPr>
          <w:spacing w:val="-10"/>
          <w:sz w:val="28"/>
          <w:szCs w:val="28"/>
          <w:lang w:val="vi-VN"/>
        </w:rPr>
        <w:t>đô thị</w:t>
      </w:r>
      <w:r w:rsidRPr="001F69EA">
        <w:rPr>
          <w:spacing w:val="-10"/>
          <w:sz w:val="28"/>
          <w:szCs w:val="28"/>
          <w:lang w:val="de-DE"/>
        </w:rPr>
        <w:t>, số</w:t>
      </w:r>
      <w:r w:rsidRPr="001F69EA">
        <w:rPr>
          <w:spacing w:val="-10"/>
          <w:sz w:val="28"/>
          <w:szCs w:val="28"/>
          <w:lang w:val="vi-VN"/>
        </w:rPr>
        <w:t xml:space="preserve"> và xây dựng nông thôn mới.</w:t>
      </w:r>
    </w:p>
    <w:p w:rsidR="001F69EA" w:rsidRPr="001F69EA" w:rsidRDefault="001F69EA" w:rsidP="001F69EA">
      <w:pPr>
        <w:ind w:firstLine="567"/>
        <w:jc w:val="both"/>
        <w:rPr>
          <w:spacing w:val="-10"/>
          <w:lang w:val="de-DE"/>
        </w:rPr>
      </w:pPr>
      <w:r w:rsidRPr="001F69EA">
        <w:rPr>
          <w:spacing w:val="-10"/>
          <w:lang w:val="de-DE"/>
        </w:rPr>
        <w:t xml:space="preserve">Để động viên, cổ vũ phong trào thi đua Đồng khởi mới chuyển biến mạnh mẽ, tỉnh nên hình thành danh hiệu thi đua “Người công dân Đồng khởi mới” với những tiêu chí cụ thể để từng địa phương, đơn vị bình chọn đề nghị đúng người, đúng việc và tổ chức tuyên dương, khen thưởng xứng đáng vào dịp kỷ niệm Ngày hội truyền thống cách mạng hàng năm (17/1). </w:t>
      </w:r>
    </w:p>
    <w:p w:rsidR="001F69EA" w:rsidRPr="001F69EA" w:rsidRDefault="001F69EA" w:rsidP="001F69EA">
      <w:pPr>
        <w:ind w:firstLine="567"/>
        <w:jc w:val="both"/>
        <w:rPr>
          <w:spacing w:val="-10"/>
        </w:rPr>
      </w:pPr>
      <w:r w:rsidRPr="001F69EA">
        <w:rPr>
          <w:spacing w:val="-10"/>
        </w:rPr>
        <w:t xml:space="preserve">Như vậy, việc tiếp tục phát động phong trào thi đua Đồng khởi mới có ý nghĩa rất lớn, vì đây là chủ trương lớn của Đảng bộ Bến Tre trong lãnh, chỉ đạo từng thắng lợi, được hun đúc qua các thời kỳ cách mạng, từ đấu tranh giải phóng dân tộc đến xây dựng và bảo vệ Tổ quốc, hội nhập và phát triển quê hương đất nước. Bến Tre nhất định vươn lên sánh vai cùng khu vực và cả </w:t>
      </w:r>
      <w:r w:rsidRPr="001F69EA">
        <w:rPr>
          <w:spacing w:val="-10"/>
        </w:rPr>
        <w:lastRenderedPageBreak/>
        <w:t>nước, là địa phương đáng sống, khi phong trào Đồng khởi mới thật sự đi và cuộc sống, chung tay, chung sức, đồng bộ, đồng loạt, đồng thuận của toàn Đảng bộ và Nhân dân tỉnh nhà.</w:t>
      </w:r>
    </w:p>
    <w:p w:rsidR="001F69EA" w:rsidRPr="001F69EA" w:rsidRDefault="001F69EA" w:rsidP="001F69EA">
      <w:pPr>
        <w:ind w:firstLine="567"/>
        <w:jc w:val="right"/>
        <w:rPr>
          <w:b/>
          <w:i/>
          <w:spacing w:val="-10"/>
        </w:rPr>
      </w:pPr>
      <w:r w:rsidRPr="001F69EA">
        <w:rPr>
          <w:spacing w:val="-10"/>
        </w:rPr>
        <w:tab/>
      </w:r>
      <w:r w:rsidRPr="001F69EA">
        <w:rPr>
          <w:spacing w:val="-10"/>
        </w:rPr>
        <w:tab/>
      </w:r>
      <w:r w:rsidRPr="001F69EA">
        <w:rPr>
          <w:spacing w:val="-10"/>
        </w:rPr>
        <w:tab/>
      </w:r>
      <w:r w:rsidRPr="001F69EA">
        <w:rPr>
          <w:spacing w:val="-10"/>
        </w:rPr>
        <w:tab/>
      </w:r>
      <w:r w:rsidRPr="001F69EA">
        <w:rPr>
          <w:b/>
          <w:i/>
          <w:spacing w:val="-10"/>
        </w:rPr>
        <w:t>Nguyễn Hữu Thọ - Phó Trưởng Ban Tuyên giáo Tỉnh ủy</w:t>
      </w:r>
    </w:p>
    <w:p w:rsidR="001F69EA" w:rsidRPr="001F69EA" w:rsidRDefault="001F69EA" w:rsidP="001F69EA">
      <w:pPr>
        <w:ind w:firstLine="567"/>
        <w:jc w:val="both"/>
        <w:rPr>
          <w:b/>
          <w:color w:val="000099"/>
          <w:lang w:val="vi-VN"/>
        </w:rPr>
      </w:pPr>
      <w:r w:rsidRPr="001F69EA">
        <w:rPr>
          <w:b/>
          <w:color w:val="000099"/>
          <w:lang w:val="en-US"/>
        </w:rPr>
        <w:t xml:space="preserve">4. </w:t>
      </w:r>
      <w:r w:rsidRPr="001F69EA">
        <w:rPr>
          <w:b/>
          <w:color w:val="000099"/>
          <w:lang w:val="vi-VN"/>
        </w:rPr>
        <w:t>Kinh nghiệm trong lãnh đạo, chỉ đạo Đại hội Đảng bộ cơ sở xã Tân Thanh Tây</w:t>
      </w:r>
    </w:p>
    <w:p w:rsidR="001F69EA" w:rsidRPr="001F69EA" w:rsidRDefault="001F69EA" w:rsidP="001F69EA">
      <w:pPr>
        <w:ind w:firstLine="567"/>
        <w:jc w:val="both"/>
        <w:rPr>
          <w:spacing w:val="-10"/>
          <w:lang w:val="vi-VN"/>
        </w:rPr>
      </w:pPr>
      <w:r w:rsidRPr="001F69EA">
        <w:rPr>
          <w:spacing w:val="-10"/>
          <w:lang w:val="vi-VN"/>
        </w:rPr>
        <w:t xml:space="preserve">Thực hiện Chỉ thị số 35-CT/TW, ngày 30/5/2019 của Bộ Chính trị về </w:t>
      </w:r>
      <w:r w:rsidRPr="001F69EA">
        <w:rPr>
          <w:i/>
          <w:spacing w:val="-10"/>
          <w:lang w:val="vi-VN"/>
        </w:rPr>
        <w:t>“Đại hội đảng bộ các cấp tiến tới Đại hội Đại biểu toàn quốc lần thứ XIII của Đảng”</w:t>
      </w:r>
      <w:r w:rsidRPr="001F69EA">
        <w:rPr>
          <w:spacing w:val="-10"/>
          <w:lang w:val="vi-VN"/>
        </w:rPr>
        <w:t xml:space="preserve">, Ban Thường vụ Tỉnh ủy ban hành </w:t>
      </w:r>
      <w:r w:rsidRPr="001F69EA">
        <w:rPr>
          <w:spacing w:val="-10"/>
          <w:lang w:val="nl-NL"/>
        </w:rPr>
        <w:t>Kế hoạch số 183-KH/TU</w:t>
      </w:r>
      <w:r w:rsidRPr="001F69EA">
        <w:rPr>
          <w:spacing w:val="-10"/>
          <w:lang w:val="vi-VN"/>
        </w:rPr>
        <w:t>,</w:t>
      </w:r>
      <w:r w:rsidRPr="001F69EA">
        <w:rPr>
          <w:spacing w:val="-10"/>
          <w:lang w:val="nl-NL"/>
        </w:rPr>
        <w:t xml:space="preserve"> ngày 19/7/2019</w:t>
      </w:r>
      <w:r w:rsidRPr="001F69EA">
        <w:rPr>
          <w:spacing w:val="-10"/>
          <w:lang w:val="vi-VN"/>
        </w:rPr>
        <w:t xml:space="preserve"> </w:t>
      </w:r>
      <w:r w:rsidRPr="001F69EA">
        <w:rPr>
          <w:i/>
          <w:spacing w:val="-10"/>
          <w:lang w:val="nl-NL"/>
        </w:rPr>
        <w:t>về đại hội đảng bộ 3 cấp</w:t>
      </w:r>
      <w:r w:rsidRPr="001F69EA">
        <w:rPr>
          <w:spacing w:val="-10"/>
          <w:lang w:val="vi-VN"/>
        </w:rPr>
        <w:t xml:space="preserve">; trong đó, chọn </w:t>
      </w:r>
      <w:r w:rsidRPr="001F69EA">
        <w:rPr>
          <w:spacing w:val="-10"/>
          <w:lang w:val="nl-NL"/>
        </w:rPr>
        <w:t>Đảng bộ xã Tân Thanh Tây</w:t>
      </w:r>
      <w:r w:rsidRPr="001F69EA">
        <w:rPr>
          <w:spacing w:val="-10"/>
          <w:lang w:val="vi-VN"/>
        </w:rPr>
        <w:t>, huyện Mỏ Cày Bắc</w:t>
      </w:r>
      <w:r w:rsidRPr="001F69EA">
        <w:rPr>
          <w:spacing w:val="-10"/>
          <w:lang w:val="nl-NL"/>
        </w:rPr>
        <w:t xml:space="preserve"> làm điểm tổ chức đại hội cấp cơ sở và bầu bí thư cấp </w:t>
      </w:r>
      <w:r w:rsidRPr="001F69EA">
        <w:rPr>
          <w:spacing w:val="-10"/>
          <w:lang w:val="vi-VN"/>
        </w:rPr>
        <w:t>ủy trực tiếp</w:t>
      </w:r>
      <w:r w:rsidRPr="001F69EA">
        <w:rPr>
          <w:spacing w:val="-10"/>
          <w:lang w:val="nl-NL"/>
        </w:rPr>
        <w:t xml:space="preserve"> tại đại hội để rút kinh nghiệm chỉ đạo trong toàn tỉnh.</w:t>
      </w:r>
    </w:p>
    <w:p w:rsidR="001F69EA" w:rsidRPr="001F69EA" w:rsidRDefault="001F69EA" w:rsidP="001F69EA">
      <w:pPr>
        <w:ind w:firstLine="567"/>
        <w:jc w:val="both"/>
        <w:rPr>
          <w:spacing w:val="-10"/>
          <w:lang w:val="vi-VN"/>
        </w:rPr>
      </w:pPr>
      <w:r w:rsidRPr="001F69EA">
        <w:rPr>
          <w:spacing w:val="-2"/>
          <w:lang w:val="vi-VN"/>
        </w:rPr>
        <w:t>Trong 02 ngày 09 và 10/3/2020, Đại hội Đại biểu Đảng bộ xã Tân Thanh Tây đã được tiến hành và</w:t>
      </w:r>
      <w:r w:rsidRPr="001F69EA">
        <w:rPr>
          <w:spacing w:val="-10"/>
          <w:lang w:val="vi-VN"/>
        </w:rPr>
        <w:t xml:space="preserve"> thành công tốt đẹp, đạt yêu cầu về nội dung và chương trình đề ra. Đại biểu dự đại hội đạt 100%, đa số thống nhất cao với nội dung văn kiện và dự thảo nghị quyết, chương trình hành động do Ban chấp hành khóa trước chuẩn bị, tập trung thảo luận, tham luận có chất lượng. Nhiều ý kiến thảo luận tại đại hội đưa ra nhiều giải pháp về xây dựng Đảng, phát triển kinh tế văn hóa, xã hội, an ninh trật tự tại địa phương. Các vòng bầu cử trong đại hội đều đạt kết quả tốt, không có phiếu bầu bất hợp lệ. Phiếu tín nhiệm tập trung cao, bầu một lần là đủ số lượng, đạt cơ cấu nữ, việc bầu cử đúng theo nguyên tắc Điều Lệ Đảng, Quy chế bầu cử trong Đảng. Chương trình làm việc của đại hội được chuẩn bị tốt, đúng quy định nên đại hội diễn ra liên tục, nghiêm túc. Điều hành của đoàn chủ tịch đại hội có sự linh hoạt, phù hợp, ít sai sót, không gây lãng phí thời gian. Trong quá trình diễn ra đại hội, xã có tổ chức truyền thanh toàn bộ phiên chính thức. Công tác tuyên truyền cổ động trực quan được thực hiện khá tốt, hình thức trang trí trang trọng, phù hợp với điều kiện vật chất của địa phương, tạo được không khí vui tươi phấn khởi và sự quan tâm của các tầng lớp nhân dân đối với sự kiện chính trị trọng đại của địa phương.  </w:t>
      </w:r>
    </w:p>
    <w:p w:rsidR="001F69EA" w:rsidRPr="001F69EA" w:rsidRDefault="001F69EA" w:rsidP="001F69EA">
      <w:pPr>
        <w:ind w:firstLine="567"/>
        <w:jc w:val="both"/>
        <w:rPr>
          <w:spacing w:val="-10"/>
          <w:lang w:val="vi-VN"/>
        </w:rPr>
      </w:pPr>
      <w:r w:rsidRPr="001F69EA">
        <w:rPr>
          <w:i/>
          <w:spacing w:val="-10"/>
          <w:lang w:val="vi-VN"/>
        </w:rPr>
        <w:t xml:space="preserve">Tuy nhiên, </w:t>
      </w:r>
      <w:r w:rsidRPr="001F69EA">
        <w:rPr>
          <w:spacing w:val="-10"/>
          <w:lang w:val="vi-VN"/>
        </w:rPr>
        <w:t>trong quá trình chuẩn bị, tổ chức đại hội tại Đảng bộ xã Tân Thanh Tây vần còn một số hạn chế nhất định. Trong văn kiện chưa thể hiện được tinh thần bứt phá và quyết tâm cao trong việc đề ra các chỉ tiêu trong nghị quyết đại hội. Đánh giá kết quả thực hiện nghị quyết nhiệm kỳ qua chưa cụ thể, thuyết phục. Một số nội dung trong báo cáo kiểm điểm của ban chấp hành còn trùng lắp nội dung với báo cáo chính trị. Đánh giá chưa sâu việc lãnh đạo, chỉ đạo của tập thể và cá nhân cấp ủy; vai trò nêu gương chưa thể hiện rõ. Một số bài tham luận còn nặng liệt kê, chưa chỉ ra được những kinh nghiệm và đề xuất cụ thể giải pháp để xây dựng Đảng, phát triển kinh tế, văn hoá - xã hội, quốc phòng, an ninh tại địa phương. Trong chương trình hành động thực hiện nghị quyết đại hội chưa rõ, chưa xác định nguồn lực để thực hiện những công việc đã đề ra. Thực hiện quy trình công tác nhân sự còn chậm; tỷ lệ cán bộ trẻ còn thấp; chưa cơ cấu bí thư chi bộ trực thuộc tham gia ban chấp hành đảng bộ. Việc xây dựng các văn kiện phụ và một số nội dung có liên quan còn chậm. Không khí thảo luận tại phiên trù bị còn mờ nhạt, ý kiến đóng góp chưa nhiều. Điều hành của đoàn chủ tịch đôi lúc còn lúng túng, phát huy tính dân chủ chưa cao. Các tham luận và thảo luận còn một chiều theo sự phân công chuẩn bị trước, chưa thể hiện tính toàn diện trên các lĩnh vực. Chưa có ý kiến tranh luận, phản biện trái chiều, chưa tạo được không khí sôi nổi, bàn bạc trong đại hội, chưa tập hợp hết các ý kiến thảo luận nên khi giải trình, biểu quyết một số vấn đề khác nhau chưa rõ.</w:t>
      </w:r>
    </w:p>
    <w:p w:rsidR="001F69EA" w:rsidRPr="001F69EA" w:rsidRDefault="001F69EA" w:rsidP="001F69EA">
      <w:pPr>
        <w:ind w:firstLine="567"/>
        <w:jc w:val="both"/>
        <w:rPr>
          <w:spacing w:val="-10"/>
          <w:lang w:val="vi-VN"/>
        </w:rPr>
      </w:pPr>
      <w:r w:rsidRPr="001F69EA">
        <w:rPr>
          <w:i/>
          <w:spacing w:val="-10"/>
          <w:lang w:val="vi-VN"/>
        </w:rPr>
        <w:t>Nguyên nhân</w:t>
      </w:r>
      <w:r w:rsidRPr="001F69EA">
        <w:rPr>
          <w:b/>
          <w:i/>
          <w:spacing w:val="-10"/>
          <w:lang w:val="vi-VN"/>
        </w:rPr>
        <w:t xml:space="preserve"> </w:t>
      </w:r>
      <w:r w:rsidRPr="001F69EA">
        <w:rPr>
          <w:spacing w:val="-10"/>
          <w:lang w:val="vi-VN"/>
        </w:rPr>
        <w:t xml:space="preserve">của những hạn chế trên là do Đảng ủy xã còn chủ quan, trông chờ vào sự chỉ đạo, hướng dẫn của cấp trên; chưa nghiên cứu sâu Điều lệ Đảng, các quy chế, quy định và các văn bản chỉ đạo hướng dẫn của Trung ương, của tỉnh về đại hội. Một số thành viên trong Đoàn </w:t>
      </w:r>
      <w:r w:rsidRPr="001F69EA">
        <w:rPr>
          <w:spacing w:val="-10"/>
          <w:lang w:val="vi-VN"/>
        </w:rPr>
        <w:lastRenderedPageBreak/>
        <w:t>chủ tịch, bộ phận giúp việc của đại hội chưa nghiên cứu kỹ nội dung được phân công nên lúng túng trong điều hành và xử lý tình huống phát sinh</w:t>
      </w:r>
      <w:r w:rsidRPr="001F69EA">
        <w:rPr>
          <w:i/>
          <w:spacing w:val="-10"/>
          <w:lang w:val="vi-VN"/>
        </w:rPr>
        <w:t>.</w:t>
      </w:r>
      <w:r w:rsidRPr="001F69EA">
        <w:rPr>
          <w:spacing w:val="-10"/>
          <w:lang w:val="vi-VN"/>
        </w:rPr>
        <w:t xml:space="preserve"> </w:t>
      </w:r>
    </w:p>
    <w:p w:rsidR="001F69EA" w:rsidRPr="001F69EA" w:rsidRDefault="001F69EA" w:rsidP="001F69EA">
      <w:pPr>
        <w:ind w:firstLine="567"/>
        <w:jc w:val="both"/>
        <w:rPr>
          <w:b/>
          <w:i/>
          <w:lang w:val="vi-VN"/>
        </w:rPr>
      </w:pPr>
      <w:r w:rsidRPr="001F69EA">
        <w:rPr>
          <w:b/>
          <w:i/>
          <w:lang w:val="vi-VN"/>
        </w:rPr>
        <w:t>Một số kinh nghiệm rút ra trong lãnh đạo, chỉ đạo Đại hội Đảng bộ cơ sở xã Tân Thanh Tây như sau:</w:t>
      </w:r>
    </w:p>
    <w:p w:rsidR="001F69EA" w:rsidRPr="001F69EA" w:rsidRDefault="001F69EA" w:rsidP="001F69EA">
      <w:pPr>
        <w:ind w:firstLine="567"/>
        <w:jc w:val="both"/>
        <w:rPr>
          <w:spacing w:val="-10"/>
          <w:lang w:val="vi-VN"/>
        </w:rPr>
      </w:pPr>
      <w:r w:rsidRPr="001F69EA">
        <w:rPr>
          <w:spacing w:val="-10"/>
          <w:lang w:val="vi-VN"/>
        </w:rPr>
        <w:t xml:space="preserve">- </w:t>
      </w:r>
      <w:r w:rsidRPr="001F69EA">
        <w:rPr>
          <w:i/>
          <w:spacing w:val="-10"/>
          <w:lang w:val="vi-VN"/>
        </w:rPr>
        <w:t>Một là</w:t>
      </w:r>
      <w:r w:rsidRPr="001F69EA">
        <w:rPr>
          <w:spacing w:val="-10"/>
          <w:lang w:val="vi-VN"/>
        </w:rPr>
        <w:t xml:space="preserve">, các cấp ủy phải triển khai, quán triệt sâu sắc Chỉ thị số 35-CT/TW của Bộ Chính trị, kế hoạch số 183-KH/TU của Ban Thường vụ Tỉnh ủy và hướng dẫn của cấp trên về đại hội. Thường xuyên lãnh đạo, chỉ đạo, hướng dẫn công tác chuẩn bị văn kiện, nhân sự và các điều kiện phục vụ đại hội. Phát huy trí tuệ tập thể trong quá trình chuẩn bị đại hội, tranh thủ ý kiến đóng góp của các tầng lớp nhân dân, nhất là các đồng chí cán bộ hưu trí. </w:t>
      </w:r>
    </w:p>
    <w:p w:rsidR="001F69EA" w:rsidRPr="001F69EA" w:rsidRDefault="001F69EA" w:rsidP="001F69EA">
      <w:pPr>
        <w:pStyle w:val="Header"/>
        <w:ind w:firstLine="567"/>
        <w:jc w:val="both"/>
        <w:rPr>
          <w:spacing w:val="-10"/>
          <w:lang w:val="vi-VN"/>
        </w:rPr>
      </w:pPr>
      <w:r w:rsidRPr="001F69EA">
        <w:rPr>
          <w:spacing w:val="-10"/>
          <w:lang w:val="vi-VN"/>
        </w:rPr>
        <w:t xml:space="preserve">- </w:t>
      </w:r>
      <w:r w:rsidRPr="001F69EA">
        <w:rPr>
          <w:i/>
          <w:spacing w:val="-10"/>
          <w:lang w:val="vi-VN"/>
        </w:rPr>
        <w:t>Hai là</w:t>
      </w:r>
      <w:r w:rsidRPr="001F69EA">
        <w:rPr>
          <w:spacing w:val="-10"/>
          <w:lang w:val="vi-VN"/>
        </w:rPr>
        <w:t xml:space="preserve">, phải thường xuyên kiểm tra, rà soát các công việc chuẩn bị, không được chủ quan, khi phát hiện sai sót phải kịp thời chấn chỉnh, bổ sung ngay. Dự kiến các tình huống phát sinh ngoài các nội dung chuẩn bị để chủ động xử lý, tránh những sai sót thuộc về nguyên tắc. Quan tâm toàn diện các nội dung của đại hội, tránh tình trạng quá chú trọng công tác nhân sự mà xem nhẹ công tác văn kiện và ngược lại. </w:t>
      </w:r>
    </w:p>
    <w:p w:rsidR="001F69EA" w:rsidRPr="001F69EA" w:rsidRDefault="001F69EA" w:rsidP="001F69EA">
      <w:pPr>
        <w:ind w:firstLine="567"/>
        <w:jc w:val="both"/>
        <w:rPr>
          <w:spacing w:val="-10"/>
          <w:lang w:val="vi-VN"/>
        </w:rPr>
      </w:pPr>
      <w:r w:rsidRPr="001F69EA">
        <w:rPr>
          <w:spacing w:val="-10"/>
          <w:lang w:val="vi-VN"/>
        </w:rPr>
        <w:t xml:space="preserve">- </w:t>
      </w:r>
      <w:r w:rsidRPr="001F69EA">
        <w:rPr>
          <w:i/>
          <w:spacing w:val="-10"/>
          <w:lang w:val="vi-VN"/>
        </w:rPr>
        <w:t>Ba là</w:t>
      </w:r>
      <w:r w:rsidRPr="001F69EA">
        <w:rPr>
          <w:spacing w:val="-10"/>
          <w:lang w:val="vi-VN"/>
        </w:rPr>
        <w:t>, hoạt động của các cơ quan điều hành, giúp việc đại hội phải được văn bản hóa nhưng phải hết sức chủ động, linh hoạt, vừa tạo sinh khí vừa phân bố thời gian đại hội khoa học, hiệu quả. Đoàn chủ tịch đại hội phải nắm chắc chương trình, nội dung và nguyên tắc, thủ tục bầu cử theo quy định để điều hành, không giao khoán cho cơ quan giúp việc.</w:t>
      </w:r>
    </w:p>
    <w:p w:rsidR="001F69EA" w:rsidRPr="001F69EA" w:rsidRDefault="001F69EA" w:rsidP="001F69EA">
      <w:pPr>
        <w:ind w:firstLine="567"/>
        <w:jc w:val="both"/>
        <w:rPr>
          <w:spacing w:val="-10"/>
          <w:lang w:val="vi-VN"/>
        </w:rPr>
      </w:pPr>
      <w:r w:rsidRPr="001F69EA">
        <w:rPr>
          <w:spacing w:val="-10"/>
          <w:lang w:val="vi-VN"/>
        </w:rPr>
        <w:t xml:space="preserve">- </w:t>
      </w:r>
      <w:r w:rsidRPr="001F69EA">
        <w:rPr>
          <w:i/>
          <w:spacing w:val="-10"/>
          <w:lang w:val="vi-VN"/>
        </w:rPr>
        <w:t>Bốn là</w:t>
      </w:r>
      <w:r w:rsidRPr="001F69EA">
        <w:rPr>
          <w:spacing w:val="-10"/>
          <w:lang w:val="vi-VN"/>
        </w:rPr>
        <w:t xml:space="preserve">, đánh giá kết quả thực hiện nghị quyết nhiệm kỳ qua trong báo cáo chính trị phải so sánh với nhiệm kỳ trước và chỉ rõ những kết quả nổi bật. Mạnh dạn xác định nhiệm vụ trọng tâm, đột phá trong nhiệm kỳ tới để phấn đấu, chú ý các mục tiêu liên thông và có định hướng tầm nhìn đến năm 2030. Báo cáo kiểm điểm của ban chấp hành đảng bộ cần đánh giá rõ vai trò, trách nhiệm của cấp uỷ, ban thường vụ, thường trực cấp uỷ, nhất là người đứng đầu cấp uỷ trong lãnh đạo, chỉ đạo thực hiện nghị quyết, cơ cấu ban chấp hành, hiệu quả và kinh nghiệm của sự thay đổi nhân sự trong nhiệm kỳ; vai trò nêu gương... Trong chương trình hành động, cần phân biệt rõ với báo cáo chính trị, xác định nội dung cốt lõi và nguồn lực để thực hiện.  </w:t>
      </w:r>
    </w:p>
    <w:p w:rsidR="001F69EA" w:rsidRPr="001F69EA" w:rsidRDefault="001F69EA" w:rsidP="001F69EA">
      <w:pPr>
        <w:ind w:firstLine="567"/>
        <w:jc w:val="both"/>
        <w:rPr>
          <w:spacing w:val="-10"/>
          <w:lang w:val="vi-VN"/>
        </w:rPr>
      </w:pPr>
      <w:r w:rsidRPr="001F69EA">
        <w:rPr>
          <w:spacing w:val="-10"/>
          <w:lang w:val="vi-VN"/>
        </w:rPr>
        <w:t xml:space="preserve">- </w:t>
      </w:r>
      <w:r w:rsidRPr="001F69EA">
        <w:rPr>
          <w:i/>
          <w:spacing w:val="-10"/>
          <w:lang w:val="vi-VN"/>
        </w:rPr>
        <w:t>Năm là,</w:t>
      </w:r>
      <w:r w:rsidRPr="001F69EA">
        <w:rPr>
          <w:spacing w:val="-10"/>
          <w:lang w:val="vi-VN"/>
        </w:rPr>
        <w:t xml:space="preserve"> việc tổ chức góp ý vào các văn kiện cấp trên, cấp mình cần quan tâm bố trí thời gian hợp lý, bằng nhiều hình thức khác nhau để tiếp nhận được nhiều ý kiến. Tổng hợp, tiếp thu, giải trình đầy đủ, cầu thị và chặt chẽ, các ý kiến trái chiều cần được tiếp thu, giải trình thuyết phục. Trong tham luận, cần tập trung vào việc chỉ ra kinh nghiệm, đề xuất giải pháp cụ thể, quan tâm các nội dung trọng tâm, đột phá của đảng bộ theo chủ đề đại hội.</w:t>
      </w:r>
    </w:p>
    <w:p w:rsidR="001F69EA" w:rsidRPr="001F69EA" w:rsidRDefault="001F69EA" w:rsidP="001F69EA">
      <w:pPr>
        <w:pStyle w:val="Header"/>
        <w:tabs>
          <w:tab w:val="left" w:pos="720"/>
        </w:tabs>
        <w:ind w:firstLine="567"/>
        <w:jc w:val="both"/>
        <w:rPr>
          <w:spacing w:val="-10"/>
          <w:lang w:val="vi-VN"/>
        </w:rPr>
      </w:pPr>
      <w:r w:rsidRPr="001F69EA">
        <w:rPr>
          <w:i/>
          <w:spacing w:val="-10"/>
          <w:lang w:val="vi-VN"/>
        </w:rPr>
        <w:t>- Sáu là</w:t>
      </w:r>
      <w:r w:rsidRPr="001F69EA">
        <w:rPr>
          <w:spacing w:val="-10"/>
          <w:lang w:val="vi-VN"/>
        </w:rPr>
        <w:t>, chú trọng công tác tuyên truyền, cổ động trực quan, phát động phong trào thi đua tạo khí thế sôi nổi trước, trong và sau đại hội. Trang trí Đại hội trang trọng nhưng tiết kiệm, không phô trương, hình thức. Quan tâm lãnh đạo giữ vững tình hình an ninh trật tự trên địa bàn trước, trong và sau đại hội.</w:t>
      </w:r>
    </w:p>
    <w:p w:rsidR="001F69EA" w:rsidRPr="001F69EA" w:rsidRDefault="001F69EA" w:rsidP="001F69EA">
      <w:pPr>
        <w:ind w:firstLine="567"/>
        <w:jc w:val="both"/>
        <w:rPr>
          <w:spacing w:val="-10"/>
          <w:lang w:val="en-US"/>
        </w:rPr>
      </w:pPr>
      <w:r w:rsidRPr="001F69EA">
        <w:rPr>
          <w:i/>
          <w:spacing w:val="-10"/>
          <w:lang w:val="vi-VN"/>
        </w:rPr>
        <w:t>- Bảy là,</w:t>
      </w:r>
      <w:r w:rsidRPr="001F69EA">
        <w:rPr>
          <w:spacing w:val="-10"/>
          <w:lang w:val="vi-VN"/>
        </w:rPr>
        <w:t xml:space="preserve"> Quan tâm sự lãnh đạo, chỉ đạo của cấp ủy cấp trên, đặc biệt là tổ công tác kiểm tra, hướng dẫn kịp thời cho cơ sở về công tác chuẩn bị và tiến hành đại hộ</w:t>
      </w:r>
      <w:r w:rsidRPr="001F69EA">
        <w:rPr>
          <w:spacing w:val="-10"/>
          <w:lang w:val="en-US"/>
        </w:rPr>
        <w:t xml:space="preserve">i. </w:t>
      </w:r>
    </w:p>
    <w:p w:rsidR="001F69EA" w:rsidRPr="001F69EA" w:rsidRDefault="001F69EA" w:rsidP="001F69EA">
      <w:pPr>
        <w:ind w:firstLine="567"/>
        <w:jc w:val="right"/>
        <w:rPr>
          <w:b/>
          <w:lang w:val="vi-VN"/>
        </w:rPr>
      </w:pPr>
      <w:r w:rsidRPr="001F69EA">
        <w:rPr>
          <w:b/>
          <w:lang w:val="vi-VN"/>
        </w:rPr>
        <w:t>Ban Tổ chức Tỉnh ủy</w:t>
      </w:r>
    </w:p>
    <w:p w:rsidR="001F69EA" w:rsidRPr="001F69EA" w:rsidRDefault="00984389" w:rsidP="001F69EA">
      <w:pPr>
        <w:ind w:firstLine="567"/>
        <w:rPr>
          <w:b/>
          <w:color w:val="000099"/>
          <w:spacing w:val="-10"/>
          <w:lang w:val="vi-VN"/>
        </w:rPr>
      </w:pPr>
      <w:r>
        <w:rPr>
          <w:b/>
          <w:color w:val="000099"/>
          <w:spacing w:val="-10"/>
          <w:lang w:val="en-US"/>
        </w:rPr>
        <w:t>5</w:t>
      </w:r>
      <w:r w:rsidR="001F69EA" w:rsidRPr="001F69EA">
        <w:rPr>
          <w:b/>
          <w:color w:val="000099"/>
          <w:spacing w:val="-10"/>
          <w:lang w:val="vi-VN"/>
        </w:rPr>
        <w:t>.</w:t>
      </w:r>
      <w:r w:rsidR="001F69EA" w:rsidRPr="001F69EA">
        <w:rPr>
          <w:b/>
          <w:color w:val="000099"/>
          <w:spacing w:val="-10"/>
          <w:lang w:val="en-US"/>
        </w:rPr>
        <w:t xml:space="preserve"> </w:t>
      </w:r>
      <w:r w:rsidR="001F69EA" w:rsidRPr="001F69EA">
        <w:rPr>
          <w:b/>
          <w:color w:val="000099"/>
          <w:spacing w:val="-10"/>
          <w:lang w:val="vi-VN"/>
        </w:rPr>
        <w:t xml:space="preserve">Chủ động phòng, chống dịch Covid – 19 </w:t>
      </w:r>
    </w:p>
    <w:p w:rsidR="001F69EA" w:rsidRPr="001F69EA" w:rsidRDefault="001F69EA" w:rsidP="001F69EA">
      <w:pPr>
        <w:ind w:firstLine="567"/>
        <w:jc w:val="both"/>
        <w:rPr>
          <w:spacing w:val="-10"/>
        </w:rPr>
      </w:pPr>
      <w:r w:rsidRPr="001F69EA">
        <w:rPr>
          <w:bCs/>
          <w:spacing w:val="-10"/>
        </w:rPr>
        <w:t>Dịch viêm phổi cấp do chủng mới của virus corona (dịch Covid-19)</w:t>
      </w:r>
      <w:r w:rsidRPr="001F69EA">
        <w:rPr>
          <w:spacing w:val="-10"/>
        </w:rPr>
        <w:t xml:space="preserve"> là một dịch bệnh </w:t>
      </w:r>
      <w:hyperlink r:id="rId9" w:tooltip="Bệnh truyền nhiễm" w:history="1">
        <w:r w:rsidRPr="001F69EA">
          <w:rPr>
            <w:rStyle w:val="Hyperlink"/>
            <w:spacing w:val="-10"/>
          </w:rPr>
          <w:t>truyền nhiễm</w:t>
        </w:r>
      </w:hyperlink>
      <w:r w:rsidRPr="001F69EA">
        <w:rPr>
          <w:spacing w:val="-10"/>
        </w:rPr>
        <w:t> gây ra bởi </w:t>
      </w:r>
      <w:hyperlink r:id="rId10" w:tooltip="Virus" w:history="1">
        <w:r w:rsidRPr="001F69EA">
          <w:rPr>
            <w:rStyle w:val="Hyperlink"/>
            <w:spacing w:val="-10"/>
          </w:rPr>
          <w:t>virus</w:t>
        </w:r>
      </w:hyperlink>
      <w:r w:rsidRPr="001F69EA">
        <w:rPr>
          <w:spacing w:val="-10"/>
        </w:rPr>
        <w:t> </w:t>
      </w:r>
      <w:hyperlink r:id="rId11" w:tooltip="SARS-CoV-2" w:history="1">
        <w:r w:rsidRPr="001F69EA">
          <w:rPr>
            <w:rStyle w:val="Hyperlink"/>
            <w:spacing w:val="-10"/>
          </w:rPr>
          <w:t>Sars-CoV-2</w:t>
        </w:r>
      </w:hyperlink>
      <w:r w:rsidRPr="001F69EA">
        <w:rPr>
          <w:spacing w:val="-10"/>
        </w:rPr>
        <w:t>, bắt đầu bùng phát từ tháng 12/2019 tại thành phố </w:t>
      </w:r>
      <w:hyperlink r:id="rId12" w:tooltip="Vũ Hán" w:history="1">
        <w:r w:rsidRPr="001F69EA">
          <w:rPr>
            <w:rStyle w:val="Hyperlink"/>
            <w:spacing w:val="-10"/>
          </w:rPr>
          <w:t>Vũ Hán</w:t>
        </w:r>
      </w:hyperlink>
      <w:r w:rsidRPr="001F69EA">
        <w:rPr>
          <w:spacing w:val="-10"/>
        </w:rPr>
        <w:t> thuộc tỉnh </w:t>
      </w:r>
      <w:hyperlink r:id="rId13" w:tooltip="Hồ Bắc" w:history="1">
        <w:r w:rsidRPr="001F69EA">
          <w:rPr>
            <w:rStyle w:val="Hyperlink"/>
            <w:spacing w:val="-10"/>
          </w:rPr>
          <w:t>Hồ Bắc</w:t>
        </w:r>
      </w:hyperlink>
      <w:r w:rsidRPr="001F69EA">
        <w:rPr>
          <w:spacing w:val="-10"/>
        </w:rPr>
        <w:t xml:space="preserve"> ở miền Trung Trung Quốc. Dịch bệnh khiến cả thế giới lo ngại về tốc độ lây lan nhanh có thể diễn biến đến viêm phổi nặng dẫn đến tử vong nhất là đối với những trường hợp đã có bệnh mãn tính như cao huyết áp, tiểu đường.  Hiện nay, dịch Covid-19 chưa có thuốc </w:t>
      </w:r>
      <w:r w:rsidRPr="001F69EA">
        <w:rPr>
          <w:spacing w:val="-10"/>
        </w:rPr>
        <w:lastRenderedPageBreak/>
        <w:t>điều trị đặc hiệu cũng như vắc - xin phòng bệnh. Vào đêm ngày 11/3/2020 (theo </w:t>
      </w:r>
      <w:hyperlink r:id="rId14" w:tooltip="Giờ Việt Nam" w:history="1">
        <w:r w:rsidRPr="001F69EA">
          <w:rPr>
            <w:rStyle w:val="Hyperlink"/>
            <w:spacing w:val="-10"/>
          </w:rPr>
          <w:t>giờ Việt Nam</w:t>
        </w:r>
      </w:hyperlink>
      <w:r w:rsidRPr="001F69EA">
        <w:rPr>
          <w:spacing w:val="-10"/>
        </w:rPr>
        <w:t>), </w:t>
      </w:r>
      <w:hyperlink r:id="rId15" w:tooltip="Tổ chức Y tế Thế giới" w:history="1">
        <w:r w:rsidRPr="001F69EA">
          <w:rPr>
            <w:rStyle w:val="Hyperlink"/>
            <w:spacing w:val="-10"/>
          </w:rPr>
          <w:t>Tổ chức Y tế Thế giới</w:t>
        </w:r>
      </w:hyperlink>
      <w:r w:rsidRPr="001F69EA">
        <w:rPr>
          <w:spacing w:val="-10"/>
        </w:rPr>
        <w:t> (WHO) chính thức tuyên bố dịch Covid-19 là </w:t>
      </w:r>
      <w:hyperlink r:id="rId16" w:tooltip="Đại dịch" w:history="1">
        <w:r w:rsidRPr="001F69EA">
          <w:rPr>
            <w:rStyle w:val="Hyperlink"/>
            <w:spacing w:val="-10"/>
          </w:rPr>
          <w:t>đại dịch</w:t>
        </w:r>
      </w:hyperlink>
      <w:r w:rsidRPr="001F69EA">
        <w:rPr>
          <w:spacing w:val="-10"/>
        </w:rPr>
        <w:t xml:space="preserve"> toàn cầu. </w:t>
      </w:r>
    </w:p>
    <w:p w:rsidR="001F69EA" w:rsidRPr="001F69EA" w:rsidRDefault="001F69EA" w:rsidP="001F69EA">
      <w:pPr>
        <w:ind w:firstLine="567"/>
        <w:jc w:val="both"/>
        <w:rPr>
          <w:spacing w:val="-10"/>
        </w:rPr>
      </w:pPr>
      <w:r w:rsidRPr="001F69EA">
        <w:rPr>
          <w:spacing w:val="-10"/>
        </w:rPr>
        <w:t>Từ bài học kinh nghiệm thành công trong những lần đẩy lùi dịch bệnh trước đây, Đảng và Nhà nước ta đã sớm chỉ đạo quyết liệt các cơ quan chuyên môn nghiên cứu và đưa ra những biện pháp cần thiết, xây dựng kịch bản ứng phó với từng cấp độ lây lan của dịch bệnh. Dư luận trong nước và quốc tế đồng tình, đánh giá cao tinh thần “chống dịch như chống giặc” của Việt Nam. Thủ tướng Chính phủ Nguyễn Xuân Phúc chỉ đạo: “Việt Nam chấp nhận thiệt hại một số lợi ích kinh tế để đảm bảo tính mạng người dân”. Dù dịch bệnh làm khủng hoảng đến nền kinh tế nói riêng và các mặt của đời sống xã hội nói chung, nhưng không vì thế mà nước ta đánh đổi lợi ích kinh tế với tính mạng con người. Sáng 17/3/2020, </w:t>
      </w:r>
      <w:hyperlink r:id="rId17" w:history="1">
        <w:r w:rsidRPr="001F69EA">
          <w:rPr>
            <w:rStyle w:val="Hyperlink"/>
            <w:spacing w:val="-10"/>
          </w:rPr>
          <w:t>Ủy ban Trung ương Mặt trận Tổ quốc Việt Nam</w:t>
        </w:r>
      </w:hyperlink>
      <w:r w:rsidRPr="001F69EA">
        <w:rPr>
          <w:spacing w:val="-10"/>
        </w:rPr>
        <w:t> đã tổ chức lễ phát động toàn dân ủng hộ phòng, chống dịch COVID-19. Phát biểu tại sự kiện này, Thủ tướng Nguyễn Xuân Phúc kêu gọi mỗi người dân, đặc biệt là giới doanh nhân, kiều bào ở nước ngoài nêu cao tinh thần đoàn kết, "tương thân tương ái," "thương người như thể thương thân," "lá lành đùm lá rách" tùy theo khả năng của mình đóng góp tiền của, công sức, hiện vật, ý tưởng, cùng chung tay đưa đất nước "vượt mọi khó khăn thử thách, đi đến thắng lợi cuối cùng”. Những chủ trương, chính sách của Đảng và Nhà nước đã tạo được niềm tin, sự ủng hộ của đông đảo cán bộ, đảng viên và các tầng lớp Nhân dân trong công tác phòng chống dịch bệnh.</w:t>
      </w:r>
    </w:p>
    <w:p w:rsidR="001F69EA" w:rsidRPr="001F69EA" w:rsidRDefault="001F69EA" w:rsidP="001F69EA">
      <w:pPr>
        <w:ind w:firstLine="567"/>
        <w:jc w:val="both"/>
        <w:rPr>
          <w:spacing w:val="-10"/>
        </w:rPr>
      </w:pPr>
      <w:r w:rsidRPr="001F69EA">
        <w:rPr>
          <w:spacing w:val="-10"/>
        </w:rPr>
        <w:t>Tại Bến Tre đã ghi nhận 01 trường hợp nhiễm virus Sars-Cov-2 tại xã Thừa Đức huyện Bình Đại. Trước diễn biến phức tạp và mức độ nguy hiểm của dịch Covid-19, ngành y tế tỉnh đã chủ động triển khai các biện pháp phòng, chống dịch bệnh Covid-19 theo sự chỉ đạo của cấp trên. Sở Y tế tỉnh Bến Tre là cơ quan Thường trực Ban Chỉ đạo phòng, chống dịch Covid- 19 tỉnh đã chủ động trong công tác tham mưu, đề xuất với Tỉnh uỷ, Uỷ ban nhân dân tỉnh về công tác phòng chống dịch Covid- 19. Kịp thời tiếp nhận và tham mưu cụ thể hoá các văn bản chỉ đạo, hướng dẫn chuyên môn của Trung ương. Triển khai các hoạt động chuẩn bị các trang thiết bị phục vụ cho công tác phòng, chống dịch bệnh, bố trí khu vực cách ly, trang bị thêm giường bệnh và cơ số thuốc cần thiết… đáp ứng nhu cầu phòng, chống dịch Covid-19. Chỉ đạo Bệnh viện Nguyễn Đình Chiểu thành lập 4 đội phản ứng nhanh gồm 2 đội Điều trị tại chỗ (khi có ghi nhận ca dương tính) và 2 đội Điều trị cơ động (sẽ điều động đi đến vùng có dịch khi Bộ Y tế yêu cầu). Thành phần các đội bao gồm: lãnh đạo Bệnh viện, bác sĩ hồi sức, nhân viên chống nhiễm khuẩn, bác sĩ truyền nhiễm, điều dưỡng hồi sức tích cực. Thường xuyên cập nhật các hướng dẫn kỹ thuật về giám sát, dự phòng xử lý ổ dịch, điều trị bệnh nhân theo hướng dẫn của Bộ Y tế.</w:t>
      </w:r>
    </w:p>
    <w:p w:rsidR="001F69EA" w:rsidRPr="001F69EA" w:rsidRDefault="001F69EA" w:rsidP="001F69EA">
      <w:pPr>
        <w:ind w:firstLine="567"/>
        <w:jc w:val="both"/>
        <w:rPr>
          <w:spacing w:val="-10"/>
        </w:rPr>
      </w:pPr>
      <w:r w:rsidRPr="001F69EA">
        <w:rPr>
          <w:spacing w:val="-10"/>
        </w:rPr>
        <w:t>Muốn kiểm soát, khống chế và dập dịch Covid-19 thành công, yếu tố quan trọng hơn hết là sự đồng tâm, đồng lòng của toàn xã hội cũng như ý thức, trách nhiệm của mỗi cá nhân. Mỗi người dân cần theo dõi, nắm chắt thông tin chính thống về tình hình dịch bệnh thông qua những phương tiện thông tin đại chúng. Chủ động thực hiện các biện pháp phòng ngừa dịch bệnh theo khuyến cáo của ngành y tế và cơ quan chức năng: mang khẩu trang ở nơi công cộng, nơi tụ tập đông người. Thường xuyên rửa tay bằng xà phòng theo 6 bước; nếu có biểu hiện sốt, ho, khó thở,... cần đến ngay cơ sở y tế gần nhất để khám và điều trị. Không nghe theo cũng như không phát tán các thông tin chưa được kiểm chứng về dịch Covid-19 trên không gian mạng gây tác động tiêu cực tới xã hội. Đồng thời, tích cực phối hợp với các cơ quan chức năng trong việc phòng, chống dịch, Nếu phát hiện trường hợp đến từ vùng dịch hoặc nghi ngờ mắc bệnh cần báo ngay cho ngành y tế tiến hành khoanh vùng, xử lý, tuyệt đối không hoảng loạn gây mất an ninh trật tự.</w:t>
      </w:r>
    </w:p>
    <w:p w:rsidR="001F69EA" w:rsidRPr="001F69EA" w:rsidRDefault="001F69EA" w:rsidP="001F69EA">
      <w:pPr>
        <w:ind w:firstLine="567"/>
        <w:jc w:val="both"/>
        <w:rPr>
          <w:spacing w:val="-10"/>
        </w:rPr>
      </w:pPr>
      <w:r w:rsidRPr="001F69EA">
        <w:rPr>
          <w:spacing w:val="-10"/>
        </w:rPr>
        <w:lastRenderedPageBreak/>
        <w:t>Bên cạnh đó, các cấp uỷ, chính quyền địa phương tiếp tục quán triệt và tổ chức triển khai nghiêm túc sự chỉ đạo của cấp trên. Chuyển đổi hình thức họp tập trung đông người sang hình thức họp trực tuyến, giải quyết các thủ tịch hành chính thông qua cổng thông tin điện tử. Chỉ đạo tạm dừng tất cả các lễ hội, các hoạt động giao lưu, biểu diễn nghệ thuật, vui chơi giải trí, tập trung đông người, các đoàn tham quan, du lịch. Thủ trưởng các đơn vị chủ động theo dõi, phát hiện nhanh và kiểm soát chặt chẽ các mối quan hệ, đi lại của cán bộ, công chức, viên chức, công nhân, người lao động. Nếu có trường hợp đến từ vùng dịch hoặc có biểu hiện mệt mỏi, sốt, ho, khó thở,...thì quyết định ngay việc cách ly và báo cáo cơ quan y tế để được xử lý theo quy định.</w:t>
      </w:r>
    </w:p>
    <w:p w:rsidR="001F69EA" w:rsidRPr="001F69EA" w:rsidRDefault="001F69EA" w:rsidP="001F69EA">
      <w:pPr>
        <w:ind w:firstLine="567"/>
        <w:jc w:val="both"/>
        <w:rPr>
          <w:spacing w:val="-10"/>
        </w:rPr>
      </w:pPr>
      <w:r w:rsidRPr="001F69EA">
        <w:rPr>
          <w:spacing w:val="-10"/>
        </w:rPr>
        <w:t>Song song với việc phòng chống dịch bệnh do virus Sars-CoV-2 gây ra, toàn dân cần cảnh giác với loại “tin giả”, vì vậy cần có sự vào cuộc của Mặt trận Tổ quốc, các tổ chức đoàn thể phối hợp với cơ quan báo, đài đẩy mạnh phổ biến, tuyên truyền nâng cao nhận thức của người dân để thực hiện đồng bộ các giải pháp phòng chống dịch bệnh. Trong tuyên truyền chú ý khắc phục biểu hiện chủ quan, coi thường dịch bệnh hoặc lo sợ thái quá gây hoang mang dư luận. Tuyên truyền biểu dương những cơ quan, đơn vị, cá nhân có ý thức, trách nhiệm cao trong việc phòng chống dịch Covid-19. Đồng thời, kiên quyết xử lý nghiêm các hành vi tích trữ, găm hàng, đầu cơ tăng giá các mặt hàng vật tư y tế gây ảnh hưởng tiêu cực đến công tác phòng, chống dịch.</w:t>
      </w:r>
    </w:p>
    <w:p w:rsidR="001F69EA" w:rsidRPr="001F69EA" w:rsidRDefault="001F69EA" w:rsidP="001F69EA">
      <w:pPr>
        <w:ind w:firstLine="567"/>
        <w:jc w:val="both"/>
        <w:rPr>
          <w:spacing w:val="-10"/>
        </w:rPr>
      </w:pPr>
      <w:r w:rsidRPr="001F69EA">
        <w:rPr>
          <w:spacing w:val="-10"/>
        </w:rPr>
        <w:t>Tại các địa phương, Bí thư chi bộ ấp, khu phố chịu trách nhiệm và phân công đảng viên phụ trách hộ dân trên địa bàn để tuyên truyền, hướng dẫn, nắm tình hình hàng ngày. Khuyến khích, vận động người dân chấp nhận yêu cầu cách ly (nếu có); tự giác và thành thật trong khai báo y tế; không di chuyển từ vùng dịch đến nơi đông người trong vòng 14 ngày nếu không thật sự cần thiết.</w:t>
      </w:r>
    </w:p>
    <w:p w:rsidR="001F69EA" w:rsidRPr="001F69EA" w:rsidRDefault="001F69EA" w:rsidP="001F69EA">
      <w:pPr>
        <w:ind w:firstLine="567"/>
        <w:jc w:val="both"/>
        <w:rPr>
          <w:spacing w:val="-10"/>
        </w:rPr>
      </w:pPr>
      <w:r w:rsidRPr="001F69EA">
        <w:rPr>
          <w:spacing w:val="-10"/>
        </w:rPr>
        <w:t>Cùng với sự nỗ lực của ngành y tế ở tuyến đầu thì công tác phòng chống dịch bệnh Covid-19 đã và đang là vấn đề ưu tiên hàng đầu của các cấp, các ngành. Với tinh thần chủ động, quyết liệt, sự chung tay vào cuộc mạnh mẽ của cả hệ thống chính trị và người dân dịch bệnh sẽ nhanh chóng được khống chế, không lây lan, phát tán trong cộng đồng đảm bảo sức khoẻ Nhân dân./.</w:t>
      </w:r>
    </w:p>
    <w:p w:rsidR="001F69EA" w:rsidRPr="001F69EA" w:rsidRDefault="001F69EA" w:rsidP="001F69EA">
      <w:pPr>
        <w:ind w:firstLine="567"/>
        <w:jc w:val="center"/>
        <w:rPr>
          <w:b/>
          <w:spacing w:val="-10"/>
        </w:rPr>
      </w:pPr>
      <w:r w:rsidRPr="001F69EA">
        <w:rPr>
          <w:spacing w:val="-10"/>
        </w:rPr>
        <w:t xml:space="preserve">                                                                       </w:t>
      </w:r>
      <w:r w:rsidRPr="001F69EA">
        <w:rPr>
          <w:b/>
          <w:spacing w:val="-10"/>
        </w:rPr>
        <w:t>Ban Tuyên giáo Tỉnh ủy</w:t>
      </w:r>
    </w:p>
    <w:p w:rsidR="001F69EA" w:rsidRPr="001F69EA" w:rsidRDefault="00984389" w:rsidP="001F69EA">
      <w:pPr>
        <w:ind w:firstLine="567"/>
        <w:rPr>
          <w:b/>
          <w:color w:val="000099"/>
          <w:spacing w:val="-10"/>
        </w:rPr>
      </w:pPr>
      <w:r>
        <w:rPr>
          <w:b/>
          <w:color w:val="000099"/>
          <w:spacing w:val="-10"/>
        </w:rPr>
        <w:t>6</w:t>
      </w:r>
      <w:bookmarkStart w:id="0" w:name="_GoBack"/>
      <w:bookmarkEnd w:id="0"/>
      <w:r w:rsidR="001F69EA" w:rsidRPr="001F69EA">
        <w:rPr>
          <w:b/>
          <w:color w:val="000099"/>
          <w:spacing w:val="-10"/>
        </w:rPr>
        <w:t>.</w:t>
      </w:r>
      <w:r w:rsidR="001F69EA" w:rsidRPr="001F69EA">
        <w:rPr>
          <w:color w:val="000099"/>
          <w:spacing w:val="-10"/>
        </w:rPr>
        <w:t xml:space="preserve"> </w:t>
      </w:r>
      <w:r w:rsidR="001F69EA" w:rsidRPr="001F69EA">
        <w:rPr>
          <w:b/>
          <w:color w:val="000099"/>
          <w:spacing w:val="-10"/>
        </w:rPr>
        <w:t xml:space="preserve">Tình hình, kết quả thực hiện Nghị quyết quí I năm 2020 </w:t>
      </w:r>
    </w:p>
    <w:p w:rsidR="001F69EA" w:rsidRPr="001F69EA" w:rsidRDefault="001F69EA" w:rsidP="001F69EA">
      <w:pPr>
        <w:ind w:firstLine="567"/>
        <w:jc w:val="both"/>
        <w:rPr>
          <w:i/>
          <w:lang w:val="nb-NO"/>
        </w:rPr>
      </w:pPr>
      <w:r w:rsidRPr="001F69EA">
        <w:rPr>
          <w:b/>
          <w:spacing w:val="-10"/>
        </w:rPr>
        <w:tab/>
      </w:r>
      <w:r w:rsidRPr="001F69EA">
        <w:rPr>
          <w:i/>
          <w:lang w:val="nb-NO"/>
        </w:rPr>
        <w:t>1. Về công tác xây dựng Đảng, xây dựng hệ thống chính trị:</w:t>
      </w:r>
    </w:p>
    <w:p w:rsidR="001F69EA" w:rsidRPr="001F69EA" w:rsidRDefault="001F69EA" w:rsidP="001F69EA">
      <w:pPr>
        <w:ind w:firstLine="567"/>
        <w:jc w:val="both"/>
        <w:rPr>
          <w:lang w:val="nb-NO"/>
        </w:rPr>
      </w:pPr>
      <w:r w:rsidRPr="001F69EA">
        <w:rPr>
          <w:lang w:val="nb-NO"/>
        </w:rPr>
        <w:t xml:space="preserve">Từ đầu năm đến nay, các cấp ủy, các ngành tập trung tuyên truyền về chủ đề </w:t>
      </w:r>
      <w:r w:rsidRPr="001F69EA">
        <w:rPr>
          <w:i/>
          <w:lang w:val="nb-NO"/>
        </w:rPr>
        <w:t>"Bứt phá về đích"</w:t>
      </w:r>
      <w:r w:rsidRPr="001F69EA">
        <w:rPr>
          <w:lang w:val="nb-NO"/>
        </w:rPr>
        <w:t xml:space="preserve"> và các mục tiêu, chỉ tiêu, nhiệm vụ, giải pháp theo Nghị quyết năm 2020 của Tỉnh ủy, gắn với tuyên truyền về ý nghĩa các ngày lễ kỷ niệm, sự kiện lớn năm 2020, đặc biệt là kỷ niệm 60 năm ngày Bến Tre Đồng khởi, 90 năm ngày thành lập Đảng Cộng sản Việt Nam và 100 năm ngày sinh Anh hùng lực lượng vũ trang nhân dân, nữ tướng Nguyễn Thị Định.</w:t>
      </w:r>
    </w:p>
    <w:p w:rsidR="001F69EA" w:rsidRPr="001F69EA" w:rsidRDefault="001F69EA" w:rsidP="001F69EA">
      <w:pPr>
        <w:ind w:firstLine="567"/>
        <w:jc w:val="both"/>
        <w:rPr>
          <w:spacing w:val="-6"/>
          <w:lang w:val="vi-VN"/>
        </w:rPr>
      </w:pPr>
      <w:r w:rsidRPr="001F69EA">
        <w:rPr>
          <w:spacing w:val="-6"/>
          <w:lang w:val="nb-NO"/>
        </w:rPr>
        <w:t xml:space="preserve">Tiếp tục triển khai thực hiện việc sắp xếp, kiện toàn tổ chức bộ máy và phân công, bố trí, luân chuyển, điều động cán bộ, nhất là phục vụ đại hội đảng bộ các cấp. Hoàn thành việc nhập xã, phường, ấp, khu phố và chủ động triển khai phương án sắp xếp, giải quyết chính sách cho cán bộ, công chức, người hoạt động không chuyên trách. Hệ thống chính trị của các đơn vị hành chính mới sau khi sáp nhập đã </w:t>
      </w:r>
      <w:r w:rsidRPr="001F69EA">
        <w:rPr>
          <w:spacing w:val="-6"/>
          <w:lang w:val="vi-VN"/>
        </w:rPr>
        <w:t xml:space="preserve">bảo </w:t>
      </w:r>
      <w:r w:rsidRPr="001F69EA">
        <w:rPr>
          <w:spacing w:val="-6"/>
          <w:lang w:val="nb-NO"/>
        </w:rPr>
        <w:t xml:space="preserve">đảm </w:t>
      </w:r>
      <w:r w:rsidRPr="001F69EA">
        <w:rPr>
          <w:spacing w:val="-6"/>
          <w:lang w:val="vi-VN"/>
        </w:rPr>
        <w:t>hoạt động liên tục, hiệu lực, hiệu quả</w:t>
      </w:r>
      <w:r w:rsidRPr="001F69EA">
        <w:rPr>
          <w:spacing w:val="-6"/>
          <w:lang w:val="nb-NO"/>
        </w:rPr>
        <w:t xml:space="preserve">; đã tập trung triển khai Đề án </w:t>
      </w:r>
      <w:r w:rsidRPr="001F69EA">
        <w:rPr>
          <w:lang w:val="nb-NO"/>
        </w:rPr>
        <w:t xml:space="preserve">bố trí công an chính quy đảm nhiệm chức danh công an xã bảo đảm đúng tiến độ và hoàn thành trong tháng 3 năm 2020; hoàn thành việc kiểm điểm, nhận xét đánh giá tổ chức đảng và </w:t>
      </w:r>
      <w:r w:rsidRPr="001F69EA">
        <w:rPr>
          <w:spacing w:val="-6"/>
          <w:lang w:val="nb-NO"/>
        </w:rPr>
        <w:t xml:space="preserve">cán bộ lãnh đạo, quản lý, đảng viên </w:t>
      </w:r>
      <w:r w:rsidRPr="001F69EA">
        <w:rPr>
          <w:spacing w:val="-6"/>
          <w:lang w:val="vi-VN"/>
        </w:rPr>
        <w:t>2019</w:t>
      </w:r>
      <w:r w:rsidRPr="001F69EA">
        <w:rPr>
          <w:spacing w:val="-6"/>
          <w:lang w:val="nb-NO"/>
        </w:rPr>
        <w:t>.</w:t>
      </w:r>
      <w:r w:rsidRPr="001F69EA">
        <w:rPr>
          <w:spacing w:val="-6"/>
          <w:lang w:val="vi-VN"/>
        </w:rPr>
        <w:t xml:space="preserve"> Đến ngày 19/3/2020, toàn tỉnh đã kết nạp được 61/909 đảng viên, đạt 6,7% so số lượng đã đăng ký. </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pacing w:val="-6"/>
          <w:lang w:val="nl-NL"/>
        </w:rPr>
      </w:pPr>
      <w:r w:rsidRPr="001F69EA">
        <w:rPr>
          <w:lang w:val="sv-SE" w:eastAsia="ar-SA"/>
        </w:rPr>
        <w:lastRenderedPageBreak/>
        <w:t xml:space="preserve">Công tác chuẩn bị văn kiện, nhân sự đại hội các cấp bảo đảm thực hiện đúng tiến độ, yêu cầu theo kế hoạch. Đã hoàn thành đại hội </w:t>
      </w:r>
      <w:r w:rsidRPr="001F69EA">
        <w:rPr>
          <w:spacing w:val="-6"/>
          <w:lang w:val="sv-SE"/>
        </w:rPr>
        <w:t>chi bộ trực thuộc đảng ủy cơ sở nhiệm kỳ 2020 - 2022. Đ</w:t>
      </w:r>
      <w:r w:rsidRPr="001F69EA">
        <w:rPr>
          <w:spacing w:val="-6"/>
          <w:lang w:val="nl-NL"/>
        </w:rPr>
        <w:t>ối với cấp cơ sở, đã tổ chức xong đại hội điểm của tỉnh (Đảng bộ xã Tân Thanh Tây, huyện Mỏ Cày Bắc), qua đó Ban Thường vụ Tỉnh ủy đã tổ chức rút kinh nghiệm và chỉ đạo các cơ sở được cấp ủy huyện, tương đương chọn làm điểm tập trung tổ chức đại hội hoàn thành chậm nhất đến ngày 31/3/2020. Sau đại hội điểm, đại hội cấp cơ sở sẽ đồng loạt tổ chức trong tháng 5 và tháng 6 năm 2020. Về nhân sự, có 100% cơ sở đã thực hiện xong quy trình 05 bước công tác nhân sự cấp ủy nhiệm kỳ 2020 - 2025 và ban thường vụ cấp ủy huyện, tương đương đã phê duyệt hoàn thành trong tháng 3 năm 2020.</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lang w:val="sv-SE"/>
        </w:rPr>
      </w:pPr>
      <w:r w:rsidRPr="001F69EA">
        <w:rPr>
          <w:spacing w:val="-6"/>
          <w:lang w:val="vi-VN"/>
        </w:rPr>
        <w:t>Tập trung triển khai chương trình, kế hoạch kiểm tra, giám sát của cấp ủy các cấp năm 2020</w:t>
      </w:r>
      <w:r w:rsidRPr="001F69EA">
        <w:rPr>
          <w:spacing w:val="-6"/>
          <w:lang w:val="sv-SE"/>
        </w:rPr>
        <w:t>. Cấp ủy, ủ</w:t>
      </w:r>
      <w:r w:rsidRPr="001F69EA">
        <w:rPr>
          <w:lang w:val="sv-SE"/>
        </w:rPr>
        <w:t>y ban kiểm tra các cấp đã kiểm tra khi có dấu hiệu vi phạm đối với 16 đảng viên (giảm 18,2% so cùng kỳ năm 2019) và triển khai công tác kiểm tra, giám sát theo quy định, qua đó đã thi hành kỷ luật 43 đảng viên, giảm 6,5% so cùng kỳ.</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lang w:val="sv-SE"/>
        </w:rPr>
      </w:pPr>
      <w:r w:rsidRPr="001F69EA">
        <w:rPr>
          <w:lang w:val="sv-SE"/>
        </w:rPr>
        <w:t xml:space="preserve">Công tác nội chính, phòng chống tham nhũng và cải cách tư pháp tiếp tục được quan tâm. Ban Thường vụ Tỉnh ủy đã ban hành văn bản tăng cường lãnh đạo, chỉ đạo công tác phòng, chống </w:t>
      </w:r>
      <w:r w:rsidRPr="001F69EA">
        <w:rPr>
          <w:i/>
          <w:lang w:val="sv-SE"/>
        </w:rPr>
        <w:t>“tham nhũng vặt”</w:t>
      </w:r>
      <w:r w:rsidRPr="001F69EA">
        <w:rPr>
          <w:lang w:val="sv-SE"/>
        </w:rPr>
        <w:t xml:space="preserve">. Triển khai thực hiện nghiêm Quy định số 11-QĐi/TW của Bộ Chính trị về </w:t>
      </w:r>
      <w:r w:rsidRPr="001F69EA">
        <w:rPr>
          <w:i/>
          <w:lang w:val="sv-SE"/>
        </w:rPr>
        <w:t>“Trách nhiệm của người đứng đầu cấp ủy trong việc tiếp dân, đối thoại trực tiếp với dân và xử lý những phản ánh, kiến nghị của dân”</w:t>
      </w:r>
      <w:r w:rsidRPr="001F69EA">
        <w:rPr>
          <w:lang w:val="sv-SE"/>
        </w:rPr>
        <w:t>. Cho ý kiến xử lý kịp thời đối với một số vụ việc, vụ án liên quan đến an ninh trật tự; ban hành chương trình trọng tâm công tác cải cách tư pháp năm 2020.</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lang w:val="sv-SE"/>
        </w:rPr>
      </w:pPr>
      <w:r w:rsidRPr="001F69EA">
        <w:rPr>
          <w:bCs/>
          <w:spacing w:val="-4"/>
          <w:lang w:val="nb-NO"/>
        </w:rPr>
        <w:t>Tiếp tục quan tâm nâng cao hiệu quả công tác dân vận của hệ thống chính trị và hoạt động của hệ thống Mặt trận, các đoàn thể, hội quần chúng</w:t>
      </w:r>
      <w:r w:rsidRPr="001F69EA">
        <w:rPr>
          <w:bCs/>
          <w:spacing w:val="-4"/>
          <w:lang w:val="it-IT"/>
        </w:rPr>
        <w:t xml:space="preserve">. Tiếp tục triển khai thực hiện chủ đề Năm </w:t>
      </w:r>
      <w:r w:rsidRPr="001F69EA">
        <w:rPr>
          <w:bCs/>
          <w:i/>
          <w:spacing w:val="-4"/>
          <w:lang w:val="it-IT"/>
        </w:rPr>
        <w:t>“Dân vận khéo”</w:t>
      </w:r>
      <w:r w:rsidRPr="001F69EA">
        <w:rPr>
          <w:bCs/>
          <w:spacing w:val="-4"/>
          <w:lang w:val="it-IT"/>
        </w:rPr>
        <w:t xml:space="preserve"> và nội dung </w:t>
      </w:r>
      <w:r w:rsidRPr="001F69EA">
        <w:rPr>
          <w:spacing w:val="-4"/>
          <w:lang w:val="nb-NO"/>
        </w:rPr>
        <w:t>giám sát, phản biện xã hội của Mặt trận và các đoàn thể năm 2020</w:t>
      </w:r>
      <w:r w:rsidRPr="001F69EA">
        <w:rPr>
          <w:bCs/>
          <w:spacing w:val="-4"/>
          <w:lang w:val="sv-SE"/>
        </w:rPr>
        <w:t xml:space="preserve">.  </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lang w:val="sv-SE"/>
        </w:rPr>
      </w:pPr>
      <w:r w:rsidRPr="001F69EA">
        <w:rPr>
          <w:i/>
          <w:lang w:val="sv-SE"/>
        </w:rPr>
        <w:t>2. Về kinh tế - xã hội, quốc phòng, an ninh:</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lang w:val="sv-SE"/>
        </w:rPr>
      </w:pPr>
      <w:r w:rsidRPr="001F69EA">
        <w:rPr>
          <w:shd w:val="clear" w:color="auto" w:fill="FFFFFF"/>
          <w:lang w:val="sv-SE"/>
        </w:rPr>
        <w:t>Tình hình sản xuất nông nghiệp gặp nhiều khó khăn do ảnh hưởng của hạn mặn, từ đó khu vực I giảm so cùng kỳ. D</w:t>
      </w:r>
      <w:r w:rsidRPr="001F69EA">
        <w:rPr>
          <w:lang w:val="sv-SE"/>
        </w:rPr>
        <w:t xml:space="preserve">iện tích mía, cây ăn trái và rau màu giảm, nhưng diện tích dừa tiếp tục tăng. Chăn nuôi bò, gia cầm ổn định, </w:t>
      </w:r>
      <w:r w:rsidRPr="001F69EA">
        <w:rPr>
          <w:lang w:val="vi-VN"/>
        </w:rPr>
        <w:t>c</w:t>
      </w:r>
      <w:r w:rsidRPr="001F69EA">
        <w:rPr>
          <w:lang w:val="sv-SE"/>
        </w:rPr>
        <w:t>hăn nuôi heo có chuyển biến khá tốt, bệnh dịch tả lợn Châu Phi đã được kiểm soát, nhiều hộ dân chủ động sát trùng chuồng trại để chuẩn bị tái đàn</w:t>
      </w:r>
      <w:r w:rsidRPr="001F69EA">
        <w:rPr>
          <w:lang w:val="vi-VN"/>
        </w:rPr>
        <w:t>.</w:t>
      </w:r>
      <w:r w:rsidRPr="001F69EA">
        <w:rPr>
          <w:lang w:val="sv-SE"/>
        </w:rPr>
        <w:t xml:space="preserve"> Tổng </w:t>
      </w:r>
      <w:r w:rsidRPr="001F69EA">
        <w:rPr>
          <w:lang w:val="it-IT"/>
        </w:rPr>
        <w:t>diện tích</w:t>
      </w:r>
      <w:r w:rsidRPr="001F69EA">
        <w:rPr>
          <w:lang w:val="vi-VN"/>
        </w:rPr>
        <w:t xml:space="preserve"> nuôi </w:t>
      </w:r>
      <w:r w:rsidRPr="001F69EA">
        <w:rPr>
          <w:lang w:val="sv-SE"/>
        </w:rPr>
        <w:t xml:space="preserve">thủy sản giảm 6,44% nhưng sản lượng tăng 11,54% so cùng kỳ. Tổng sản lượng khai thác thủy sản tăng 1,03% so cùng kỳ, từ đầu năm đến nay </w:t>
      </w:r>
      <w:r w:rsidRPr="001F69EA">
        <w:rPr>
          <w:lang w:val="vi-VN"/>
        </w:rPr>
        <w:t>chưa phát hiện tàu khai thác vi phạm vùng biển nước ngoài.</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lang w:val="it-IT"/>
        </w:rPr>
      </w:pPr>
      <w:r w:rsidRPr="001F69EA">
        <w:rPr>
          <w:lang w:val="it-IT"/>
        </w:rPr>
        <w:t>Công tác xây dựng nông thôn mới tiếp tục được thực hiện, trong đó tập trung thẩm tra các tiêu chí và khẩn trương hoàn thành hồ sơ thủ tục để trình Trung ương công nhận huyện Chợ Lách đạt chuẩn huyện nông thôn mới và thành phố Bến Tre hoàn thành nhiệm vụ xây dựng nông thôn mới. Đến nay, toàn tỉnh có 49 xã nông thôn mới, 18 xã đạt 15 - 18 tiêu chí, 57 xã đạt 10 - 14 tiêu chí, 18 xã đạt 5 - 9 tiêu chí và không có xã đạt dưới 05 tiêu chí, trung bình đạt tiêu chí trên xã là 14,45 tiêu chí.</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lang w:val="af-ZA"/>
        </w:rPr>
      </w:pPr>
      <w:r w:rsidRPr="001F69EA">
        <w:rPr>
          <w:bCs/>
          <w:iCs/>
          <w:lang w:val="it-IT"/>
        </w:rPr>
        <w:t>Sản xuất công nghiệp, tiểu thủ công nghiệp</w:t>
      </w:r>
      <w:r w:rsidRPr="001F69EA">
        <w:rPr>
          <w:bCs/>
          <w:i/>
          <w:iCs/>
          <w:lang w:val="it-IT"/>
        </w:rPr>
        <w:t xml:space="preserve"> </w:t>
      </w:r>
      <w:r w:rsidRPr="001F69EA">
        <w:rPr>
          <w:bCs/>
          <w:iCs/>
          <w:lang w:val="it-IT"/>
        </w:rPr>
        <w:t>trong những tháng đầu năm phát triển khá;</w:t>
      </w:r>
      <w:r w:rsidRPr="001F69EA">
        <w:rPr>
          <w:b/>
          <w:bCs/>
          <w:i/>
          <w:iCs/>
          <w:lang w:val="it-IT"/>
        </w:rPr>
        <w:t xml:space="preserve"> </w:t>
      </w:r>
      <w:r w:rsidRPr="001F69EA">
        <w:rPr>
          <w:bCs/>
          <w:iCs/>
          <w:lang w:val="it-IT"/>
        </w:rPr>
        <w:t>g</w:t>
      </w:r>
      <w:r w:rsidRPr="001F69EA">
        <w:rPr>
          <w:spacing w:val="-2"/>
          <w:lang w:val="it-IT"/>
        </w:rPr>
        <w:t>iá trị sản xuất công nghiệp tăng 10,45% so cùng kỳ. Đến nay, tỉnh có 03 khu công nghiệp đã lấp đầy; 09/</w:t>
      </w:r>
      <w:r w:rsidRPr="001F69EA">
        <w:rPr>
          <w:lang w:val="it-IT"/>
        </w:rPr>
        <w:t xml:space="preserve">10 cụm công nghiệp với tổng diện tích 337,28 ha đã </w:t>
      </w:r>
      <w:r w:rsidRPr="001F69EA">
        <w:rPr>
          <w:lang w:val="af-ZA"/>
        </w:rPr>
        <w:t>lấp đầy 34 %.</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lang w:val="af-ZA"/>
        </w:rPr>
      </w:pPr>
      <w:r w:rsidRPr="001F69EA">
        <w:rPr>
          <w:spacing w:val="-2"/>
          <w:lang w:val="af-ZA"/>
        </w:rPr>
        <w:t xml:space="preserve">Hoạt động </w:t>
      </w:r>
      <w:r w:rsidRPr="001F69EA">
        <w:rPr>
          <w:spacing w:val="-2"/>
          <w:lang w:val="vi-VN"/>
        </w:rPr>
        <w:t>t</w:t>
      </w:r>
      <w:r w:rsidRPr="001F69EA">
        <w:rPr>
          <w:bCs/>
          <w:iCs/>
          <w:lang w:val="af-ZA"/>
        </w:rPr>
        <w:t>hương mại</w:t>
      </w:r>
      <w:r w:rsidRPr="001F69EA">
        <w:rPr>
          <w:bCs/>
          <w:iCs/>
          <w:lang w:val="vi-VN"/>
        </w:rPr>
        <w:t xml:space="preserve"> và dịch vụ</w:t>
      </w:r>
      <w:r w:rsidRPr="001F69EA">
        <w:rPr>
          <w:bCs/>
          <w:i/>
          <w:iCs/>
          <w:lang w:val="af-ZA"/>
        </w:rPr>
        <w:t xml:space="preserve"> </w:t>
      </w:r>
      <w:r w:rsidRPr="001F69EA">
        <w:rPr>
          <w:bCs/>
          <w:iCs/>
          <w:lang w:val="af-ZA"/>
        </w:rPr>
        <w:t>được duy trì. T</w:t>
      </w:r>
      <w:r w:rsidRPr="001F69EA">
        <w:rPr>
          <w:spacing w:val="-2"/>
          <w:lang w:val="af-ZA"/>
        </w:rPr>
        <w:t xml:space="preserve">ổng mức bán lẻ hàng hóa và doanh thu dịch vụ tiêu dùng ước </w:t>
      </w:r>
      <w:r w:rsidRPr="001F69EA">
        <w:rPr>
          <w:spacing w:val="-2"/>
          <w:lang w:val="vi-VN"/>
        </w:rPr>
        <w:t>tăng</w:t>
      </w:r>
      <w:r w:rsidRPr="001F69EA">
        <w:rPr>
          <w:spacing w:val="-2"/>
          <w:lang w:val="af-ZA"/>
        </w:rPr>
        <w:t xml:space="preserve"> 11,39% so cùng kỳ.</w:t>
      </w:r>
      <w:r w:rsidRPr="001F69EA">
        <w:rPr>
          <w:spacing w:val="-2"/>
          <w:lang w:val="vi-VN"/>
        </w:rPr>
        <w:t xml:space="preserve"> </w:t>
      </w:r>
      <w:r w:rsidRPr="001F69EA">
        <w:rPr>
          <w:iCs/>
          <w:spacing w:val="-2"/>
          <w:lang w:val="af-ZA"/>
        </w:rPr>
        <w:t xml:space="preserve">Hàng hóa </w:t>
      </w:r>
      <w:r w:rsidRPr="001F69EA">
        <w:rPr>
          <w:iCs/>
          <w:spacing w:val="-2"/>
          <w:lang w:val="vi-VN"/>
        </w:rPr>
        <w:t xml:space="preserve">tiêu thụ </w:t>
      </w:r>
      <w:r w:rsidRPr="001F69EA">
        <w:rPr>
          <w:spacing w:val="-2"/>
          <w:lang w:val="af-ZA"/>
        </w:rPr>
        <w:t xml:space="preserve">trong dịp Tết Nguyên đán cao hơn 10 - 20% so ngày thường, riêng sức tiêu thụ bia, rượu giảm khoảng </w:t>
      </w:r>
      <w:r w:rsidRPr="001F69EA">
        <w:rPr>
          <w:spacing w:val="-2"/>
          <w:lang w:val="af-ZA"/>
        </w:rPr>
        <w:lastRenderedPageBreak/>
        <w:t xml:space="preserve">20%. </w:t>
      </w:r>
      <w:r w:rsidRPr="001F69EA">
        <w:rPr>
          <w:lang w:val="af-ZA"/>
        </w:rPr>
        <w:t>Hoạt động xuất nhập khẩu trên địa bàn tỉnh gặp nhiều khó khăn</w:t>
      </w:r>
      <w:r w:rsidRPr="001F69EA">
        <w:rPr>
          <w:lang w:val="vi-VN"/>
        </w:rPr>
        <w:t>;</w:t>
      </w:r>
      <w:r w:rsidRPr="001F69EA">
        <w:rPr>
          <w:spacing w:val="-4"/>
          <w:lang w:val="it-IT"/>
        </w:rPr>
        <w:t xml:space="preserve"> </w:t>
      </w:r>
      <w:r w:rsidRPr="001F69EA">
        <w:rPr>
          <w:lang w:val="af-ZA"/>
        </w:rPr>
        <w:t>kim ngạch xuất khẩu giảm 4,65% và kim ngạch nhập khẩu giảm 4,87% so cùng kỳ.</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lang w:val="af-ZA"/>
        </w:rPr>
      </w:pPr>
      <w:r w:rsidRPr="001F69EA">
        <w:rPr>
          <w:lang w:val="nl-NL"/>
        </w:rPr>
        <w:t>Hoạt động tín dụng ngân hàng ổn định, cơ bản đáp ứng tốt nhu cầu nguồn vốn phục vụ sản xuất và tiêu dùng. Tổng vốn huy động tiền gửi tăng 3,9% so đầu năm; tổng số tiền cho vay tăng 7% so cùng kỳ</w:t>
      </w:r>
      <w:r w:rsidRPr="001F69EA">
        <w:rPr>
          <w:lang w:val="af-ZA"/>
        </w:rPr>
        <w:t xml:space="preserve">. </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lang w:val="af-ZA"/>
        </w:rPr>
      </w:pPr>
      <w:r w:rsidRPr="001F69EA">
        <w:rPr>
          <w:lang w:val="vi-VN"/>
        </w:rPr>
        <w:t xml:space="preserve">Ước thu ngân sách </w:t>
      </w:r>
      <w:r w:rsidRPr="001F69EA">
        <w:rPr>
          <w:lang w:val="nl-NL"/>
        </w:rPr>
        <w:t>trên địa bàn tăng 0,1% so cùng kỳ, đạt 32,6% dự toán Trung ương giao và 31,5% dự toán địa phương phấn đấu</w:t>
      </w:r>
      <w:r w:rsidRPr="001F69EA">
        <w:rPr>
          <w:i/>
          <w:lang w:val="nl-NL"/>
        </w:rPr>
        <w:t xml:space="preserve">. </w:t>
      </w:r>
      <w:r w:rsidRPr="001F69EA">
        <w:rPr>
          <w:lang w:val="nl-NL"/>
        </w:rPr>
        <w:t xml:space="preserve">Tổng chi tăng 14,7% so cùng kỳ, đạt 21% dự toán Trung ương giao và 20,7% dự toán địa phương phấn đấu; trong đó, chi đầu tư phát triển ước đạt đạt 21,9% so với dự toán Trung ương và địa phương giao. </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lang w:val="af-ZA"/>
        </w:rPr>
      </w:pPr>
      <w:r w:rsidRPr="001F69EA">
        <w:rPr>
          <w:lang w:val="af-ZA"/>
        </w:rPr>
        <w:t xml:space="preserve">Đề án xây dựng giao thông nông thôn giai đoạn 2018 - 2020 tiếp tục được triển khai, với tổng số </w:t>
      </w:r>
      <w:r w:rsidRPr="001F69EA">
        <w:rPr>
          <w:lang w:val="vi-VN"/>
        </w:rPr>
        <w:t>55 công trình, đã hoàn thành 41/55 công trình, ngân sách tỉnh hỗ trợ 100,468 tỷ đồng</w:t>
      </w:r>
      <w:r w:rsidRPr="001F69EA">
        <w:rPr>
          <w:lang w:val="af-ZA"/>
        </w:rPr>
        <w:t xml:space="preserve">. </w:t>
      </w:r>
      <w:r w:rsidRPr="001F69EA">
        <w:rPr>
          <w:iCs/>
          <w:lang w:val="af-ZA"/>
        </w:rPr>
        <w:t>Phát triển đô thị</w:t>
      </w:r>
      <w:r w:rsidRPr="001F69EA">
        <w:rPr>
          <w:lang w:val="af-ZA"/>
        </w:rPr>
        <w:t xml:space="preserve"> được chú trọng, đã p</w:t>
      </w:r>
      <w:r w:rsidRPr="001F69EA">
        <w:rPr>
          <w:lang w:val="vi-VN"/>
        </w:rPr>
        <w:t xml:space="preserve">hê duyệt chủ trương lập đồ án quy hoạch chung xây dựng thị trấn Ba Tri và quy hoạch phân khu xây dựng </w:t>
      </w:r>
      <w:r w:rsidRPr="001F69EA">
        <w:rPr>
          <w:lang w:val="af-ZA"/>
        </w:rPr>
        <w:t>K</w:t>
      </w:r>
      <w:r w:rsidRPr="001F69EA">
        <w:rPr>
          <w:lang w:val="vi-VN"/>
        </w:rPr>
        <w:t>hu nghỉ dưỡng Cồn Quy</w:t>
      </w:r>
      <w:r w:rsidRPr="001F69EA">
        <w:rPr>
          <w:lang w:val="af-ZA"/>
        </w:rPr>
        <w:t>.</w:t>
      </w:r>
      <w:r w:rsidRPr="001F69EA">
        <w:rPr>
          <w:lang w:val="vi-VN"/>
        </w:rPr>
        <w:t xml:space="preserve"> Thông qua phương án </w:t>
      </w:r>
      <w:r w:rsidRPr="001F69EA">
        <w:rPr>
          <w:lang w:val="af-ZA"/>
        </w:rPr>
        <w:t>K</w:t>
      </w:r>
      <w:r w:rsidRPr="001F69EA">
        <w:rPr>
          <w:lang w:val="vi-VN"/>
        </w:rPr>
        <w:t xml:space="preserve">hu đô thị nông nghiệp thông minh </w:t>
      </w:r>
      <w:r w:rsidRPr="001F69EA">
        <w:rPr>
          <w:lang w:val="af-ZA"/>
        </w:rPr>
        <w:t>-</w:t>
      </w:r>
      <w:r w:rsidRPr="001F69EA">
        <w:rPr>
          <w:lang w:val="vi-VN"/>
        </w:rPr>
        <w:t xml:space="preserve"> công nghiệp sạch và dịch vụ du lịch tổng hợp, dự án </w:t>
      </w:r>
      <w:r w:rsidRPr="001F69EA">
        <w:rPr>
          <w:lang w:val="af-ZA"/>
        </w:rPr>
        <w:t>C</w:t>
      </w:r>
      <w:r w:rsidRPr="001F69EA">
        <w:rPr>
          <w:lang w:val="vi-VN"/>
        </w:rPr>
        <w:t>ông viên An Hội thành phố Bến Tre. Cho chủ trương lập đề án công nhận các trung tâm xã Tân Xuân, Mỹ Chánh, huyện Ba Tri và trung tâm xã Giao Thạnh, huyện Thạnh Phú đạt chuẩn đô thị loại V.</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lang w:val="af-ZA"/>
        </w:rPr>
      </w:pPr>
      <w:r w:rsidRPr="001F69EA">
        <w:rPr>
          <w:rFonts w:eastAsia="Arial Unicode MS"/>
          <w:lang w:val="sv-SE"/>
        </w:rPr>
        <w:t xml:space="preserve">Các hoạt động thực hiện </w:t>
      </w:r>
      <w:r w:rsidRPr="001F69EA">
        <w:rPr>
          <w:spacing w:val="-4"/>
          <w:lang w:val="sv-SE"/>
        </w:rPr>
        <w:t xml:space="preserve">Chương trình Đồng khởi khởi nghiệp và Phát triển doanh nghiệp được </w:t>
      </w:r>
      <w:r w:rsidRPr="001F69EA">
        <w:rPr>
          <w:rFonts w:eastAsia="Arial Unicode MS"/>
          <w:lang w:val="sv-SE"/>
        </w:rPr>
        <w:t>triển khai ngay từ đầu năm</w:t>
      </w:r>
      <w:r w:rsidRPr="001F69EA">
        <w:rPr>
          <w:spacing w:val="-4"/>
          <w:lang w:val="sv-SE"/>
        </w:rPr>
        <w:t>;</w:t>
      </w:r>
      <w:r w:rsidRPr="001F69EA">
        <w:rPr>
          <w:lang w:val="af-ZA"/>
        </w:rPr>
        <w:t xml:space="preserve"> đã </w:t>
      </w:r>
      <w:r w:rsidRPr="001F69EA">
        <w:rPr>
          <w:spacing w:val="-4"/>
          <w:lang w:val="sv-SE"/>
        </w:rPr>
        <w:t xml:space="preserve">vận động, </w:t>
      </w:r>
      <w:r w:rsidRPr="001F69EA">
        <w:rPr>
          <w:lang w:val="af-ZA"/>
        </w:rPr>
        <w:t xml:space="preserve">hỗ trợ 07 hộ kinh doanh chuyển lên doanh nghiệp, 40 dự án khởi nghiệp về các thủ tục thành lập doanh nghiệp và tiếp cận Quỹ đầu tư khởi nghiệp. </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lang w:val="nl-NL"/>
        </w:rPr>
      </w:pPr>
      <w:r w:rsidRPr="001F69EA">
        <w:rPr>
          <w:rFonts w:eastAsia="Arial Unicode MS"/>
          <w:bCs/>
          <w:lang w:val="nl-NL"/>
        </w:rPr>
        <w:t>Các hoạt động văn hóa - xã hội tiếp tục được quan tâm đầu tư. Ngành giáo dục đã h</w:t>
      </w:r>
      <w:r w:rsidRPr="001F69EA">
        <w:rPr>
          <w:lang w:val="it-IT"/>
        </w:rPr>
        <w:t>oàn thành công tác đánh giá kết quả thực hiện nhiệm vụ học kỳ một và triển khai nhiệm vụ học kỳ hai năm học 2019 - 2020, với c</w:t>
      </w:r>
      <w:r w:rsidRPr="001F69EA">
        <w:rPr>
          <w:lang w:val="af-ZA"/>
        </w:rPr>
        <w:t>hất lượng giáo dục được duy trì ổn định và tỷ lệ học sinh bỏ học ở mức thấp</w:t>
      </w:r>
      <w:r w:rsidRPr="001F69EA">
        <w:rPr>
          <w:lang w:val="nb-NO"/>
        </w:rPr>
        <w:t>. C</w:t>
      </w:r>
      <w:r w:rsidRPr="001F69EA">
        <w:rPr>
          <w:bCs/>
          <w:iCs/>
          <w:lang w:val="af-ZA"/>
        </w:rPr>
        <w:t>ông tác bảo vệ, chăm sóc sức khỏe Nhân dân được tập trung, m</w:t>
      </w:r>
      <w:r w:rsidRPr="001F69EA">
        <w:rPr>
          <w:lang w:val="es-BO"/>
        </w:rPr>
        <w:t>ạng lưới y tế cơ sở tiếp tục được củng cố và công tác khám, điều trị bệnh được thực hiện tốt.</w:t>
      </w:r>
      <w:r w:rsidRPr="001F69EA">
        <w:rPr>
          <w:lang w:val="nl-NL"/>
        </w:rPr>
        <w:t xml:space="preserve"> Phong trào </w:t>
      </w:r>
      <w:r w:rsidRPr="001F69EA">
        <w:rPr>
          <w:lang w:val="vi-VN"/>
        </w:rPr>
        <w:t>xây dựng đời sống văn hóa</w:t>
      </w:r>
      <w:r w:rsidRPr="001F69EA">
        <w:rPr>
          <w:lang w:val="sv-SE"/>
        </w:rPr>
        <w:t xml:space="preserve"> được triển khai thường xuyên. C</w:t>
      </w:r>
      <w:r w:rsidRPr="001F69EA">
        <w:rPr>
          <w:bCs/>
          <w:iCs/>
          <w:lang w:val="af-ZA"/>
        </w:rPr>
        <w:t xml:space="preserve">ông tác lao động, việc làm, giảm nghèo và an sinh xã hội tiếp tục được quan tâm, đã </w:t>
      </w:r>
      <w:r w:rsidRPr="001F69EA">
        <w:rPr>
          <w:lang w:val="cs-CZ"/>
        </w:rPr>
        <w:t xml:space="preserve">kịp thời giải quyết các chế độ chính sách về </w:t>
      </w:r>
      <w:r w:rsidRPr="001F69EA">
        <w:rPr>
          <w:lang w:val="nl-NL"/>
        </w:rPr>
        <w:t>tiền lương, bảo hiểm xã hội, bảo hiểm thất nghiệp đối với người lao động trong các doanh nghiệp.</w:t>
      </w:r>
    </w:p>
    <w:p w:rsidR="001F69EA" w:rsidRPr="001F69EA" w:rsidRDefault="001F69EA" w:rsidP="001F69EA">
      <w:pPr>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lang w:val="nl-NL"/>
        </w:rPr>
      </w:pPr>
      <w:r w:rsidRPr="001F69EA">
        <w:rPr>
          <w:lang w:val="it-IT"/>
        </w:rPr>
        <w:t>Công tác quốc phòng, an ninh được bảo đảm, trật tự an toàn xã hội được giữ vững.</w:t>
      </w:r>
      <w:r w:rsidRPr="001F69EA">
        <w:rPr>
          <w:i/>
          <w:lang w:val="it-IT"/>
        </w:rPr>
        <w:t xml:space="preserve"> </w:t>
      </w:r>
      <w:r w:rsidRPr="001F69EA">
        <w:rPr>
          <w:lang w:val="nl-NL"/>
        </w:rPr>
        <w:t>Tập trung xử lý tốt các vụ việc không để phát sinh điểm nóng về an ninh trật tự. Triển khai đợt cao điểm tấn công, trấn áp tội phạm, triệt xóa nhiều điểm, tụ điểm tệ nạn xã hội, làm trong sạch địa bàn, q</w:t>
      </w:r>
      <w:r w:rsidRPr="001F69EA">
        <w:rPr>
          <w:lang w:val="vi-VN"/>
        </w:rPr>
        <w:t>ua đó</w:t>
      </w:r>
      <w:r w:rsidRPr="001F69EA">
        <w:rPr>
          <w:lang w:val="af-ZA"/>
        </w:rPr>
        <w:t xml:space="preserve"> góp phần kéo giảm phạm pháp hình sự và tệ nạn xã hội so với cùng kỳ. </w:t>
      </w:r>
    </w:p>
    <w:p w:rsidR="001F69EA" w:rsidRPr="001F69EA" w:rsidRDefault="001F69EA" w:rsidP="001F69EA">
      <w:pPr>
        <w:tabs>
          <w:tab w:val="left" w:pos="5311"/>
        </w:tabs>
        <w:ind w:firstLine="567"/>
        <w:rPr>
          <w:b/>
          <w:lang w:val="nl-NL"/>
        </w:rPr>
      </w:pPr>
      <w:r w:rsidRPr="001F69EA">
        <w:rPr>
          <w:lang w:val="nl-NL"/>
        </w:rPr>
        <w:tab/>
        <w:t xml:space="preserve">            </w:t>
      </w:r>
      <w:r w:rsidRPr="001F69EA">
        <w:rPr>
          <w:b/>
          <w:lang w:val="nl-NL"/>
        </w:rPr>
        <w:t>Ban Tuyên giáo Tỉnh ủy</w:t>
      </w:r>
    </w:p>
    <w:p w:rsidR="001F69EA" w:rsidRPr="001F69EA" w:rsidRDefault="001F69EA" w:rsidP="001F69EA">
      <w:pPr>
        <w:tabs>
          <w:tab w:val="left" w:pos="5460"/>
        </w:tabs>
        <w:ind w:firstLine="567"/>
        <w:rPr>
          <w:color w:val="FF0000"/>
          <w:spacing w:val="-10"/>
          <w:lang w:val="af-ZA"/>
        </w:rPr>
      </w:pPr>
      <w:r w:rsidRPr="001F69EA">
        <w:rPr>
          <w:b/>
          <w:color w:val="FF0000"/>
          <w:spacing w:val="-10"/>
          <w:lang w:val="af-ZA"/>
        </w:rPr>
        <w:t>II. THÔNG TIN THAM KHẢO</w:t>
      </w:r>
    </w:p>
    <w:p w:rsidR="001F69EA" w:rsidRPr="001F69EA" w:rsidRDefault="001F69EA" w:rsidP="001F69EA">
      <w:pPr>
        <w:autoSpaceDE w:val="0"/>
        <w:autoSpaceDN w:val="0"/>
        <w:adjustRightInd w:val="0"/>
        <w:ind w:firstLine="567"/>
        <w:jc w:val="both"/>
        <w:rPr>
          <w:b/>
          <w:bCs/>
          <w:color w:val="000099"/>
          <w:spacing w:val="-10"/>
          <w:lang w:val="en"/>
        </w:rPr>
      </w:pPr>
      <w:r w:rsidRPr="001F69EA">
        <w:rPr>
          <w:b/>
          <w:bCs/>
          <w:color w:val="000099"/>
          <w:spacing w:val="-10"/>
        </w:rPr>
        <w:t xml:space="preserve">1. </w:t>
      </w:r>
      <w:r w:rsidRPr="001F69EA">
        <w:rPr>
          <w:b/>
          <w:bCs/>
          <w:color w:val="000099"/>
          <w:spacing w:val="-10"/>
          <w:lang w:val="en"/>
        </w:rPr>
        <w:t xml:space="preserve">Kết quả hội nghị Bộ trưởng Kinh tế Asean hẹp lần thứ 26 </w:t>
      </w:r>
    </w:p>
    <w:p w:rsidR="001F69EA" w:rsidRPr="001F69EA" w:rsidRDefault="001F69EA" w:rsidP="001F69EA">
      <w:pPr>
        <w:autoSpaceDE w:val="0"/>
        <w:autoSpaceDN w:val="0"/>
        <w:adjustRightInd w:val="0"/>
        <w:ind w:firstLine="567"/>
        <w:jc w:val="both"/>
        <w:rPr>
          <w:spacing w:val="-10"/>
          <w:lang w:val="en"/>
        </w:rPr>
      </w:pPr>
      <w:r w:rsidRPr="001F69EA">
        <w:rPr>
          <w:i/>
          <w:iCs/>
          <w:spacing w:val="-10"/>
          <w:lang w:val="en"/>
        </w:rPr>
        <w:t xml:space="preserve">Hội nghị Bộ trưởng Kinh tế ASEAN hẹp (AEM) lần thứ 26 được tổ chức ngày 10/3/2020, tại thành phố Đà Nẵng. </w:t>
      </w:r>
      <w:r w:rsidRPr="001F69EA">
        <w:rPr>
          <w:spacing w:val="-10"/>
          <w:lang w:val="en"/>
        </w:rPr>
        <w:t xml:space="preserve">Đây là hội nghị thường niên cấp Bộ trưởng phụ trách kinh tế đầu tiên trong năm, là dịp để các Bộ trưởng Kinh tế 10 nước ASEAN trao đổi, thống nhất định hướng lớn và các ưu tiên hợp tác kinh tế ASEAN năm 2020, hướng tới hoàn thành Kế hoạch tổng thể xây dựng Cộng đồng Kinh tế ASEAN (AEC) đến năm 2025. </w:t>
      </w:r>
    </w:p>
    <w:p w:rsidR="001F69EA" w:rsidRPr="001F69EA" w:rsidRDefault="001F69EA" w:rsidP="001F69EA">
      <w:pPr>
        <w:autoSpaceDE w:val="0"/>
        <w:autoSpaceDN w:val="0"/>
        <w:adjustRightInd w:val="0"/>
        <w:ind w:firstLine="567"/>
        <w:jc w:val="both"/>
        <w:rPr>
          <w:spacing w:val="-10"/>
          <w:lang w:val="en"/>
        </w:rPr>
      </w:pPr>
      <w:r w:rsidRPr="001F69EA">
        <w:rPr>
          <w:spacing w:val="-10"/>
          <w:lang w:val="en"/>
        </w:rPr>
        <w:lastRenderedPageBreak/>
        <w:t xml:space="preserve">Bộ trưởng Kinh tế các nước ASEAN đã thông qua 12 đề xuất về sáng kiến, ưu tiên hợp tác kinh tế của Việt Nam trong năm Chủ tịch ASEAN 2020, tập trung vào các lĩnh vực: thương mại điện tử, thương mại hàng hóa, năng lượng, công nghệ thông tin, nông nghiệp, phát triển bền vững, tài chính, thống kê, đổi mới sáng tạo... Các sáng kiến này được xây dựng theo 3 định hướng: (1) thúc đẩy liên kết và kết nối khu vực nội khối ASEAN; (2) đẩy mạnh quan hệ đối tác vì hòa bình và phát triển bền vững; (3) nâng cao năng lực thích ứng và hiệu quả hoạt động của ASEAN. Bên cạnh các sáng kiến, ưu tiên trên, Hội nghị cũng đã rà soát và thống nhất các ưu tiên trong chương trình làm việc thường niên năm 2020 trong lĩnh vực kinh tế, gồm 62 nội dung thuộc phụ trách của AEM; thông qua 6 khuyến nghị của Hội nghị Nhóm Đặc trách cao cấp về Hội nhập kinh tế ASEAN lần thứ 37 (HLTF-EI 37 tổ chức ngày 12 - 13/02/2020 tại Hà Nội); thảo luận về phương hướng để các nước ASEAN có thể thúc đẩy việc kết thúc đàm phán và ký kết Hiệp định Đối tác toàn diện khu vực (RCEP). </w:t>
      </w:r>
    </w:p>
    <w:p w:rsidR="001F69EA" w:rsidRPr="001F69EA" w:rsidRDefault="001F69EA" w:rsidP="001F69EA">
      <w:pPr>
        <w:autoSpaceDE w:val="0"/>
        <w:autoSpaceDN w:val="0"/>
        <w:adjustRightInd w:val="0"/>
        <w:ind w:firstLine="567"/>
        <w:jc w:val="both"/>
        <w:rPr>
          <w:spacing w:val="-10"/>
          <w:lang w:val="en"/>
        </w:rPr>
      </w:pPr>
      <w:r w:rsidRPr="001F69EA">
        <w:rPr>
          <w:i/>
          <w:iCs/>
          <w:spacing w:val="-10"/>
          <w:lang w:val="en"/>
        </w:rPr>
        <w:t>Hội nghị đã thông qua “Tuyên bố tăng cường khả năng phục hồi kinh tế của ASEAN để đối phó với Covid-19” theo sáng kiến đề xuất của Việt Nam.</w:t>
      </w:r>
      <w:r w:rsidRPr="001F69EA">
        <w:rPr>
          <w:spacing w:val="-10"/>
          <w:lang w:val="en"/>
        </w:rPr>
        <w:t xml:space="preserve"> Trong bối cảnh thế giới, ASEAN và Việt Nam đang đối mặt với các khó khăn, thách thức và diễn biến phức tạp của dịch Covid-19, Hội nghị AEM lần thứ 26 chịu tác động, ảnh hưởng trực tiếp của dịch bệnh này. Dù vậy, trong khoảng thời gian rất ngắn, Việt Nam đã chủ động cùng các nước trong ASEAN cũng như Ban Thư ký ASEAN hoàn tất công tác chuẩn bị bảo đảm các biện pháp phòng chống dịch, cũng như môi trường an toàn chung cho tất cả đại biểu các nước ASEAN tham gia Hội nghị. Đặc biệt, việc Việt Nam chủ động đưa ra đề xuất để Hội nghị thông qua Tuyên bố chung cấp Bộ trưởng đã được các nước thành viên ASEAN đánh giá cao, sẽ giúp ASEAN ứng phó và có những biện pháp hành động tập thể để đạt được mục tiêu của mỗi nước, mục tiêu chung của ASEAN, góp phần duy trì ASEAN như là một trung tâm kết nối, tạo dựng những khung phù hợp, hiệu quả trong khung khổ hợp tác của các nước trong khu vực ASEAN với các đối tác khác trên thế giới.</w:t>
      </w:r>
    </w:p>
    <w:p w:rsidR="001F69EA" w:rsidRPr="001F69EA" w:rsidRDefault="001F69EA" w:rsidP="001F69EA">
      <w:pPr>
        <w:ind w:firstLine="567"/>
        <w:rPr>
          <w:b/>
          <w:spacing w:val="-10"/>
          <w:lang w:val="en"/>
        </w:rPr>
      </w:pPr>
      <w:r w:rsidRPr="001F69EA">
        <w:rPr>
          <w:spacing w:val="-10"/>
          <w:lang w:val="en"/>
        </w:rPr>
        <w:t xml:space="preserve">                                                                                         </w:t>
      </w:r>
      <w:r w:rsidRPr="001F69EA">
        <w:rPr>
          <w:b/>
          <w:spacing w:val="-10"/>
          <w:lang w:val="en"/>
        </w:rPr>
        <w:t>Ban Tuyên giáo Trung ương</w:t>
      </w:r>
    </w:p>
    <w:p w:rsidR="001F69EA" w:rsidRPr="001F69EA" w:rsidRDefault="001F69EA" w:rsidP="001F69EA">
      <w:pPr>
        <w:autoSpaceDE w:val="0"/>
        <w:autoSpaceDN w:val="0"/>
        <w:adjustRightInd w:val="0"/>
        <w:ind w:firstLine="567"/>
        <w:jc w:val="both"/>
        <w:rPr>
          <w:b/>
          <w:bCs/>
          <w:color w:val="000099"/>
          <w:spacing w:val="-10"/>
          <w:lang w:val="en"/>
        </w:rPr>
      </w:pPr>
      <w:r w:rsidRPr="001F69EA">
        <w:rPr>
          <w:b/>
          <w:bCs/>
          <w:color w:val="000099"/>
          <w:spacing w:val="-10"/>
          <w:lang w:val="en"/>
        </w:rPr>
        <w:t xml:space="preserve">2. Tác động của dịch bệnh viêm đường hô hấp cấp do chủng mới của vi-rút cô – rô – na (Covid 19) gây ra đến nền kinh tế toàn cầu </w:t>
      </w:r>
    </w:p>
    <w:p w:rsidR="001F69EA" w:rsidRPr="001F69EA" w:rsidRDefault="001F69EA" w:rsidP="001F69EA">
      <w:pPr>
        <w:autoSpaceDE w:val="0"/>
        <w:autoSpaceDN w:val="0"/>
        <w:adjustRightInd w:val="0"/>
        <w:ind w:firstLine="567"/>
        <w:jc w:val="both"/>
        <w:rPr>
          <w:spacing w:val="-10"/>
          <w:lang w:val="en"/>
        </w:rPr>
      </w:pPr>
      <w:r w:rsidRPr="001F69EA">
        <w:rPr>
          <w:spacing w:val="-10"/>
          <w:lang w:val="en"/>
        </w:rPr>
        <w:t>Tính đến ngày 14/3/2020, dịch Covid-19 đã lan ra tất cả các châu lục (trừ châu Nam cực), với hơn 124 quốc gia và vùng lãnh thổ, khiến trên 141.404 người mắc bệnh, hơn 5.371</w:t>
      </w:r>
      <w:r w:rsidRPr="001F69EA">
        <w:rPr>
          <w:spacing w:val="-10"/>
          <w:highlight w:val="white"/>
          <w:lang w:val="en"/>
        </w:rPr>
        <w:t> </w:t>
      </w:r>
      <w:r w:rsidRPr="001F69EA">
        <w:rPr>
          <w:spacing w:val="-10"/>
          <w:lang w:val="en"/>
        </w:rPr>
        <w:t>người tử vong. Tổ chức Y tế thế giới (WHO) đã chính thức tuyên bố Covid-19 là đại dịch toàn cầu. Đáng chú ý là, trong khi Trung Quốc tuyên bố đã kiểm soát và dập dịch thành công với số ca nhiễm mới trong ngày càng ít, thì Italy, Iran, Hàn Quốc, Pháp, Đức, Tây Ban Nha đang trở thành “tâm dịch” với số ca nhiễm Covid-19 ngày càng tăng nhanh chóng. Còn tại Việt Nam, tính đến ngày 14/3/2020 đã có 53 ca mắc Covid-19, trong đó 16 ca đã được điều trị khỏi và chưa có trường hợp nào tử vong.</w:t>
      </w:r>
    </w:p>
    <w:p w:rsidR="001F69EA" w:rsidRPr="001F69EA" w:rsidRDefault="001F69EA" w:rsidP="001F69EA">
      <w:pPr>
        <w:autoSpaceDE w:val="0"/>
        <w:autoSpaceDN w:val="0"/>
        <w:adjustRightInd w:val="0"/>
        <w:ind w:firstLine="567"/>
        <w:jc w:val="both"/>
        <w:rPr>
          <w:spacing w:val="-10"/>
          <w:lang w:val="en"/>
        </w:rPr>
      </w:pPr>
      <w:r w:rsidRPr="001F69EA">
        <w:rPr>
          <w:spacing w:val="-10"/>
          <w:lang w:val="en"/>
        </w:rPr>
        <w:t>Kể từ khi dịch Covid-19 xuất hiện ở thành phố Vũ Hán, tỉnh Hồ Bắc, Trung Quốc, chuỗi cung ứng toàn cầu đã bị gián đoạn do Trung Quốc là đối tác cung cấp hàng hóa đầu vào quan trọng cho nhiều quốc gia và tập đoàn đa quốc gia trên thế giới. Các tổ chức quốc tế dự báo tăng trưởng kinh tế toàn cầu sẽ suy giảm mạnh trong quý I/2020. Chỉ số thương mại hàng hóa toàn cầu của WTO (tháng 02/2020) đã giảm mạnh xuống chỉ còn 95,5 điểm (so với 96,6 điểm tháng 11/2019). </w:t>
      </w:r>
    </w:p>
    <w:p w:rsidR="001F69EA" w:rsidRPr="001F69EA" w:rsidRDefault="001F69EA" w:rsidP="001F69EA">
      <w:pPr>
        <w:autoSpaceDE w:val="0"/>
        <w:autoSpaceDN w:val="0"/>
        <w:adjustRightInd w:val="0"/>
        <w:ind w:firstLine="567"/>
        <w:jc w:val="both"/>
        <w:rPr>
          <w:spacing w:val="-10"/>
          <w:lang w:val="en"/>
        </w:rPr>
      </w:pPr>
      <w:r w:rsidRPr="001F69EA">
        <w:rPr>
          <w:spacing w:val="-10"/>
          <w:lang w:val="en"/>
        </w:rPr>
        <w:t xml:space="preserve">Các nền kinh tế tiếp tục đối mặt với khó khăn trong tình hình diễn biến dịch Covid-19 kéo dài. Dự báo GDP của Trung Quốc giảm từ 0,5 đến 1 điểm phần trăm trong năm 2020; riêng trong quý I/2020 có thể giảm 2 điểm phần trăm. Kinh tế Nhật Bản cũng có nguy cơ suy thoái. </w:t>
      </w:r>
      <w:r w:rsidRPr="001F69EA">
        <w:rPr>
          <w:spacing w:val="-10"/>
          <w:lang w:val="en"/>
        </w:rPr>
        <w:lastRenderedPageBreak/>
        <w:t>Một số chuyên gia lo ngại kinh tế Nhật Bản có thể rơi vào tăng trưởng âm trong quý II/2020. Kinh tế Hàn Quốc cũng đối mặt với nhiều rủi ro do dịch Covid-19. Lạm phát tháng 01/2020 đã tăng 1,5% so với cùng kỳ năm 2019; thặng dư thương mại giảm xuống còn 0,62 tỷ USD trong tháng 01/2020. Khu vực châu Âu tăng trưởng kinh tế tiếp tục duy trì ở mức thấp, đạt 0,1% trong quý IV/2019…</w:t>
      </w:r>
    </w:p>
    <w:p w:rsidR="001F69EA" w:rsidRPr="001F69EA" w:rsidRDefault="001F69EA" w:rsidP="001F69EA">
      <w:pPr>
        <w:autoSpaceDE w:val="0"/>
        <w:autoSpaceDN w:val="0"/>
        <w:adjustRightInd w:val="0"/>
        <w:ind w:firstLine="567"/>
        <w:jc w:val="both"/>
        <w:rPr>
          <w:spacing w:val="-10"/>
          <w:lang w:val="en"/>
        </w:rPr>
      </w:pPr>
      <w:r w:rsidRPr="001F69EA">
        <w:rPr>
          <w:spacing w:val="-10"/>
          <w:lang w:val="en"/>
        </w:rPr>
        <w:t>Dịch Covid-19 đã tác động mạnh mẽ tới thị trường chứng khoán, dầu mỏ của thế giới. Hầu hết các thị trường chứng khoán quốc tế đều mất điểm mạnh so với đầu năm 2020 và kéo dài trong nhiều phiên liên tiếp, là mức sụt giảm mạnh nhất kể từ năm 2008 đến nay. Thị trường chứng khoán châu Âu đã phải đóng cửa trong sắc đỏ khi WHO công bố Covid-19 là đại dịch. Chứng khoán châu Á cũng đồng loạt quay đầu giảm trở lại trong phiên 11/3. Ngoài ra, giá dầu mỏ và giá vàng thế giới cũng đã giảm mạnh do tác động của dịch.</w:t>
      </w:r>
    </w:p>
    <w:p w:rsidR="001F69EA" w:rsidRPr="001F69EA" w:rsidRDefault="001F69EA" w:rsidP="001F69EA">
      <w:pPr>
        <w:autoSpaceDE w:val="0"/>
        <w:autoSpaceDN w:val="0"/>
        <w:adjustRightInd w:val="0"/>
        <w:ind w:firstLine="567"/>
        <w:jc w:val="both"/>
        <w:rPr>
          <w:spacing w:val="-10"/>
          <w:lang w:val="en"/>
        </w:rPr>
      </w:pPr>
      <w:r w:rsidRPr="001F69EA">
        <w:rPr>
          <w:spacing w:val="-10"/>
          <w:lang w:val="en"/>
        </w:rPr>
        <w:t xml:space="preserve">Để ứng phó với tác động tiêu cực của dịch Covid-19 đến tăng trưởng kinh tế, Ngân hàng Trung ương nhiều nước (như Trung Quốc, In-đô-nê-xi-a, Phi-líp-pin, Thái Lan, Brazin,…) đã và đang thực hiện chính sách tiền tệ nới lỏng như hạ lãi suất cơ bản, hạ dự trữ bắt buộc, hạ giá đồng nội tệ… để hỗ trợ tăng trưởng kinh tế. Một số nước khác dùng chính sách tài khóa đã có gói kích thích kinh tế (3 - 5 tỷ USD) nhằm hỗ trợ trực tiếp người dân và doanh nghiệp. Nhiều tổ chức tài chính quốc tế cũng đã có biện pháp để giúp vực dậy nền kinh tế toàn cầu. </w:t>
      </w:r>
    </w:p>
    <w:p w:rsidR="001F69EA" w:rsidRPr="001F69EA" w:rsidRDefault="001F69EA" w:rsidP="001F69EA">
      <w:pPr>
        <w:autoSpaceDE w:val="0"/>
        <w:autoSpaceDN w:val="0"/>
        <w:adjustRightInd w:val="0"/>
        <w:ind w:firstLine="567"/>
        <w:jc w:val="both"/>
        <w:rPr>
          <w:spacing w:val="-10"/>
          <w:lang w:val="en"/>
        </w:rPr>
      </w:pPr>
      <w:r w:rsidRPr="001F69EA">
        <w:rPr>
          <w:spacing w:val="-10"/>
          <w:lang w:val="en"/>
        </w:rPr>
        <w:t>Tại Việt Nam, dịch Covid-19 đã và đang tác động đến nhiều mặt của đời sống kinh tế, xã hội. Các hoạt động xuất, nhập khẩu, lưu thông, vận chuyển hàng hóa, hành khách, nhiều lĩnh vực dịch vụ như y tế, giáo dục, ăn uống, lưu trú, giải trí, nhất là du lịch bị ảnh hưởng rõ rệt. Nhiều doanh nghiệp, nhất là doanh nghiệp nhỏ và vừa, doanh nghiệp trên địa bàn có dịch phải thu hẹp sản xuất kinh doanh hoặc tạm ngừng hoạt động… Ngày 04/3/2020, Thủ tướng Chính phủ đã ban hành Chỉ thị số 11/CT-TTg yêu cầu các bộ, ngành, địa phương và đề nghị cộng đồng doanh nghiệp, nhân dân cả nước tập trung phòng, chống, giảm thiểu tác động của dịch Covid-19, tháo gỡ khó khăn cho sản xuất kinh doanh, thực hiện các nhiệm vụ phát triển kinh tế - xã hội, bảo đảm an sinh xã hội, an ninh, an toàn đời sống và sức khỏe của nhân dân.</w:t>
      </w:r>
    </w:p>
    <w:p w:rsidR="001F69EA" w:rsidRPr="001F69EA" w:rsidRDefault="001F69EA" w:rsidP="001F69EA">
      <w:pPr>
        <w:autoSpaceDE w:val="0"/>
        <w:autoSpaceDN w:val="0"/>
        <w:adjustRightInd w:val="0"/>
        <w:ind w:firstLine="567"/>
        <w:jc w:val="both"/>
        <w:rPr>
          <w:b/>
          <w:bCs/>
          <w:spacing w:val="-10"/>
          <w:lang w:val="en"/>
        </w:rPr>
      </w:pPr>
      <w:r w:rsidRPr="001F69EA">
        <w:rPr>
          <w:spacing w:val="-10"/>
          <w:lang w:val="en"/>
        </w:rPr>
        <w:t>Giới chuyên gia dự báo, dịch bệnh Covid-19 có thể tác động tiêu cực lâu dài đến nền kinh tế toàn cầu và tạo lực cản đáng kể với nhiều nền kinh tế của các khu vực. Việc đối phó với dịch Covid-19 không chỉ của riêng Trung Quốc mà của tất cả các chính phủ cũng như của mọi người dân và cần phải được đồng thời tiến hành trên cả bốn phương diện: y tế, chính trị, kinh tế và con người. Mỗi quốc gia tự xác định mức độ thích hợp nhất, đồng thời sẵn sàng ứng phó với khủng hoảng, tăng cường nghiên cứu và trao đổi kết quả nghiên cứu, thông tin kịp thời, chuẩn xác và đầy đủ, hỗ trợ lẫn nhau về tài chính và kinh nghiệm.</w:t>
      </w:r>
    </w:p>
    <w:p w:rsidR="001F69EA" w:rsidRPr="001F69EA" w:rsidRDefault="001F69EA" w:rsidP="001F69EA">
      <w:pPr>
        <w:tabs>
          <w:tab w:val="left" w:pos="5540"/>
        </w:tabs>
        <w:ind w:firstLine="567"/>
        <w:rPr>
          <w:b/>
          <w:spacing w:val="-10"/>
          <w:lang w:val="en"/>
        </w:rPr>
      </w:pPr>
      <w:r w:rsidRPr="001F69EA">
        <w:rPr>
          <w:spacing w:val="-10"/>
          <w:lang w:val="en"/>
        </w:rPr>
        <w:tab/>
      </w:r>
      <w:r w:rsidRPr="001F69EA">
        <w:rPr>
          <w:b/>
          <w:spacing w:val="-10"/>
          <w:lang w:val="en"/>
        </w:rPr>
        <w:t>Ban Tuyên giáo Trung ương</w:t>
      </w:r>
    </w:p>
    <w:p w:rsidR="00CF2427" w:rsidRPr="00DA04B4" w:rsidRDefault="00CF2427" w:rsidP="001F69EA">
      <w:pPr>
        <w:pStyle w:val="Normal14pt"/>
        <w:spacing w:before="0" w:beforeAutospacing="0" w:after="0"/>
        <w:ind w:firstLine="560"/>
        <w:rPr>
          <w:b/>
          <w:spacing w:val="-10"/>
          <w:lang w:val="nl-NL"/>
        </w:rPr>
      </w:pPr>
      <w:r w:rsidRPr="00DA04B4">
        <w:rPr>
          <w:spacing w:val="-10"/>
        </w:rPr>
        <w:tab/>
      </w:r>
      <w:r w:rsidRPr="00DA04B4">
        <w:rPr>
          <w:spacing w:val="-10"/>
        </w:rPr>
        <w:tab/>
      </w:r>
      <w:r w:rsidRPr="00DA04B4">
        <w:rPr>
          <w:spacing w:val="-10"/>
        </w:rPr>
        <w:tab/>
      </w:r>
      <w:r w:rsidRPr="00DA04B4">
        <w:rPr>
          <w:spacing w:val="-10"/>
        </w:rPr>
        <w:tab/>
      </w:r>
      <w:r w:rsidRPr="00DA04B4">
        <w:rPr>
          <w:spacing w:val="-10"/>
        </w:rPr>
        <w:tab/>
      </w:r>
      <w:r w:rsidRPr="00DA04B4">
        <w:rPr>
          <w:spacing w:val="-10"/>
        </w:rPr>
        <w:tab/>
      </w:r>
      <w:r w:rsidRPr="00DA04B4">
        <w:rPr>
          <w:spacing w:val="-10"/>
        </w:rPr>
        <w:tab/>
      </w:r>
    </w:p>
    <w:sectPr w:rsidR="00CF2427" w:rsidRPr="00DA04B4" w:rsidSect="00F07535">
      <w:headerReference w:type="even" r:id="rId18"/>
      <w:headerReference w:type="default" r:id="rId19"/>
      <w:footerReference w:type="even" r:id="rId20"/>
      <w:footerReference w:type="default" r:id="rId21"/>
      <w:headerReference w:type="first" r:id="rId22"/>
      <w:footerReference w:type="first" r:id="rId23"/>
      <w:pgSz w:w="12242" w:h="15842" w:code="1"/>
      <w:pgMar w:top="567" w:right="851" w:bottom="567"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8F" w:rsidRDefault="0037718F">
      <w:r>
        <w:separator/>
      </w:r>
    </w:p>
  </w:endnote>
  <w:endnote w:type="continuationSeparator" w:id="0">
    <w:p w:rsidR="0037718F" w:rsidRDefault="0037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8F" w:rsidRDefault="0037718F">
      <w:r>
        <w:separator/>
      </w:r>
    </w:p>
  </w:footnote>
  <w:footnote w:type="continuationSeparator" w:id="0">
    <w:p w:rsidR="0037718F" w:rsidRDefault="0037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984389">
          <w:rPr>
            <w:noProof/>
          </w:rPr>
          <w:t>13</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2">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7"/>
  </w:num>
  <w:num w:numId="4">
    <w:abstractNumId w:val="5"/>
  </w:num>
  <w:num w:numId="5">
    <w:abstractNumId w:val="6"/>
  </w:num>
  <w:num w:numId="6">
    <w:abstractNumId w:val="11"/>
  </w:num>
  <w:num w:numId="7">
    <w:abstractNumId w:val="12"/>
  </w:num>
  <w:num w:numId="8">
    <w:abstractNumId w:val="4"/>
  </w:num>
  <w:num w:numId="9">
    <w:abstractNumId w:val="13"/>
  </w:num>
  <w:num w:numId="10">
    <w:abstractNumId w:val="10"/>
  </w:num>
  <w:num w:numId="11">
    <w:abstractNumId w:val="8"/>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33A64"/>
    <w:rsid w:val="00043DA1"/>
    <w:rsid w:val="00062439"/>
    <w:rsid w:val="00064E5B"/>
    <w:rsid w:val="00072A40"/>
    <w:rsid w:val="000772D8"/>
    <w:rsid w:val="00087375"/>
    <w:rsid w:val="00097A6B"/>
    <w:rsid w:val="000A00D2"/>
    <w:rsid w:val="000A52ED"/>
    <w:rsid w:val="000A7AC3"/>
    <w:rsid w:val="000B0457"/>
    <w:rsid w:val="000B0700"/>
    <w:rsid w:val="000B6986"/>
    <w:rsid w:val="000D67AC"/>
    <w:rsid w:val="000F6146"/>
    <w:rsid w:val="001074B6"/>
    <w:rsid w:val="00137526"/>
    <w:rsid w:val="001415B2"/>
    <w:rsid w:val="00142DAE"/>
    <w:rsid w:val="00144E68"/>
    <w:rsid w:val="00150018"/>
    <w:rsid w:val="001536F5"/>
    <w:rsid w:val="0016377B"/>
    <w:rsid w:val="00172B02"/>
    <w:rsid w:val="001A68A2"/>
    <w:rsid w:val="001E101D"/>
    <w:rsid w:val="001E1203"/>
    <w:rsid w:val="001E20CE"/>
    <w:rsid w:val="001E405D"/>
    <w:rsid w:val="001F69EA"/>
    <w:rsid w:val="0020549F"/>
    <w:rsid w:val="002113F5"/>
    <w:rsid w:val="002139D7"/>
    <w:rsid w:val="00216305"/>
    <w:rsid w:val="00240928"/>
    <w:rsid w:val="00264370"/>
    <w:rsid w:val="002C0D18"/>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7718F"/>
    <w:rsid w:val="00394FB1"/>
    <w:rsid w:val="00396F9F"/>
    <w:rsid w:val="003A21F8"/>
    <w:rsid w:val="003A310E"/>
    <w:rsid w:val="003A5487"/>
    <w:rsid w:val="003A6F97"/>
    <w:rsid w:val="003B3B30"/>
    <w:rsid w:val="003D2CB5"/>
    <w:rsid w:val="003D425D"/>
    <w:rsid w:val="003D5625"/>
    <w:rsid w:val="003E2D58"/>
    <w:rsid w:val="004037F5"/>
    <w:rsid w:val="00407891"/>
    <w:rsid w:val="00411793"/>
    <w:rsid w:val="00416109"/>
    <w:rsid w:val="00423A78"/>
    <w:rsid w:val="00461799"/>
    <w:rsid w:val="004876EE"/>
    <w:rsid w:val="004929FC"/>
    <w:rsid w:val="004C2972"/>
    <w:rsid w:val="004E7EAC"/>
    <w:rsid w:val="004F46AA"/>
    <w:rsid w:val="00506645"/>
    <w:rsid w:val="0052556E"/>
    <w:rsid w:val="00551068"/>
    <w:rsid w:val="005977E9"/>
    <w:rsid w:val="005C6285"/>
    <w:rsid w:val="005C738A"/>
    <w:rsid w:val="005D457B"/>
    <w:rsid w:val="005D683E"/>
    <w:rsid w:val="005E2325"/>
    <w:rsid w:val="005E26BB"/>
    <w:rsid w:val="00603FD4"/>
    <w:rsid w:val="00611F17"/>
    <w:rsid w:val="00613994"/>
    <w:rsid w:val="006229C5"/>
    <w:rsid w:val="00645A78"/>
    <w:rsid w:val="00646A01"/>
    <w:rsid w:val="00654E05"/>
    <w:rsid w:val="00665D27"/>
    <w:rsid w:val="00670AD5"/>
    <w:rsid w:val="00671AC2"/>
    <w:rsid w:val="00672459"/>
    <w:rsid w:val="0067773C"/>
    <w:rsid w:val="00680D8B"/>
    <w:rsid w:val="0068379D"/>
    <w:rsid w:val="006A5AA6"/>
    <w:rsid w:val="006C1C7E"/>
    <w:rsid w:val="006C4A67"/>
    <w:rsid w:val="006D2643"/>
    <w:rsid w:val="006D6550"/>
    <w:rsid w:val="00721E1D"/>
    <w:rsid w:val="007275C8"/>
    <w:rsid w:val="00735603"/>
    <w:rsid w:val="00743DE1"/>
    <w:rsid w:val="00745C51"/>
    <w:rsid w:val="00752CF9"/>
    <w:rsid w:val="00765C90"/>
    <w:rsid w:val="007711D0"/>
    <w:rsid w:val="007779F6"/>
    <w:rsid w:val="007C3C70"/>
    <w:rsid w:val="007F48C6"/>
    <w:rsid w:val="00806A67"/>
    <w:rsid w:val="00820781"/>
    <w:rsid w:val="0084188E"/>
    <w:rsid w:val="008631ED"/>
    <w:rsid w:val="00870868"/>
    <w:rsid w:val="008720F2"/>
    <w:rsid w:val="00883912"/>
    <w:rsid w:val="00887D08"/>
    <w:rsid w:val="008C0957"/>
    <w:rsid w:val="008E178F"/>
    <w:rsid w:val="00900D9C"/>
    <w:rsid w:val="009023F4"/>
    <w:rsid w:val="00917704"/>
    <w:rsid w:val="009274ED"/>
    <w:rsid w:val="00937414"/>
    <w:rsid w:val="00945614"/>
    <w:rsid w:val="00953614"/>
    <w:rsid w:val="00961F8D"/>
    <w:rsid w:val="00967456"/>
    <w:rsid w:val="00976795"/>
    <w:rsid w:val="00984389"/>
    <w:rsid w:val="00984CD4"/>
    <w:rsid w:val="009852EE"/>
    <w:rsid w:val="00991C65"/>
    <w:rsid w:val="009B2225"/>
    <w:rsid w:val="009E4036"/>
    <w:rsid w:val="00A02C35"/>
    <w:rsid w:val="00A11727"/>
    <w:rsid w:val="00A11DE6"/>
    <w:rsid w:val="00A136F4"/>
    <w:rsid w:val="00A259F2"/>
    <w:rsid w:val="00A434DF"/>
    <w:rsid w:val="00A54D16"/>
    <w:rsid w:val="00A572EA"/>
    <w:rsid w:val="00A669C1"/>
    <w:rsid w:val="00A76D91"/>
    <w:rsid w:val="00A82BE2"/>
    <w:rsid w:val="00AB0C91"/>
    <w:rsid w:val="00AC7E7A"/>
    <w:rsid w:val="00B04530"/>
    <w:rsid w:val="00B13D4F"/>
    <w:rsid w:val="00B368C0"/>
    <w:rsid w:val="00B5454B"/>
    <w:rsid w:val="00B62A66"/>
    <w:rsid w:val="00B7689C"/>
    <w:rsid w:val="00B849CE"/>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7D83"/>
    <w:rsid w:val="00CA4CB9"/>
    <w:rsid w:val="00CC4A31"/>
    <w:rsid w:val="00CC4CC0"/>
    <w:rsid w:val="00CF2427"/>
    <w:rsid w:val="00CF5A6E"/>
    <w:rsid w:val="00D06A0C"/>
    <w:rsid w:val="00D16CF3"/>
    <w:rsid w:val="00D27A56"/>
    <w:rsid w:val="00D368E8"/>
    <w:rsid w:val="00D37197"/>
    <w:rsid w:val="00D516DC"/>
    <w:rsid w:val="00D518D6"/>
    <w:rsid w:val="00D572A0"/>
    <w:rsid w:val="00D6349E"/>
    <w:rsid w:val="00D77B75"/>
    <w:rsid w:val="00DA717D"/>
    <w:rsid w:val="00DE27FF"/>
    <w:rsid w:val="00DE70E5"/>
    <w:rsid w:val="00DF4C75"/>
    <w:rsid w:val="00E02478"/>
    <w:rsid w:val="00E02F31"/>
    <w:rsid w:val="00E120BE"/>
    <w:rsid w:val="00E27664"/>
    <w:rsid w:val="00E40FCB"/>
    <w:rsid w:val="00E5381B"/>
    <w:rsid w:val="00E56C36"/>
    <w:rsid w:val="00E56DEA"/>
    <w:rsid w:val="00E579EE"/>
    <w:rsid w:val="00E71BD2"/>
    <w:rsid w:val="00E752DB"/>
    <w:rsid w:val="00E7609A"/>
    <w:rsid w:val="00E866AB"/>
    <w:rsid w:val="00E92585"/>
    <w:rsid w:val="00E96959"/>
    <w:rsid w:val="00EB2E49"/>
    <w:rsid w:val="00EB4B2C"/>
    <w:rsid w:val="00EB5550"/>
    <w:rsid w:val="00EF1165"/>
    <w:rsid w:val="00EF2657"/>
    <w:rsid w:val="00EF3566"/>
    <w:rsid w:val="00F059D7"/>
    <w:rsid w:val="00F07535"/>
    <w:rsid w:val="00F14368"/>
    <w:rsid w:val="00F3219D"/>
    <w:rsid w:val="00F35D98"/>
    <w:rsid w:val="00F42F04"/>
    <w:rsid w:val="00F51250"/>
    <w:rsid w:val="00F62190"/>
    <w:rsid w:val="00F6625E"/>
    <w:rsid w:val="00F75133"/>
    <w:rsid w:val="00F77145"/>
    <w:rsid w:val="00F9193E"/>
    <w:rsid w:val="00FA5422"/>
    <w:rsid w:val="00FB36AE"/>
    <w:rsid w:val="00FC6300"/>
    <w:rsid w:val="00FE5C74"/>
    <w:rsid w:val="00FF2513"/>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uiPriority w:val="1"/>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uiPriority w:val="99"/>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uiPriority w:val="1"/>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uiPriority w:val="99"/>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H%E1%BB%93_B%E1%BA%AF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vi.wikipedia.org/wiki/V%C5%A9_H%C3%A1n" TargetMode="External"/><Relationship Id="rId17" Type="http://schemas.openxmlformats.org/officeDocument/2006/relationships/hyperlink" Target="https://www.vietnamplus.vn/tags/%e1%bb%a6y-ban-Trung-%c6%b0%c6%a1ng-M%e1%ba%b7t-tr%e1%ba%adn-T%e1%bb%95-qu%e1%bb%91c-Vi%e1%bb%87t-Nam.vn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wikipedia.org/wiki/%C4%90%E1%BA%A1i_d%E1%BB%8B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SARS-CoV-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i.wikipedia.org/wiki/T%E1%BB%95_ch%E1%BB%A9c_Y_t%E1%BA%BF_Th%E1%BA%BF_gi%E1%BB%9Bi" TargetMode="External"/><Relationship Id="rId23" Type="http://schemas.openxmlformats.org/officeDocument/2006/relationships/footer" Target="footer3.xml"/><Relationship Id="rId10" Type="http://schemas.openxmlformats.org/officeDocument/2006/relationships/hyperlink" Target="https://vi.wikipedia.org/wiki/Viru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vi.wikipedia.org/wiki/B%E1%BB%87nh_truy%E1%BB%81n_nhi%E1%BB%85m" TargetMode="External"/><Relationship Id="rId14" Type="http://schemas.openxmlformats.org/officeDocument/2006/relationships/hyperlink" Target="https://vi.wikipedia.org/wiki/Gi%E1%BB%9D_Vi%E1%BB%87t_Na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D380-CA9D-4408-8706-ACC88A38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7096</Words>
  <Characters>40450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47452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3</cp:revision>
  <cp:lastPrinted>2019-03-11T03:43:00Z</cp:lastPrinted>
  <dcterms:created xsi:type="dcterms:W3CDTF">2020-03-27T08:09:00Z</dcterms:created>
  <dcterms:modified xsi:type="dcterms:W3CDTF">2020-03-27T08:11:00Z</dcterms:modified>
</cp:coreProperties>
</file>