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6C355B">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FA6889">
              <w:rPr>
                <w:b/>
                <w:sz w:val="24"/>
                <w:szCs w:val="24"/>
              </w:rPr>
              <w:t xml:space="preserve"> </w:t>
            </w:r>
            <w:r w:rsidR="00036E83">
              <w:rPr>
                <w:b/>
                <w:sz w:val="24"/>
                <w:szCs w:val="24"/>
              </w:rPr>
              <w:t>8</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B15FDC" w:rsidRPr="00CB2490">
              <w:rPr>
                <w:b/>
                <w:sz w:val="24"/>
                <w:szCs w:val="24"/>
                <w:lang w:val="en-US" w:eastAsia="vi-VN"/>
              </w:rPr>
              <w:t>1</w:t>
            </w:r>
            <w:r w:rsidRPr="006276EE">
              <w:rPr>
                <w:b/>
                <w:sz w:val="24"/>
                <w:szCs w:val="24"/>
                <w:lang w:val="en-US" w:eastAsia="vi-VN"/>
              </w:rPr>
              <w:t>)</w:t>
            </w:r>
          </w:p>
        </w:tc>
      </w:tr>
    </w:tbl>
    <w:p w:rsidR="00AA6000" w:rsidRDefault="00AA6000" w:rsidP="00AA6000">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Pr>
          <w:b/>
          <w:color w:val="FF0000"/>
          <w:spacing w:val="-10"/>
          <w:position w:val="-2"/>
          <w:sz w:val="24"/>
          <w:szCs w:val="24"/>
          <w:lang w:val="en-US"/>
        </w:rPr>
        <w:t>THỰC HIỆN NGHỊ QUYẾT TRUNG ƯƠNG 4 GẮN VỚI CHỈ THỊ SỐ 05</w:t>
      </w:r>
      <w:r w:rsidR="0001782F">
        <w:rPr>
          <w:b/>
          <w:color w:val="FF0000"/>
          <w:spacing w:val="-10"/>
          <w:position w:val="-2"/>
          <w:sz w:val="24"/>
          <w:szCs w:val="24"/>
          <w:lang w:val="en-US"/>
        </w:rPr>
        <w:t>-CT/TW</w:t>
      </w:r>
      <w:r>
        <w:rPr>
          <w:b/>
          <w:color w:val="FF0000"/>
          <w:spacing w:val="-10"/>
          <w:position w:val="-2"/>
          <w:sz w:val="24"/>
          <w:szCs w:val="24"/>
          <w:lang w:val="en-US"/>
        </w:rPr>
        <w:t xml:space="preserve"> VÀ PHƯƠNG CHÂM ĐẠI HỘI XI ĐẢNG BỘ TỈNH </w:t>
      </w:r>
    </w:p>
    <w:p w:rsidR="00002689" w:rsidRDefault="00AA6000" w:rsidP="00002689">
      <w:pPr>
        <w:pStyle w:val="Heading30"/>
        <w:keepNext/>
        <w:keepLines/>
        <w:shd w:val="clear" w:color="auto" w:fill="auto"/>
        <w:tabs>
          <w:tab w:val="left" w:pos="794"/>
        </w:tabs>
        <w:spacing w:before="0" w:after="0" w:line="240" w:lineRule="auto"/>
        <w:ind w:firstLine="567"/>
        <w:rPr>
          <w:color w:val="0000CC"/>
          <w:spacing w:val="-10"/>
          <w:position w:val="-2"/>
          <w:sz w:val="24"/>
          <w:szCs w:val="24"/>
        </w:rPr>
      </w:pPr>
      <w:r w:rsidRPr="002A2C75">
        <w:rPr>
          <w:color w:val="0000CC"/>
          <w:spacing w:val="-10"/>
          <w:position w:val="-2"/>
          <w:sz w:val="24"/>
          <w:szCs w:val="24"/>
        </w:rPr>
        <w:t xml:space="preserve">1. </w:t>
      </w:r>
      <w:r w:rsidR="00AB5D71" w:rsidRPr="002A2C75">
        <w:rPr>
          <w:color w:val="0000CC"/>
          <w:spacing w:val="-10"/>
          <w:position w:val="-2"/>
          <w:sz w:val="24"/>
          <w:szCs w:val="24"/>
        </w:rPr>
        <w:t>“</w:t>
      </w:r>
      <w:r w:rsidR="004851DB">
        <w:rPr>
          <w:color w:val="0000CC"/>
          <w:spacing w:val="-10"/>
          <w:position w:val="-2"/>
          <w:sz w:val="24"/>
          <w:szCs w:val="24"/>
        </w:rPr>
        <w:t>Kỷ cương</w:t>
      </w:r>
      <w:r w:rsidR="006F308F">
        <w:rPr>
          <w:color w:val="0000CC"/>
          <w:spacing w:val="-10"/>
          <w:position w:val="-2"/>
          <w:sz w:val="24"/>
          <w:szCs w:val="24"/>
        </w:rPr>
        <w:t>”</w:t>
      </w:r>
      <w:r w:rsidR="00F07918">
        <w:rPr>
          <w:color w:val="0000CC"/>
          <w:spacing w:val="-10"/>
          <w:position w:val="-2"/>
          <w:sz w:val="24"/>
          <w:szCs w:val="24"/>
        </w:rPr>
        <w:t xml:space="preserve"> </w:t>
      </w:r>
    </w:p>
    <w:p w:rsidR="00F07918" w:rsidRPr="00F07918" w:rsidRDefault="00F07918" w:rsidP="00F07918">
      <w:pPr>
        <w:ind w:firstLine="567"/>
        <w:jc w:val="both"/>
        <w:rPr>
          <w:sz w:val="24"/>
        </w:rPr>
      </w:pPr>
      <w:r w:rsidRPr="00F07918">
        <w:rPr>
          <w:sz w:val="24"/>
        </w:rPr>
        <w:t>Để thực hiện nghiêm mục tiêu “Đảng là một tổ chức chặt chẽ thống nhất ý chí và hành động”, việc duy trì nghiêm kỷ cương, kỷ luật trong Đảng là yêu cầu tất yếu. Khi kỷ cương không giữ vững, lãnh đạo sẽ rối loạn, sức chiến đấu của tổ chức củng giảm sút. Không còn kỷ cương, kỷ luật thì chủ nghĩa cá nhân sẽ trở thành người chỉ huy nhận thức và hành động. Vì vậy, “vững kỷ cương, nghiêm kỷ luật” là yêu cầu sống còn của mỗi tổ chức đảng. Tạo dựng và giữ kỷ cương, kỷ luật bắt đầu từ nhận thức. Giải pháp mang tính lâu dài là thực hiện tốt hơn, đều hơn công tác tuyên truyền, giáo dục để đường lối, chủ trương, quy định của Đảng, chính sách, pháp luật của Nhà nước “thắm sâu, ở lâu” trong mỗi cán bộ, đảng viên. Tuyên truyền về vinh dự, trách nhiệm và yêu cầu về tính tiên phong, gương mẫu của người cán bộ, đảng viên là góp phần thúc đẩy nâng cao đạo đức cách mạng trong mỗi con người. Mọi hoạt động được tiến hành đúng quy định “vững kỷ cương, nghiêm kỷ luật”, đúng chức trách cá nhân, công khai dân chủ toàn cơ quan, sẽ đẩy lùi tình trạng mất đoàn kết trong nội bộ. Cùng với đó, mỗi tổ chức đảng cần thường xuyên duy trì công tác kiểm tra, giám sát để kết quả giữ nghiêm kỷ cương, kỷ luật được duy trì bền lâu. Kỷ cương phải đi liền với phát huy dân chủ; dân chủ phải có kỷ cương.</w:t>
      </w:r>
    </w:p>
    <w:p w:rsidR="003C4834" w:rsidRPr="00FF634C" w:rsidRDefault="003C4834" w:rsidP="003C4834">
      <w:pPr>
        <w:ind w:firstLine="567"/>
        <w:jc w:val="both"/>
        <w:rPr>
          <w:b/>
          <w:color w:val="000099"/>
          <w:spacing w:val="-10"/>
          <w:position w:val="-2"/>
          <w:sz w:val="24"/>
          <w:szCs w:val="24"/>
          <w:lang w:val="en-US"/>
        </w:rPr>
      </w:pPr>
      <w:r>
        <w:rPr>
          <w:b/>
          <w:color w:val="000099"/>
          <w:spacing w:val="-10"/>
          <w:position w:val="-2"/>
          <w:sz w:val="24"/>
          <w:szCs w:val="24"/>
          <w:lang w:val="en-US"/>
        </w:rPr>
        <w:t xml:space="preserve">* </w:t>
      </w:r>
      <w:r w:rsidRPr="00FF634C">
        <w:rPr>
          <w:b/>
          <w:color w:val="000099"/>
          <w:spacing w:val="-10"/>
          <w:position w:val="-2"/>
          <w:sz w:val="24"/>
          <w:szCs w:val="24"/>
          <w:lang w:val="en-US"/>
        </w:rPr>
        <w:t>Nhận diện sự suy thoái khi có biểu hiện không “</w:t>
      </w:r>
      <w:r>
        <w:rPr>
          <w:b/>
          <w:color w:val="000099"/>
          <w:spacing w:val="-10"/>
          <w:position w:val="-2"/>
          <w:sz w:val="24"/>
          <w:szCs w:val="24"/>
          <w:lang w:val="en-US"/>
        </w:rPr>
        <w:t>Kỷ cương</w:t>
      </w:r>
      <w:r w:rsidRPr="00FF634C">
        <w:rPr>
          <w:b/>
          <w:color w:val="000099"/>
          <w:spacing w:val="-10"/>
          <w:position w:val="-2"/>
          <w:sz w:val="24"/>
          <w:szCs w:val="24"/>
          <w:lang w:val="en-US"/>
        </w:rPr>
        <w:t xml:space="preserve">” </w:t>
      </w:r>
    </w:p>
    <w:p w:rsidR="003C4834" w:rsidRDefault="003C4834" w:rsidP="003C4834">
      <w:pPr>
        <w:ind w:firstLine="567"/>
        <w:jc w:val="both"/>
        <w:rPr>
          <w:color w:val="222222"/>
          <w:spacing w:val="-3"/>
          <w:sz w:val="24"/>
          <w:szCs w:val="24"/>
        </w:rPr>
      </w:pPr>
      <w:r>
        <w:rPr>
          <w:color w:val="222222"/>
          <w:spacing w:val="-3"/>
          <w:sz w:val="24"/>
          <w:szCs w:val="24"/>
        </w:rPr>
        <w:t>-</w:t>
      </w:r>
      <w:r w:rsidRPr="00EE7A32">
        <w:rPr>
          <w:color w:val="222222"/>
          <w:spacing w:val="-3"/>
          <w:sz w:val="24"/>
          <w:szCs w:val="24"/>
        </w:rPr>
        <w:t xml:space="preserve">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rsidR="003C4834" w:rsidRDefault="003C4834" w:rsidP="003C4834">
      <w:pPr>
        <w:ind w:firstLine="567"/>
        <w:jc w:val="both"/>
        <w:rPr>
          <w:color w:val="222222"/>
          <w:spacing w:val="-3"/>
          <w:sz w:val="24"/>
          <w:szCs w:val="24"/>
        </w:rPr>
      </w:pPr>
      <w:r>
        <w:rPr>
          <w:color w:val="222222"/>
          <w:spacing w:val="-3"/>
          <w:sz w:val="24"/>
          <w:szCs w:val="24"/>
        </w:rPr>
        <w:t>-</w:t>
      </w:r>
      <w:r w:rsidRPr="00EE7A32">
        <w:rPr>
          <w:color w:val="222222"/>
          <w:spacing w:val="-3"/>
          <w:sz w:val="24"/>
          <w:szCs w:val="24"/>
        </w:rPr>
        <w:t xml:space="preserve"> 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p w:rsidR="00F07918" w:rsidRDefault="0013127F" w:rsidP="00F07918">
      <w:pPr>
        <w:ind w:firstLine="567"/>
        <w:jc w:val="both"/>
        <w:rPr>
          <w:b/>
          <w:sz w:val="24"/>
        </w:rPr>
      </w:pPr>
      <w:bookmarkStart w:id="0" w:name="_GoBack"/>
      <w:bookmarkEnd w:id="0"/>
      <w:r w:rsidRPr="0013127F">
        <w:rPr>
          <w:b/>
          <w:color w:val="000099"/>
          <w:spacing w:val="-3"/>
          <w:sz w:val="24"/>
          <w:szCs w:val="24"/>
        </w:rPr>
        <w:t xml:space="preserve">2. Học tập và làm theo </w:t>
      </w:r>
      <w:r w:rsidR="008A4FF7">
        <w:rPr>
          <w:b/>
          <w:color w:val="000099"/>
          <w:spacing w:val="-3"/>
          <w:sz w:val="24"/>
          <w:szCs w:val="24"/>
        </w:rPr>
        <w:t>chuyê</w:t>
      </w:r>
      <w:r w:rsidRPr="0013127F">
        <w:rPr>
          <w:b/>
          <w:color w:val="000099"/>
          <w:spacing w:val="-3"/>
          <w:sz w:val="24"/>
          <w:szCs w:val="24"/>
        </w:rPr>
        <w:t xml:space="preserve">n đề toàn khóa: </w:t>
      </w:r>
      <w:r w:rsidR="00F07918" w:rsidRPr="00F07918">
        <w:rPr>
          <w:b/>
          <w:sz w:val="24"/>
        </w:rPr>
        <w:t>Những nội dung cơ bản của tư tưởng, đạo đức, phong cách Hồ Chí Minh về ý chí tự lực, tự cường.</w:t>
      </w:r>
    </w:p>
    <w:p w:rsidR="00F07918" w:rsidRPr="00F07918" w:rsidRDefault="00F07918" w:rsidP="00F07918">
      <w:pPr>
        <w:ind w:firstLine="567"/>
        <w:jc w:val="both"/>
        <w:rPr>
          <w:b/>
          <w:sz w:val="24"/>
        </w:rPr>
      </w:pPr>
      <w:r>
        <w:rPr>
          <w:iCs/>
          <w:sz w:val="24"/>
        </w:rPr>
        <w:t xml:space="preserve">- </w:t>
      </w:r>
      <w:r w:rsidRPr="00F07918">
        <w:rPr>
          <w:iCs/>
          <w:sz w:val="24"/>
        </w:rPr>
        <w:t>Ý chí tự lực, tự cường là không phụ thuộc vào lực lượng bên ngoài, có quan điểm độc lập trong quan hệ quốc tế.</w:t>
      </w:r>
    </w:p>
    <w:p w:rsidR="00F07918" w:rsidRPr="00F07918" w:rsidRDefault="00F07918" w:rsidP="00F07918">
      <w:pPr>
        <w:pStyle w:val="Bodytext51"/>
        <w:shd w:val="clear" w:color="auto" w:fill="auto"/>
        <w:spacing w:line="240" w:lineRule="auto"/>
        <w:ind w:left="60" w:right="60" w:firstLine="567"/>
        <w:rPr>
          <w:i w:val="0"/>
          <w:iCs w:val="0"/>
          <w:spacing w:val="0"/>
          <w:sz w:val="24"/>
          <w:lang w:val="en-GB" w:eastAsia="en-GB"/>
        </w:rPr>
      </w:pPr>
      <w:r>
        <w:rPr>
          <w:i w:val="0"/>
          <w:iCs w:val="0"/>
          <w:spacing w:val="0"/>
          <w:sz w:val="24"/>
          <w:lang w:val="en-GB" w:eastAsia="en-GB"/>
        </w:rPr>
        <w:t>-</w:t>
      </w:r>
      <w:r w:rsidRPr="00F07918">
        <w:rPr>
          <w:i w:val="0"/>
          <w:iCs w:val="0"/>
          <w:spacing w:val="0"/>
          <w:sz w:val="24"/>
          <w:lang w:val="en-GB" w:eastAsia="en-GB"/>
        </w:rPr>
        <w:t xml:space="preserve"> Ý chí tự lực, tự cường là phải nhận thức rõ sức mạnh của chủ nghĩa yêu nước và tinh thần dân tộc với chủ nghĩa quốc tế trong sáng.</w:t>
      </w:r>
    </w:p>
    <w:p w:rsidR="00F07918" w:rsidRPr="00F07918" w:rsidRDefault="00F07918" w:rsidP="00F07918">
      <w:pPr>
        <w:pStyle w:val="BodyText31"/>
        <w:shd w:val="clear" w:color="auto" w:fill="auto"/>
        <w:spacing w:before="0" w:after="0" w:line="240" w:lineRule="auto"/>
        <w:ind w:right="20" w:firstLine="567"/>
        <w:rPr>
          <w:rFonts w:ascii="Times New Roman" w:eastAsia="Times New Roman" w:hAnsi="Times New Roman"/>
          <w:sz w:val="24"/>
          <w:szCs w:val="28"/>
          <w:lang w:val="en-GB" w:eastAsia="en-GB"/>
        </w:rPr>
      </w:pPr>
      <w:r>
        <w:rPr>
          <w:rFonts w:ascii="Times New Roman" w:eastAsia="Times New Roman" w:hAnsi="Times New Roman"/>
          <w:sz w:val="24"/>
          <w:szCs w:val="28"/>
          <w:lang w:val="en-GB" w:eastAsia="en-GB"/>
        </w:rPr>
        <w:t>-</w:t>
      </w:r>
      <w:r w:rsidRPr="00F07918">
        <w:rPr>
          <w:rFonts w:ascii="Times New Roman" w:eastAsia="Times New Roman" w:hAnsi="Times New Roman"/>
          <w:sz w:val="24"/>
          <w:szCs w:val="28"/>
          <w:lang w:val="en-GB" w:eastAsia="en-GB"/>
        </w:rPr>
        <w:t xml:space="preserve"> Ý chí tự lực, tự cường là sự chủ động, chuẩn</w:t>
      </w:r>
      <w:r w:rsidRPr="00F07918">
        <w:rPr>
          <w:rFonts w:ascii="Times New Roman" w:eastAsia="Times New Roman" w:hAnsi="Times New Roman"/>
          <w:sz w:val="24"/>
          <w:szCs w:val="28"/>
          <w:lang w:val="en-GB" w:eastAsia="en-GB"/>
        </w:rPr>
        <w:tab/>
        <w:t>bị mọi mặt các điều kiện của cách mạng</w:t>
      </w:r>
    </w:p>
    <w:p w:rsidR="00F07918" w:rsidRPr="00F07918" w:rsidRDefault="00F07918" w:rsidP="00F07918">
      <w:pPr>
        <w:pStyle w:val="Bodytext51"/>
        <w:shd w:val="clear" w:color="auto" w:fill="auto"/>
        <w:spacing w:line="240" w:lineRule="auto"/>
        <w:ind w:left="40" w:right="20" w:firstLine="567"/>
        <w:rPr>
          <w:i w:val="0"/>
          <w:iCs w:val="0"/>
          <w:spacing w:val="0"/>
          <w:sz w:val="24"/>
          <w:lang w:val="en-GB" w:eastAsia="en-GB"/>
        </w:rPr>
      </w:pPr>
      <w:r>
        <w:rPr>
          <w:i w:val="0"/>
          <w:iCs w:val="0"/>
          <w:spacing w:val="0"/>
          <w:sz w:val="24"/>
          <w:lang w:val="en-GB" w:eastAsia="en-GB"/>
        </w:rPr>
        <w:t>-</w:t>
      </w:r>
      <w:r w:rsidRPr="00F07918">
        <w:rPr>
          <w:i w:val="0"/>
          <w:iCs w:val="0"/>
          <w:spacing w:val="0"/>
          <w:sz w:val="24"/>
          <w:lang w:val="en-GB" w:eastAsia="en-GB"/>
        </w:rPr>
        <w:t xml:space="preserve"> Ý chí tự lực, tự cường là đặc biệt chủ trọng phát huy vai trò, sức mạnh của nhân dân.</w:t>
      </w:r>
    </w:p>
    <w:p w:rsidR="00F07918" w:rsidRPr="00F07918" w:rsidRDefault="00F07918" w:rsidP="00F07918">
      <w:pPr>
        <w:pStyle w:val="Bodytext51"/>
        <w:shd w:val="clear" w:color="auto" w:fill="auto"/>
        <w:tabs>
          <w:tab w:val="left" w:pos="1081"/>
        </w:tabs>
        <w:spacing w:line="240" w:lineRule="auto"/>
        <w:ind w:firstLine="567"/>
        <w:rPr>
          <w:i w:val="0"/>
          <w:iCs w:val="0"/>
          <w:spacing w:val="0"/>
          <w:sz w:val="24"/>
          <w:lang w:val="en-GB" w:eastAsia="en-GB"/>
        </w:rPr>
      </w:pPr>
      <w:r>
        <w:rPr>
          <w:i w:val="0"/>
          <w:iCs w:val="0"/>
          <w:spacing w:val="0"/>
          <w:sz w:val="24"/>
          <w:lang w:val="en-GB" w:eastAsia="en-GB"/>
        </w:rPr>
        <w:t>-</w:t>
      </w:r>
      <w:r w:rsidRPr="00F07918">
        <w:rPr>
          <w:i w:val="0"/>
          <w:iCs w:val="0"/>
          <w:spacing w:val="0"/>
          <w:sz w:val="24"/>
          <w:lang w:val="en-GB" w:eastAsia="en-GB"/>
        </w:rPr>
        <w:t xml:space="preserve"> Ý chí tự lực, tự cường là quyết tâm bảo vệ và giữ vững nền độc lập dân tộc.</w:t>
      </w:r>
    </w:p>
    <w:p w:rsidR="00303EDE" w:rsidRDefault="00935C55" w:rsidP="008A4FF7">
      <w:pPr>
        <w:ind w:firstLine="567"/>
        <w:jc w:val="both"/>
        <w:rPr>
          <w:b/>
          <w:color w:val="FF0000"/>
          <w:spacing w:val="-10"/>
          <w:position w:val="-2"/>
          <w:sz w:val="24"/>
          <w:szCs w:val="24"/>
          <w:lang w:val="en-US"/>
        </w:rPr>
      </w:pPr>
      <w:r w:rsidRPr="001A78FA">
        <w:rPr>
          <w:b/>
          <w:color w:val="FF0000"/>
          <w:spacing w:val="-10"/>
          <w:position w:val="-2"/>
          <w:sz w:val="24"/>
          <w:szCs w:val="24"/>
          <w:lang w:val="en-US"/>
        </w:rPr>
        <w:t>I</w:t>
      </w:r>
      <w:r w:rsidR="00303EDE" w:rsidRPr="001A78FA">
        <w:rPr>
          <w:b/>
          <w:color w:val="FF0000"/>
          <w:spacing w:val="-10"/>
          <w:position w:val="-2"/>
          <w:sz w:val="24"/>
          <w:szCs w:val="24"/>
          <w:lang w:val="en-US"/>
        </w:rPr>
        <w:t xml:space="preserve">I. </w:t>
      </w:r>
      <w:r w:rsidR="00735701" w:rsidRPr="001A78FA">
        <w:rPr>
          <w:b/>
          <w:color w:val="FF0000"/>
          <w:spacing w:val="-10"/>
          <w:position w:val="-2"/>
          <w:sz w:val="24"/>
          <w:szCs w:val="24"/>
          <w:lang w:val="en-US"/>
        </w:rPr>
        <w:t>THÔNG TIN ĐỊN</w:t>
      </w:r>
      <w:r w:rsidR="00CB2490" w:rsidRPr="001A78FA">
        <w:rPr>
          <w:b/>
          <w:color w:val="FF0000"/>
          <w:spacing w:val="-10"/>
          <w:position w:val="-2"/>
          <w:sz w:val="24"/>
          <w:szCs w:val="24"/>
          <w:lang w:val="en-US"/>
        </w:rPr>
        <w:t>H HƯỚNG</w:t>
      </w:r>
    </w:p>
    <w:p w:rsidR="00036E83" w:rsidRPr="00036E83" w:rsidRDefault="00036E83" w:rsidP="00036E83">
      <w:pPr>
        <w:pStyle w:val="NormalWeb"/>
        <w:spacing w:before="0" w:beforeAutospacing="0" w:after="0" w:afterAutospacing="0"/>
        <w:ind w:firstLine="547"/>
        <w:jc w:val="both"/>
        <w:rPr>
          <w:b/>
          <w:color w:val="000099"/>
        </w:rPr>
      </w:pPr>
      <w:r w:rsidRPr="00036E83">
        <w:rPr>
          <w:b/>
          <w:bCs/>
          <w:color w:val="000099"/>
        </w:rPr>
        <w:t xml:space="preserve">1. </w:t>
      </w:r>
      <w:r w:rsidRPr="00036E83">
        <w:rPr>
          <w:b/>
          <w:color w:val="000099"/>
        </w:rPr>
        <w:t>L</w:t>
      </w:r>
      <w:r w:rsidRPr="00036E83">
        <w:rPr>
          <w:b/>
          <w:color w:val="000099"/>
          <w:lang w:val="en-US"/>
        </w:rPr>
        <w:t>ời kêu gọi của Tổng Bí thư Nguyễn Phú Trọng về phòng, chống đại dịch Covid-19</w:t>
      </w:r>
    </w:p>
    <w:p w:rsidR="00036E83" w:rsidRPr="00481DE4" w:rsidRDefault="00036E83" w:rsidP="00036E83">
      <w:pPr>
        <w:pStyle w:val="NormalWeb"/>
        <w:spacing w:before="0" w:beforeAutospacing="0" w:after="0" w:afterAutospacing="0"/>
        <w:ind w:firstLine="547"/>
        <w:jc w:val="both"/>
      </w:pPr>
      <w:r w:rsidRPr="00481DE4">
        <w:t>Trước những diễn biến phức tạp của dịch Covid-19, Tổng Bí thư Nguyễn Phú Trọng đã có Lời kêu gọi gửi đồng bào, đồng chí, chiến sĩ cả nước và đồng bào ta ở nước ngoài về công tác phòng, chống đại dịch Covid-19. Ba</w:t>
      </w:r>
      <w:r w:rsidRPr="00481DE4">
        <w:rPr>
          <w:lang w:val="en-US"/>
        </w:rPr>
        <w:t>n</w:t>
      </w:r>
      <w:r w:rsidRPr="00481DE4">
        <w:t xml:space="preserve"> Biên tập xin trân trọng giới thiệu toàn văn Lời kêu gọi.</w:t>
      </w:r>
    </w:p>
    <w:p w:rsidR="00036E83" w:rsidRPr="00481DE4" w:rsidRDefault="00036E83" w:rsidP="00036E83">
      <w:pPr>
        <w:pStyle w:val="NormalWeb"/>
        <w:spacing w:before="0" w:beforeAutospacing="0" w:after="0" w:afterAutospacing="0"/>
        <w:ind w:firstLine="547"/>
        <w:jc w:val="both"/>
      </w:pPr>
      <w:r w:rsidRPr="00481DE4">
        <w:rPr>
          <w:rStyle w:val="Emphasis"/>
        </w:rPr>
        <w:t>Thưa đồng bào, đồng chí, chiến sĩ cả nước và đồng bào ta ở nước ngoài,</w:t>
      </w:r>
    </w:p>
    <w:p w:rsidR="00036E83" w:rsidRPr="00481DE4" w:rsidRDefault="00036E83" w:rsidP="00036E83">
      <w:pPr>
        <w:pStyle w:val="NormalWeb"/>
        <w:spacing w:before="0" w:beforeAutospacing="0" w:after="0" w:afterAutospacing="0"/>
        <w:ind w:firstLine="547"/>
        <w:jc w:val="both"/>
      </w:pPr>
      <w:r w:rsidRPr="00481DE4">
        <w:t>Trong thời gian qua, trước những diễn biến phức tạp của tình hình dịch bệnh Covid-19, Đảng và Nhà nước ta đã có nhiều chỉ đạo về tăng cường công tác phòng, chống dịch, chăm lo đời sống, bảo vệ sức khỏe nhân dân và phát triển kinh tế - xã hội; ban hành kịp thời nhiều chính sách hỗ trợ người dân và doanh nghiệp gặp khó khăn do ảnh hưởng bởi đại dịch Covid-19...</w:t>
      </w:r>
    </w:p>
    <w:p w:rsidR="00036E83" w:rsidRPr="00481DE4" w:rsidRDefault="00036E83" w:rsidP="00036E83">
      <w:pPr>
        <w:pStyle w:val="NormalWeb"/>
        <w:spacing w:before="0" w:beforeAutospacing="0" w:after="0" w:afterAutospacing="0"/>
        <w:ind w:firstLine="547"/>
        <w:jc w:val="both"/>
      </w:pPr>
      <w:r w:rsidRPr="00481DE4">
        <w:t>Các cấp, các ngành, các địa phương và nhân dân cả nước đã chủ động, kịp thời thực hiện các biện pháp mạnh mẽ, quyết liệt như giãn cách, cách ly xã hội, “chiến lược vaccine”, “vaccine và biện pháp 5K”... để phòng, chống, ngăn chặn dịch bệnh, bước đầu đã thu được một số kết quả tích cực.</w:t>
      </w:r>
    </w:p>
    <w:p w:rsidR="00036E83" w:rsidRPr="00481DE4" w:rsidRDefault="00036E83" w:rsidP="00036E83">
      <w:pPr>
        <w:pStyle w:val="NormalWeb"/>
        <w:spacing w:before="0" w:beforeAutospacing="0" w:after="0" w:afterAutospacing="0"/>
        <w:ind w:firstLine="547"/>
        <w:jc w:val="both"/>
      </w:pPr>
      <w:r w:rsidRPr="00481DE4">
        <w:t xml:space="preserve">Thay mặt lãnh đạo Đảng và Nhà nước, tôi nhiệt liệt hoan nghênh, biểu dương và đánh giá cao sự cố gắng, nỗ lực của nhân dân trong nước, đồng bào ta ở nước ngoài đã phát huy truyền thống yêu nước, tinh thần đoàn kết, tương thân, tương ái; cảm ơn cộng đồng quốc tế đã đồng hành, ủng hộ, chung tay góp sức </w:t>
      </w:r>
      <w:r w:rsidRPr="00481DE4">
        <w:lastRenderedPageBreak/>
        <w:t>cùng Việt Nam trong công tác phòng, chống dịch; biểu dương sự vào cuộc kịp thời, tích cực của cả hệ thống chính trị đã góp phần kiềm chế, ngăn chặn sự bùng phát của dịch bệnh; phát triển kinh tế - xã hội, chăm lo đời sống, bảo vệ sức khỏe nhân dân.</w:t>
      </w:r>
    </w:p>
    <w:p w:rsidR="00036E83" w:rsidRPr="00481DE4" w:rsidRDefault="00036E83" w:rsidP="00036E83">
      <w:pPr>
        <w:pStyle w:val="NormalWeb"/>
        <w:spacing w:before="0" w:beforeAutospacing="0" w:after="0" w:afterAutospacing="0"/>
        <w:ind w:firstLine="547"/>
        <w:jc w:val="both"/>
      </w:pPr>
      <w:r w:rsidRPr="00481DE4">
        <w:t>Hiện nay, tình hình đại dịch Covid-19 vẫn đang diễn biến rất phức tạp, tốc độ lây lan rất nhanh, gây tổn hại lớn về sức khỏe và tính mạng của người dân, ảnh hưởng nghiêm trọng đến kinh tế - xã hội và mọi mặt của đời sống.</w:t>
      </w:r>
    </w:p>
    <w:p w:rsidR="00036E83" w:rsidRPr="00481DE4" w:rsidRDefault="00036E83" w:rsidP="00036E83">
      <w:pPr>
        <w:pStyle w:val="NormalWeb"/>
        <w:spacing w:before="0" w:beforeAutospacing="0" w:after="0" w:afterAutospacing="0"/>
        <w:ind w:firstLine="547"/>
        <w:jc w:val="both"/>
      </w:pPr>
      <w:r w:rsidRPr="00481DE4">
        <w:t>Với tinh thần “chống dịch như chống giặc”, bảo vệ sức khỏe, tính mạng của nhân dân là trên hết, trước hết, thay mặt lãnh đạo Đảng và Nhà nước, tôi tha thiết kêu gọi toàn Đảng, toàn dân, toàn quân và đồng bào ta ở nước ngoài: Chúng ta đã cố gắng càng cố gắng hơn nữa; đã đoàn kết càng đoàn kết hơn nữa; đã quyết tâm càng quyết tâm cao hơn nữa; toàn dân tộc muôn người như một, đồng lòng cùng Đảng, Chính phủ, các cấp, các ngành tìm mọi cách quyết ngăn chặn, đẩy lùi bằng được, không để dịch lan rộng, bùng phát trong cộng đồng.</w:t>
      </w:r>
    </w:p>
    <w:p w:rsidR="00036E83" w:rsidRPr="00481DE4" w:rsidRDefault="00036E83" w:rsidP="00036E83">
      <w:pPr>
        <w:pStyle w:val="NormalWeb"/>
        <w:spacing w:before="0" w:beforeAutospacing="0" w:after="0" w:afterAutospacing="0"/>
        <w:ind w:firstLine="547"/>
        <w:jc w:val="both"/>
      </w:pPr>
      <w:r w:rsidRPr="00481DE4">
        <w:t>Tôi yêu cầu các cấp ủy, tổ chức đảng, chính quyền, ban chỉ đạo phòng, chống dịch Covid-19 từ Trung ương tới cơ sở phải quyết liệt hơn nữa trong lãnh đạo, chỉ đạo; tập trung cao nhất công sức, thời gian, ưu tiên mọi nguồn lực; chủ động nắm chắc và dự báo, kiểm soát tốt tình hình; tuyệt đối không được lơ là, chủ quan, không để bị động, bất ngờ trong ứng phó với diễn biến mới của dịch bệnh; linh hoạt, sáng tạo tổ chức thực hiện có hiệu quả công việc hệ trọng này.</w:t>
      </w:r>
    </w:p>
    <w:p w:rsidR="00036E83" w:rsidRPr="00481DE4" w:rsidRDefault="00036E83" w:rsidP="00036E83">
      <w:pPr>
        <w:pStyle w:val="NormalWeb"/>
        <w:spacing w:before="0" w:beforeAutospacing="0" w:after="0" w:afterAutospacing="0"/>
        <w:ind w:firstLine="547"/>
        <w:jc w:val="both"/>
        <w:rPr>
          <w:b/>
          <w:lang w:val="en-US"/>
        </w:rPr>
      </w:pPr>
      <w:r w:rsidRPr="00481DE4">
        <w:t>Tôi tin tưởng sâu sắc rằng, cả nước góp sức, toàn Đảng, toàn dân đồng lòng, thống nhất ý chí và hành động, cùng với sự giúp đỡ chí tình của đồng bào ta ở nước ngoài và bạn bè quốc tế, nhất định chúng ta sẽ chiến thắng đại dịch Covid-19 và phải chiến thắng cho bằng được, góp phần xứng đáng vào sự nỗ lực chung của toàn nhân loại vì một thế giới an toàn, lành mạnh, hòa bình, hữu nghị, hợp tác và thịnh vượng, xứng đáng với truyền thống anh hùng vẻ vang của Đất nước ta, Dân tộc ta!</w:t>
      </w:r>
    </w:p>
    <w:p w:rsidR="00036E83" w:rsidRPr="00481DE4" w:rsidRDefault="00036E83" w:rsidP="00036E83">
      <w:pPr>
        <w:pStyle w:val="NormalWeb"/>
        <w:spacing w:before="0" w:beforeAutospacing="0" w:after="0" w:afterAutospacing="0"/>
        <w:ind w:firstLine="2880"/>
        <w:jc w:val="both"/>
        <w:rPr>
          <w:b/>
          <w:lang w:val="en-US"/>
        </w:rPr>
      </w:pPr>
      <w:r w:rsidRPr="00481DE4">
        <w:rPr>
          <w:b/>
          <w:lang w:val="en-US"/>
        </w:rPr>
        <w:t xml:space="preserve">                               </w:t>
      </w:r>
      <w:r>
        <w:rPr>
          <w:b/>
          <w:lang w:val="en-US"/>
        </w:rPr>
        <w:t xml:space="preserve">                        </w:t>
      </w:r>
      <w:r w:rsidRPr="00481DE4">
        <w:rPr>
          <w:b/>
          <w:lang w:val="en-US"/>
        </w:rPr>
        <w:t xml:space="preserve"> </w:t>
      </w:r>
      <w:r w:rsidRPr="00481DE4">
        <w:rPr>
          <w:b/>
        </w:rPr>
        <w:t xml:space="preserve">Tổng Bí thư </w:t>
      </w:r>
    </w:p>
    <w:p w:rsidR="00036E83" w:rsidRPr="00481DE4" w:rsidRDefault="00036E83" w:rsidP="00036E83">
      <w:pPr>
        <w:pStyle w:val="NormalWeb"/>
        <w:spacing w:before="0" w:beforeAutospacing="0" w:after="0" w:afterAutospacing="0"/>
        <w:ind w:firstLine="2880"/>
        <w:jc w:val="both"/>
        <w:rPr>
          <w:b/>
        </w:rPr>
      </w:pPr>
      <w:r>
        <w:rPr>
          <w:b/>
          <w:lang w:val="en-US"/>
        </w:rPr>
        <w:t xml:space="preserve">                         </w:t>
      </w:r>
      <w:r w:rsidRPr="00481DE4">
        <w:rPr>
          <w:b/>
        </w:rPr>
        <w:t>Ban Chấp hành Trung ương Đảng Cộng sản Việt Nam</w:t>
      </w:r>
    </w:p>
    <w:p w:rsidR="00036E83" w:rsidRDefault="00036E83" w:rsidP="00036E83">
      <w:pPr>
        <w:pStyle w:val="NormalWeb"/>
        <w:spacing w:before="0" w:beforeAutospacing="0" w:after="0" w:afterAutospacing="0"/>
        <w:ind w:firstLine="2880"/>
        <w:jc w:val="both"/>
        <w:rPr>
          <w:b/>
          <w:lang w:val="en-US"/>
        </w:rPr>
      </w:pPr>
      <w:r w:rsidRPr="00481DE4">
        <w:rPr>
          <w:b/>
          <w:lang w:val="en-US"/>
        </w:rPr>
        <w:t xml:space="preserve">                          </w:t>
      </w:r>
      <w:r>
        <w:rPr>
          <w:b/>
          <w:lang w:val="en-US"/>
        </w:rPr>
        <w:t xml:space="preserve">                        </w:t>
      </w:r>
      <w:r w:rsidRPr="00481DE4">
        <w:rPr>
          <w:b/>
        </w:rPr>
        <w:t>Nguyễn Phú Trọng</w:t>
      </w:r>
    </w:p>
    <w:p w:rsidR="00036E83" w:rsidRPr="00036E83" w:rsidRDefault="00036E83" w:rsidP="00036E83">
      <w:pPr>
        <w:ind w:firstLine="567"/>
        <w:jc w:val="both"/>
        <w:outlineLvl w:val="1"/>
        <w:rPr>
          <w:b/>
          <w:bCs/>
          <w:color w:val="000099"/>
          <w:sz w:val="24"/>
          <w:szCs w:val="24"/>
          <w:lang w:val="vi-VN"/>
        </w:rPr>
      </w:pPr>
      <w:r w:rsidRPr="00036E83">
        <w:rPr>
          <w:b/>
          <w:bCs/>
          <w:color w:val="000099"/>
          <w:sz w:val="24"/>
          <w:szCs w:val="24"/>
          <w:lang w:val="vi-VN"/>
        </w:rPr>
        <w:t xml:space="preserve">2. Một số kết quả chủ yếu hội nghị lần thứ ba, Ban Chấp hành Trung ương Đảng khóa XIII </w:t>
      </w:r>
    </w:p>
    <w:p w:rsidR="00036E83" w:rsidRPr="00481DE4" w:rsidRDefault="00036E83" w:rsidP="00036E83">
      <w:pPr>
        <w:pStyle w:val="NormalWeb"/>
        <w:spacing w:before="0" w:beforeAutospacing="0" w:after="0" w:afterAutospacing="0"/>
        <w:ind w:firstLine="567"/>
        <w:jc w:val="both"/>
        <w:rPr>
          <w:rFonts w:eastAsia="MS Mincho"/>
          <w:lang w:val="vi-VN"/>
        </w:rPr>
      </w:pPr>
      <w:r w:rsidRPr="00481DE4">
        <w:rPr>
          <w:lang w:val="vi-VN"/>
        </w:rPr>
        <w:t>Từ ngày 05 - 08/7/2021, tại Thủ đô Hà Nội, </w:t>
      </w:r>
      <w:hyperlink r:id="rId9" w:history="1">
        <w:r w:rsidRPr="00481DE4">
          <w:rPr>
            <w:rStyle w:val="Strong"/>
            <w:rFonts w:eastAsia="Calibri"/>
            <w:b w:val="0"/>
            <w:lang w:val="vi-VN"/>
          </w:rPr>
          <w:t>Ban Chấp hành Trung ương Đảng</w:t>
        </w:r>
      </w:hyperlink>
      <w:r w:rsidRPr="00481DE4">
        <w:rPr>
          <w:b/>
          <w:lang w:val="vi-VN"/>
        </w:rPr>
        <w:t> </w:t>
      </w:r>
      <w:r w:rsidRPr="00481DE4">
        <w:rPr>
          <w:lang w:val="vi-VN"/>
        </w:rPr>
        <w:t>khóa XIII họp </w:t>
      </w:r>
      <w:hyperlink r:id="rId10" w:history="1">
        <w:r w:rsidRPr="00481DE4">
          <w:rPr>
            <w:rStyle w:val="Strong"/>
            <w:rFonts w:eastAsia="Calibri"/>
            <w:b w:val="0"/>
            <w:lang w:val="vi-VN"/>
          </w:rPr>
          <w:t>Hội nghị lần thứ ba</w:t>
        </w:r>
      </w:hyperlink>
      <w:r w:rsidRPr="00481DE4">
        <w:rPr>
          <w:b/>
          <w:lang w:val="vi-VN"/>
        </w:rPr>
        <w:t> </w:t>
      </w:r>
      <w:r w:rsidRPr="00481DE4">
        <w:rPr>
          <w:lang w:val="vi-VN"/>
        </w:rPr>
        <w:t xml:space="preserve">để thảo luận và quyết định một số nội dung quan trọng sau: </w:t>
      </w:r>
    </w:p>
    <w:p w:rsidR="00036E83" w:rsidRPr="00481DE4" w:rsidRDefault="00036E83" w:rsidP="00036E83">
      <w:pPr>
        <w:pStyle w:val="NormalWeb"/>
        <w:spacing w:before="0" w:beforeAutospacing="0" w:after="0" w:afterAutospacing="0"/>
        <w:ind w:firstLine="567"/>
        <w:jc w:val="both"/>
        <w:rPr>
          <w:b/>
          <w:lang w:val="vi-VN"/>
        </w:rPr>
      </w:pPr>
      <w:r w:rsidRPr="00481DE4">
        <w:rPr>
          <w:b/>
          <w:lang w:val="vi-VN"/>
        </w:rPr>
        <w:t>1. Về Kế hoạch phát triển kinh tế - xã hội 5 năm 2021 - 2025</w:t>
      </w:r>
    </w:p>
    <w:p w:rsidR="00036E83" w:rsidRPr="00481DE4" w:rsidRDefault="00036E83" w:rsidP="00036E83">
      <w:pPr>
        <w:pStyle w:val="NormalWeb"/>
        <w:spacing w:before="0" w:beforeAutospacing="0" w:after="0" w:afterAutospacing="0"/>
        <w:ind w:firstLine="567"/>
        <w:jc w:val="both"/>
        <w:rPr>
          <w:lang w:val="vi-VN"/>
        </w:rPr>
      </w:pPr>
      <w:r w:rsidRPr="00481DE4">
        <w:rPr>
          <w:lang w:val="vi-VN"/>
        </w:rPr>
        <w:t>Ban Chấp hành Trung ương thống nhất đánh giá kết quả thực hiện Kế hoạch phát triển kinh tế - xã hội, tài chính quốc gia, đầu tư công trung hạn 5 năm 2016 - 2020, và tình hình thực hiện nhiệm vụ phát triển kinh tế - xã hội 6 tháng đầu năm 2021. Đồng thời, cho ý kiến chỉ đạo hoàn thiện dự thảo Kế hoạch phát triển kinh tế - xã hội, tài chính quốc gia và đầu tư công trung hạn 5 năm 2021 - 2025. Đây là những kế hoạch hết sức quan trọng, rộng lớn, có ý nghĩa quyết định đối với việc hoàn thành thắng lợi mục tiêu, nhiệm vụ phát triển kinh tế - xã hội do Đại hội đại biểu toàn quốc lần thứ XIII của Đảng đã đề ra.</w:t>
      </w:r>
    </w:p>
    <w:p w:rsidR="00036E83" w:rsidRPr="00481DE4" w:rsidRDefault="00036E83" w:rsidP="00036E83">
      <w:pPr>
        <w:pStyle w:val="NormalWeb"/>
        <w:spacing w:before="0" w:beforeAutospacing="0" w:after="0" w:afterAutospacing="0"/>
        <w:ind w:firstLine="567"/>
        <w:jc w:val="both"/>
        <w:rPr>
          <w:lang w:val="vi-VN"/>
        </w:rPr>
      </w:pPr>
      <w:r w:rsidRPr="00481DE4">
        <w:rPr>
          <w:lang w:val="vi-VN"/>
        </w:rPr>
        <w:t>Ban Chấp hành Trung ương yêu cầu, ngay sau Hội nghị, Ban Cán sự đảng Chính phủ chỉ đạo các cơ quan chức năng khẩn trương, nghiêm túc tiếp thu ý kiến chỉ đạo của Trung ương để hoàn thiện các dự thảo kế hoạch trình Quốc hội xem xét, quyết định tại Kỳ họp thứ nhất, Quốc hội khóa XV. Trong quá trình này, cần tiếp tục bám sát các quan điểm, tư tưởng chỉ đạo, phương hướng, mục tiêu, nhiệm vụ và các chủ trương, chính sách, biện pháp mà Đại hội XIII của Đảng đã đề ra, bảo đảm sự đồng bộ, thống nhất giữa Kế hoạch phát triển kinh tế - xã hội với Kế hoạch tài chính quốc gia, và Kế hoạch đầu tư công trung hạn; có những giải pháp mang tính đột phá, khả thi cao và sát hợp với thực tế tình hình: Vừa phải tiếp tục đẩy mạnh phát triển kinh tế - xã hội, vừa phải chủ động, tích cực phòng, chống dịch bệnh có thể còn tiếp tục kéo dài, thậm chí nguy hiểm, lan rộng nhanh hơn.</w:t>
      </w:r>
    </w:p>
    <w:p w:rsidR="00036E83" w:rsidRPr="00481DE4" w:rsidRDefault="00036E83" w:rsidP="00036E83">
      <w:pPr>
        <w:pStyle w:val="NormalWeb"/>
        <w:spacing w:before="0" w:beforeAutospacing="0" w:after="0" w:afterAutospacing="0"/>
        <w:ind w:firstLine="567"/>
        <w:jc w:val="both"/>
        <w:rPr>
          <w:b/>
          <w:lang w:val="vi-VN"/>
        </w:rPr>
      </w:pPr>
      <w:r w:rsidRPr="00481DE4">
        <w:rPr>
          <w:b/>
          <w:lang w:val="vi-VN"/>
        </w:rPr>
        <w:t xml:space="preserve">2. Các quy chế, quy định của Ban Chấp hành Trung ương </w:t>
      </w:r>
    </w:p>
    <w:p w:rsidR="00036E83" w:rsidRPr="00481DE4" w:rsidRDefault="00036E83" w:rsidP="00036E83">
      <w:pPr>
        <w:ind w:firstLine="567"/>
        <w:jc w:val="both"/>
        <w:rPr>
          <w:sz w:val="24"/>
          <w:szCs w:val="24"/>
          <w:lang w:val="vi-VN"/>
        </w:rPr>
      </w:pPr>
      <w:r w:rsidRPr="00481DE4">
        <w:rPr>
          <w:sz w:val="24"/>
          <w:szCs w:val="24"/>
          <w:lang w:val="vi-VN"/>
        </w:rPr>
        <w:t xml:space="preserve">Ban Chấp hành Trung ương cho ý kiến để hoàn thiện và quyết định ban hành Quy chế làm việc của Ban Chấp hành Trung ương, Bộ Chính trị, Ban Bí thư; Quy chế làm việc của Ủy ban Kiểm tra Trung ương khóa XIII; Quy định về thi hành Điều lệ Đảng và Quy định về công tác kiểm tra, giám sát, kỷ luật của Đảng nhiệm kỳ khóa XIII. Theo đó, các quy chế, quy định mới đã bám sát Điều lệ Đảng, kế thừa những nội dung cốt lõi của các quy chế, quy định của các khóa trước; đồng thời bổ sung, sửa đổi một số nội dung cho phù hợp với thực tế tình hình nhiệm kỳ khóa XIII.  </w:t>
      </w:r>
    </w:p>
    <w:p w:rsidR="00036E83" w:rsidRPr="00481DE4" w:rsidRDefault="00036E83" w:rsidP="00036E83">
      <w:pPr>
        <w:ind w:firstLine="567"/>
        <w:jc w:val="both"/>
        <w:rPr>
          <w:sz w:val="24"/>
          <w:szCs w:val="24"/>
          <w:lang w:val="vi-VN"/>
        </w:rPr>
      </w:pPr>
      <w:r w:rsidRPr="00481DE4">
        <w:rPr>
          <w:sz w:val="24"/>
          <w:szCs w:val="24"/>
          <w:lang w:val="vi-VN"/>
        </w:rPr>
        <w:t>Về Quy chế làm việc của Ban Chấp hành Trung ương, nội dung bổ sung, sửa đổi không nhiều, nhưng rất quan trọng liên quan đến trách nhiệm và quyền hạn của Ban Chấp hành Trung ương, của Ủy viên Ban Chấp hành Trung ương (bao gồm cả Ủy viên Bộ Chính trị, Ủy viên Ban Bí thư), của Bộ Chính trị, Ban Bí thư; trách nhiệm và quyền hạn của Tổng Bí thư, Thường trực Ban Bí thư, của Ủy viên Bộ Chính trị, Ủy viên Ban Bí thư, và về chế độ làm việc, phương pháp công tác.</w:t>
      </w:r>
    </w:p>
    <w:p w:rsidR="00036E83" w:rsidRPr="00481DE4" w:rsidRDefault="00036E83" w:rsidP="00036E83">
      <w:pPr>
        <w:ind w:firstLine="567"/>
        <w:jc w:val="both"/>
        <w:rPr>
          <w:sz w:val="24"/>
          <w:szCs w:val="24"/>
          <w:lang w:val="vi-VN"/>
        </w:rPr>
      </w:pPr>
      <w:r w:rsidRPr="00481DE4">
        <w:rPr>
          <w:sz w:val="24"/>
          <w:szCs w:val="24"/>
          <w:lang w:val="vi-VN"/>
        </w:rPr>
        <w:t>Về Quy chế làm việc của Ủy ban Kiểm Trung ương khóa XIII, quy định rõ hơn các vấn đề liên quan đến trách nhiệm, quyền hạn của Ủy ban Kiểm tra Trung ương; trách nhiệm, quyền hạn của thành viên Ủy ban Kiểm tra Trung ương; trách nhiệm, quyền hạn của Thường trực Ủy ban, Chủ nhiệm và Phó Chủ nhiệm Ủy ban; và về mối quan hệ công tác với các ban đảng, ban cán sự đảng, đảng đoàn, ban chỉ đạo của Trung ương</w:t>
      </w:r>
      <w:r w:rsidRPr="00481DE4">
        <w:rPr>
          <w:sz w:val="24"/>
          <w:szCs w:val="24"/>
        </w:rPr>
        <w:t>,</w:t>
      </w:r>
      <w:r w:rsidRPr="00481DE4">
        <w:rPr>
          <w:sz w:val="24"/>
          <w:szCs w:val="24"/>
          <w:lang w:val="vi-VN"/>
        </w:rPr>
        <w:t>...</w:t>
      </w:r>
    </w:p>
    <w:p w:rsidR="00036E83" w:rsidRPr="00481DE4" w:rsidRDefault="00036E83" w:rsidP="00036E83">
      <w:pPr>
        <w:ind w:firstLine="567"/>
        <w:jc w:val="both"/>
        <w:rPr>
          <w:sz w:val="24"/>
          <w:szCs w:val="24"/>
          <w:lang w:val="vi-VN"/>
        </w:rPr>
      </w:pPr>
      <w:r w:rsidRPr="00481DE4">
        <w:rPr>
          <w:sz w:val="24"/>
          <w:szCs w:val="24"/>
          <w:lang w:val="vi-VN"/>
        </w:rPr>
        <w:t>Về Quy định thi hành Điều lệ Đảng, những nội dung mới chủ yếu tập trung vào một số vấn đề để làm tốt hơn công tác đảng viên như: Giới thiệu và kết nạp người vào Đảng; công nhận đảng viên chính thức; phát thẻ và quản lý thẻ đảng viên, quản lý hồ sơ đảng viên và thủ tục chuyển sinh hoạt đảng; một số quy định về thực hiện nguyên tắc tập trung dân chủ; bầu đại biểu dự đại hội đảng bộ cấp trên; việc lập các cơ quan chuyên trách tham mưu, giúp việc, đơn vị sự nghiệp của cấp uỷ; sinh hoạt định kỳ của đảng bộ, chi bộ cơ sở; đảng ủy cơ sở được ủy quyền quyết định kết nạp và khai trừ đảng viên; tổ chức cơ quan kiểm tra; khen thưởng đối với tổ chức đảng và đảng viên; đảng đoàn và ban cán sự đảng...</w:t>
      </w:r>
    </w:p>
    <w:p w:rsidR="00036E83" w:rsidRPr="00481DE4" w:rsidRDefault="00036E83" w:rsidP="00036E83">
      <w:pPr>
        <w:ind w:firstLine="567"/>
        <w:jc w:val="both"/>
        <w:rPr>
          <w:sz w:val="24"/>
          <w:szCs w:val="24"/>
          <w:lang w:val="vi-VN"/>
        </w:rPr>
      </w:pPr>
      <w:r w:rsidRPr="00481DE4">
        <w:rPr>
          <w:sz w:val="24"/>
          <w:szCs w:val="24"/>
          <w:lang w:val="vi-VN"/>
        </w:rPr>
        <w:t xml:space="preserve">Quy định về công tác kiểm tra, giám sát và kỷ luật của Đảng, nội dung sửa đổi, bổ sung trong Chương VII và Chương VIII Điều lệ Đảng khóa XI đã thể chế, cụ thể hóa các nội dung đã được Hội nghị lần thứ 11, Ban Chấp hành Trung ương khóa XII kết luận tại Nghị quyết số 53-NQ/TW; cụ thể hóa Nghị quyết Đại hội XIII của Đảng về công tác kiểm tra, giám sát, kỷ luật của Đảng; và bổ sung nhiều quy định cụ thể khác liên quan đến các vấn đề nảy sinh trong thực tiễn, có tính bản chất, phổ biến hoặc còn thiếu,... nhằm phát huy đầy đủ, đúng đắn hơn nữa chức năng kiểm tra, giám sát của Đảng. </w:t>
      </w:r>
    </w:p>
    <w:p w:rsidR="00036E83" w:rsidRPr="00481DE4" w:rsidRDefault="00036E83" w:rsidP="00036E83">
      <w:pPr>
        <w:pStyle w:val="NormalWeb"/>
        <w:spacing w:before="0" w:beforeAutospacing="0" w:after="0" w:afterAutospacing="0"/>
        <w:ind w:firstLine="567"/>
        <w:jc w:val="both"/>
        <w:rPr>
          <w:b/>
          <w:lang w:val="vi-VN"/>
        </w:rPr>
      </w:pPr>
      <w:r w:rsidRPr="00481DE4">
        <w:rPr>
          <w:b/>
          <w:lang w:val="vi-VN"/>
        </w:rPr>
        <w:t>3. Về công tác cán bộ</w:t>
      </w:r>
    </w:p>
    <w:p w:rsidR="00036E83" w:rsidRPr="00481DE4" w:rsidRDefault="00036E83" w:rsidP="00036E83">
      <w:pPr>
        <w:pStyle w:val="NormalWeb"/>
        <w:spacing w:before="0" w:beforeAutospacing="0" w:after="0" w:afterAutospacing="0"/>
        <w:ind w:firstLine="567"/>
        <w:jc w:val="both"/>
        <w:rPr>
          <w:lang w:val="vi-VN"/>
        </w:rPr>
      </w:pPr>
      <w:r w:rsidRPr="00481DE4">
        <w:rPr>
          <w:bCs/>
          <w:lang w:val="vi-VN"/>
        </w:rPr>
        <w:t>Ban Chấp hành Trung ương</w:t>
      </w:r>
      <w:r w:rsidRPr="00481DE4">
        <w:rPr>
          <w:lang w:val="vi-VN"/>
        </w:rPr>
        <w:t xml:space="preserve"> thảo luận, xem xét kỹ lưỡng và thống nhất cao về cơ cấu tổ chức bộ máy Nhà nước và nhất trí đề xuất, giới thiệu bổ sung 23 nhân sự đảm nhiệm một số chức danh lãnh đạo Nhà nước nhiệm kỳ 2021 - 2026 để trình Quốc hội xem xét bầu hoặc phê chuẩn tại Kỳ họp thứ Nhất, Quốc hội khóa XV, theo quy định của Hiến pháp và pháp luật. </w:t>
      </w:r>
    </w:p>
    <w:p w:rsidR="00036E83" w:rsidRPr="00481DE4" w:rsidRDefault="00036E83" w:rsidP="00036E83">
      <w:pPr>
        <w:pStyle w:val="NormalWeb"/>
        <w:spacing w:before="0" w:beforeAutospacing="0" w:after="0" w:afterAutospacing="0"/>
        <w:ind w:firstLine="567"/>
        <w:jc w:val="both"/>
        <w:rPr>
          <w:lang w:val="vi-VN"/>
        </w:rPr>
      </w:pPr>
      <w:r w:rsidRPr="00481DE4">
        <w:rPr>
          <w:lang w:val="vi-VN"/>
        </w:rPr>
        <w:t>Ban Chấp hành Trung ương đã bầu bổ sung 02 đồng chí Ủy viên Ủy ban Kiểm tra Trung ương khóa XIII.</w:t>
      </w:r>
    </w:p>
    <w:p w:rsidR="00036E83" w:rsidRPr="00481DE4" w:rsidRDefault="00036E83" w:rsidP="00036E83">
      <w:pPr>
        <w:pStyle w:val="NormalWeb"/>
        <w:spacing w:before="0" w:beforeAutospacing="0" w:after="0" w:afterAutospacing="0"/>
        <w:ind w:firstLine="567"/>
        <w:jc w:val="both"/>
        <w:rPr>
          <w:lang w:val="vi-VN"/>
        </w:rPr>
      </w:pPr>
      <w:r w:rsidRPr="00481DE4">
        <w:rPr>
          <w:bCs/>
          <w:lang w:val="vi-VN"/>
        </w:rPr>
        <w:t>Ban Chấp hành Trung ương</w:t>
      </w:r>
      <w:r w:rsidRPr="00481DE4">
        <w:rPr>
          <w:lang w:val="vi-VN"/>
        </w:rPr>
        <w:t xml:space="preserve"> đã thảo luận, kết luận, biểu quyết, quyết định thi hành kỷ luật một số đồng chí cán bộ</w:t>
      </w:r>
      <w:r w:rsidRPr="00481DE4">
        <w:rPr>
          <w:vertAlign w:val="superscript"/>
          <w:lang w:val="vi-VN"/>
        </w:rPr>
        <w:t>(</w:t>
      </w:r>
      <w:r w:rsidRPr="00481DE4">
        <w:rPr>
          <w:rStyle w:val="FootnoteReference"/>
          <w:lang w:val="vi-VN"/>
        </w:rPr>
        <w:footnoteReference w:id="1"/>
      </w:r>
      <w:r w:rsidRPr="00481DE4">
        <w:rPr>
          <w:vertAlign w:val="superscript"/>
          <w:lang w:val="vi-VN"/>
        </w:rPr>
        <w:t>)</w:t>
      </w:r>
      <w:r w:rsidRPr="00481DE4">
        <w:rPr>
          <w:lang w:val="vi-VN"/>
        </w:rPr>
        <w:t>.</w:t>
      </w:r>
    </w:p>
    <w:p w:rsidR="00036E83" w:rsidRPr="00481DE4" w:rsidRDefault="00036E83" w:rsidP="00036E83">
      <w:pPr>
        <w:ind w:firstLine="567"/>
        <w:jc w:val="both"/>
        <w:rPr>
          <w:b/>
          <w:sz w:val="24"/>
          <w:szCs w:val="24"/>
          <w:lang w:val="vi-VN"/>
        </w:rPr>
      </w:pPr>
      <w:r w:rsidRPr="00481DE4">
        <w:rPr>
          <w:b/>
          <w:sz w:val="24"/>
          <w:szCs w:val="24"/>
          <w:lang w:val="vi-VN"/>
        </w:rPr>
        <w:t>4. Một số công việc quan trọng khác</w:t>
      </w:r>
    </w:p>
    <w:p w:rsidR="00036E83" w:rsidRPr="00481DE4" w:rsidRDefault="00036E83" w:rsidP="00036E83">
      <w:pPr>
        <w:ind w:firstLine="567"/>
        <w:jc w:val="both"/>
        <w:rPr>
          <w:sz w:val="24"/>
          <w:szCs w:val="24"/>
          <w:lang w:val="vi-VN"/>
        </w:rPr>
      </w:pPr>
      <w:r w:rsidRPr="00481DE4">
        <w:rPr>
          <w:bCs/>
          <w:sz w:val="24"/>
          <w:szCs w:val="24"/>
          <w:lang w:val="vi-VN"/>
        </w:rPr>
        <w:t>Ban Chấp hành Trung ương Đảng</w:t>
      </w:r>
      <w:r w:rsidRPr="00481DE4">
        <w:rPr>
          <w:sz w:val="24"/>
          <w:szCs w:val="24"/>
          <w:lang w:val="vi-VN"/>
        </w:rPr>
        <w:t xml:space="preserve"> xem xét, thảo luận Báo cáo những công việc quan trọng Bộ Chính trị đã chỉ đạo giải quyết từ sau Hội nghị Trung ương 2 đến Hội nghị Trung ương 3 và các nhiệm vụ trọng tâm từ Hội nghị Trung ương 3 đến Hội nghị Trung ương 4; Báo cáo tình hình phòng, chống dịch bệnh Covid-19 cùng một số nội dung quan trọng khác.</w:t>
      </w:r>
    </w:p>
    <w:p w:rsidR="00036E83" w:rsidRPr="00481DE4" w:rsidRDefault="00036E83" w:rsidP="00036E83">
      <w:pPr>
        <w:ind w:firstLine="567"/>
        <w:jc w:val="both"/>
        <w:rPr>
          <w:sz w:val="24"/>
          <w:szCs w:val="24"/>
          <w:lang w:val="vi-VN"/>
        </w:rPr>
      </w:pPr>
      <w:r w:rsidRPr="00481DE4">
        <w:rPr>
          <w:sz w:val="24"/>
          <w:szCs w:val="24"/>
          <w:lang w:val="vi-VN"/>
        </w:rPr>
        <w:t>Ban Chấp hành Trung ương kêu gọi toàn Đảng, toàn dân, toàn quân đoàn kết, thống nhất ý chí và hành động, phát huy kết quả quan trọng đã đạt được của năm 2020 và những tháng đầu năm 2021; nỗ lực phấn đấu, vượt qua khó khăn, thách thức, thực hiện thắng lợi nhiệm vụ phát triển kinh tế - xã hội năm 2021; chung tay quyết tâm đẩy lùi dịch bệnh Covid-19; tiếp tục tổ chức tốt việc nghiên cứu, học tập, quán triệt, tuyên truyền và triển khai thực hiện thắng lợi Nghị quyết Đại hội đại biểu toàn quốc lần thứ XIII của Đảng.</w:t>
      </w:r>
    </w:p>
    <w:p w:rsidR="00036E83" w:rsidRPr="00481DE4" w:rsidRDefault="00036E83" w:rsidP="00036E83">
      <w:pPr>
        <w:ind w:firstLine="567"/>
        <w:jc w:val="both"/>
        <w:rPr>
          <w:sz w:val="24"/>
          <w:szCs w:val="24"/>
          <w:lang w:val="vi-VN"/>
        </w:rPr>
      </w:pPr>
      <w:r w:rsidRPr="00481DE4">
        <w:rPr>
          <w:sz w:val="24"/>
          <w:szCs w:val="24"/>
          <w:lang w:val="vi-VN"/>
        </w:rPr>
        <w:t>Nhằm lan tỏa những kết quả quan trọng của Hội nghị lần thứ Ba, Ban Chấp hành Trung ương Đảng khóa XIII, trong thời gian tới, công tác tuyên truyền cần chú trọng một số nội dung sau:</w:t>
      </w:r>
    </w:p>
    <w:p w:rsidR="00036E83" w:rsidRPr="00481DE4" w:rsidRDefault="00036E83" w:rsidP="00036E83">
      <w:pPr>
        <w:ind w:firstLine="567"/>
        <w:jc w:val="both"/>
        <w:rPr>
          <w:sz w:val="24"/>
          <w:szCs w:val="24"/>
          <w:lang w:val="vi-VN"/>
        </w:rPr>
      </w:pPr>
      <w:r w:rsidRPr="00481DE4">
        <w:rPr>
          <w:i/>
          <w:sz w:val="24"/>
          <w:szCs w:val="24"/>
          <w:lang w:val="vi-VN"/>
        </w:rPr>
        <w:t>Một là,</w:t>
      </w:r>
      <w:r w:rsidRPr="00481DE4">
        <w:rPr>
          <w:sz w:val="24"/>
          <w:szCs w:val="24"/>
          <w:lang w:val="vi-VN"/>
        </w:rPr>
        <w:t xml:space="preserve"> thông tin, tuyên truyền các nội dung chủ yếu của Hội nghị, trong đó nhấn mạnh: Những nội dung được Trung ương đưa ra xem xét, quyết định tại Hội nghị này có ý nghĩa rất quan trọng, là một bước cụ thể hóa sớm và kịp thời Nghị quyết Đại hội XIII của Đảng. </w:t>
      </w:r>
    </w:p>
    <w:p w:rsidR="00036E83" w:rsidRPr="00481DE4" w:rsidRDefault="00036E83" w:rsidP="00036E83">
      <w:pPr>
        <w:ind w:firstLine="567"/>
        <w:jc w:val="both"/>
        <w:rPr>
          <w:sz w:val="24"/>
          <w:szCs w:val="24"/>
          <w:lang w:val="vi-VN"/>
        </w:rPr>
      </w:pPr>
      <w:r w:rsidRPr="00481DE4">
        <w:rPr>
          <w:i/>
          <w:sz w:val="24"/>
          <w:szCs w:val="24"/>
          <w:lang w:val="vi-VN"/>
        </w:rPr>
        <w:t>Hai là,</w:t>
      </w:r>
      <w:r w:rsidRPr="00481DE4">
        <w:rPr>
          <w:sz w:val="24"/>
          <w:szCs w:val="24"/>
          <w:lang w:val="vi-VN"/>
        </w:rPr>
        <w:t xml:space="preserve"> thông tin, tuyên truyền đậm nét bài phát biểu bế mạc Hội nghị lần thứ Ba, Ban Chấp hành Trung ương Đảng khóa XIII của đồng chí Tổng Bí thư Nguyễn Phú Trọng.</w:t>
      </w:r>
    </w:p>
    <w:p w:rsidR="00036E83" w:rsidRPr="00481DE4" w:rsidRDefault="00036E83" w:rsidP="00036E83">
      <w:pPr>
        <w:ind w:firstLine="567"/>
        <w:jc w:val="both"/>
        <w:rPr>
          <w:sz w:val="24"/>
          <w:szCs w:val="24"/>
          <w:lang w:val="vi-VN"/>
        </w:rPr>
      </w:pPr>
      <w:r w:rsidRPr="00481DE4">
        <w:rPr>
          <w:i/>
          <w:sz w:val="24"/>
          <w:szCs w:val="24"/>
          <w:lang w:val="vi-VN"/>
        </w:rPr>
        <w:t>Ba là,</w:t>
      </w:r>
      <w:r w:rsidRPr="00481DE4">
        <w:rPr>
          <w:sz w:val="24"/>
          <w:szCs w:val="24"/>
          <w:lang w:val="vi-VN"/>
        </w:rPr>
        <w:t xml:space="preserve"> tuyên truyền, quán triệt để cấp ủy đảng các cấp tổ chức thực hiện tốt Nghị quyết của Hội nghị lần thứ Ba, Ban Chấp hành Trung ương Đảng khóa XIII, trong đó nhấn mạnh, mỗi đồng chí Ủy viên Trung ương cần nêu cao hơn nữa tinh thần trách nhiệm, gương mẫu đi đầu thực hiện, lãnh đạo tổ chức thực hiện thật tốt Nghị quyết.</w:t>
      </w:r>
    </w:p>
    <w:p w:rsidR="00036E83" w:rsidRPr="00481DE4" w:rsidRDefault="00036E83" w:rsidP="00036E83">
      <w:pPr>
        <w:ind w:firstLine="567"/>
        <w:jc w:val="right"/>
        <w:rPr>
          <w:b/>
          <w:sz w:val="24"/>
          <w:szCs w:val="24"/>
        </w:rPr>
      </w:pPr>
      <w:r w:rsidRPr="00481DE4">
        <w:rPr>
          <w:sz w:val="24"/>
          <w:szCs w:val="24"/>
          <w:lang w:val="vi-VN"/>
        </w:rPr>
        <w:t xml:space="preserve">                                                                 </w:t>
      </w:r>
      <w:r w:rsidRPr="00481DE4">
        <w:rPr>
          <w:b/>
          <w:sz w:val="24"/>
          <w:szCs w:val="24"/>
          <w:lang w:val="vi-VN"/>
        </w:rPr>
        <w:t>Ban Tuyên giáo Trung ương</w:t>
      </w:r>
    </w:p>
    <w:p w:rsidR="00036E83" w:rsidRPr="00481DE4" w:rsidRDefault="00036E83" w:rsidP="00036E83">
      <w:pPr>
        <w:ind w:firstLine="567"/>
        <w:jc w:val="both"/>
        <w:rPr>
          <w:b/>
          <w:sz w:val="24"/>
          <w:szCs w:val="24"/>
        </w:rPr>
      </w:pPr>
      <w:r w:rsidRPr="00481DE4">
        <w:rPr>
          <w:sz w:val="24"/>
          <w:szCs w:val="24"/>
          <w:lang w:val="vi-VN"/>
        </w:rPr>
        <w:t xml:space="preserve">                                                                 </w:t>
      </w:r>
      <w:r w:rsidRPr="00481DE4">
        <w:rPr>
          <w:b/>
          <w:sz w:val="24"/>
          <w:szCs w:val="24"/>
          <w:lang w:val="vi-VN"/>
        </w:rPr>
        <w:t>Ban Tuyên giáo Trung ương</w:t>
      </w:r>
    </w:p>
    <w:p w:rsidR="00036E83" w:rsidRPr="00036E83" w:rsidRDefault="00F07918" w:rsidP="00036E83">
      <w:pPr>
        <w:ind w:firstLine="567"/>
        <w:jc w:val="both"/>
        <w:textAlignment w:val="baseline"/>
        <w:outlineLvl w:val="1"/>
        <w:rPr>
          <w:b/>
          <w:color w:val="000099"/>
          <w:sz w:val="24"/>
          <w:szCs w:val="24"/>
          <w:lang w:val="vi-VN"/>
        </w:rPr>
      </w:pPr>
      <w:r>
        <w:rPr>
          <w:b/>
          <w:color w:val="000099"/>
          <w:sz w:val="24"/>
          <w:szCs w:val="24"/>
          <w:lang w:val="en-US"/>
        </w:rPr>
        <w:t>3</w:t>
      </w:r>
      <w:r w:rsidR="00036E83" w:rsidRPr="00036E83">
        <w:rPr>
          <w:b/>
          <w:color w:val="000099"/>
          <w:sz w:val="24"/>
          <w:szCs w:val="24"/>
          <w:lang w:val="vi-VN"/>
        </w:rPr>
        <w:t>. Đẩy mạnh phong trào thi đua “Đồng khởi mới”, quyết tâm ngăn chặn, đẩy lùi dịch trong thời gian sớm nhất</w:t>
      </w:r>
    </w:p>
    <w:p w:rsidR="00036E83" w:rsidRPr="00481DE4" w:rsidRDefault="00036E83" w:rsidP="00036E83">
      <w:pPr>
        <w:ind w:firstLine="567"/>
        <w:jc w:val="both"/>
        <w:textAlignment w:val="baseline"/>
        <w:outlineLvl w:val="1"/>
        <w:rPr>
          <w:sz w:val="24"/>
          <w:szCs w:val="24"/>
          <w:lang w:val="vi-VN"/>
        </w:rPr>
      </w:pPr>
      <w:r w:rsidRPr="00481DE4">
        <w:rPr>
          <w:sz w:val="24"/>
          <w:szCs w:val="24"/>
          <w:lang w:val="vi-VN"/>
        </w:rPr>
        <w:t>Tình hình dịch Covid-19 trong nước hiện nay diễn biến hết sức phức tạp, khó lường, lây lan và bùng phát nhanh ở các tỉnh khu vực Nam Bộ, nhất là Thành phố Hồ Chí Minh, có ngày trên 2000 ca nhiễm mới, loại virus biến thể Delta từ vi rút Cô-rô-na-19, khả năng lây nhiễm rất nhanh và rất mạnh, chỉ trong vòng 5 đến 15 giây, khi tiếp xúc gần người bị nhiễm. Riêng tỉnh Bến Tre tính từ đợt bùng phát dịch lần thứ tư, phát hiện ca nhiễm đầu tiên tại xã An Khánh, Châu thành vào ngày 03/7/2021 đến nay đã có trên 500 ca lây nhiễm trong cộng đồng.</w:t>
      </w:r>
    </w:p>
    <w:p w:rsidR="00036E83" w:rsidRPr="00481DE4" w:rsidRDefault="00036E83" w:rsidP="00036E83">
      <w:pPr>
        <w:ind w:firstLine="720"/>
        <w:jc w:val="both"/>
        <w:rPr>
          <w:rFonts w:eastAsia="Arial"/>
          <w:sz w:val="24"/>
          <w:szCs w:val="24"/>
          <w:lang w:val="vi-VN" w:eastAsia="en-US"/>
        </w:rPr>
      </w:pPr>
      <w:r w:rsidRPr="00481DE4">
        <w:rPr>
          <w:sz w:val="24"/>
          <w:szCs w:val="24"/>
          <w:lang w:val="vi-VN"/>
        </w:rPr>
        <w:t>Để tăng cường hiệu quả công tác phòng, chống dịch, các ngành cần quán triệt Công điện chỉ đạo khẩn của Thường trực Ban Bí thư về công tác phòng, chống dịch COVID-19. Theo đó, Thường trực Ban Bí thư yêu cầu toàn hệ thống chính trị tiếp tục tập trung cao nhất cho công tác phòng, chống dịch; thực hiện tốt nhiệm vụ trọng tâm về tăng cường công tác phòng, chống dịch COVID-19 và phát triển kinh tế - xã hội; tuyệt đối không lơ là, chủ quan, mất cảnh giác. Động viên, biểu dương, khen thưởng kịp thời các địa phương, tổ chức, cá nhân làm tốt; xử lý nghiêm các hành vi vi phạm quy định, chủ quan, lơ là trong phòng, chống dịch. Các cấp uỷ, người đứng đầu cấp uỷ tập trung chỉ đạo sát sao, phát huy vai trò của cấp uỷ, chính quyền, huy động cả hệ thống chính trị, tạo sự đồng thuận trong nhân dân, triển khai đồng bộ các giải pháp phòng, chống dịch theo phương châm 4 tại chỗ với tinh thần chủ động, quyết liệt, linh hoạt, sáng tạo; thực hiện nghiêm các giải pháp giãn cách, cách ly, khoanh vùng, truy vết, xét nghiệm, điều trị, tại các địa phương theo Chỉ thị 16 của Thủ tướng Chính phủ.</w:t>
      </w:r>
    </w:p>
    <w:p w:rsidR="00036E83" w:rsidRPr="00481DE4" w:rsidRDefault="00036E83" w:rsidP="00036E83">
      <w:pPr>
        <w:pStyle w:val="text-change-size"/>
        <w:shd w:val="clear" w:color="auto" w:fill="FFFFFF"/>
        <w:spacing w:before="0" w:beforeAutospacing="0" w:after="0" w:afterAutospacing="0"/>
        <w:ind w:firstLine="567"/>
        <w:jc w:val="both"/>
        <w:rPr>
          <w:lang w:val="vi-VN"/>
        </w:rPr>
      </w:pPr>
      <w:r w:rsidRPr="00481DE4">
        <w:rPr>
          <w:rStyle w:val="Strong"/>
          <w:b w:val="0"/>
          <w:shd w:val="clear" w:color="auto" w:fill="FFFFFF"/>
          <w:lang w:val="vi-VN"/>
        </w:rPr>
        <w:t>Yêu cầu mọi người dân ở tại nhà</w:t>
      </w:r>
      <w:r w:rsidRPr="00481DE4">
        <w:rPr>
          <w:shd w:val="clear" w:color="auto" w:fill="FFFFFF"/>
          <w:lang w:val="vi-VN"/>
        </w:rPr>
        <w:t xml:space="preserve">, chỉ ra ngoài trong trường hợp thật sự cần thiết như mua lương thực, thực phẩm, </w:t>
      </w:r>
      <w:r w:rsidRPr="00481DE4">
        <w:rPr>
          <w:lang w:val="vi-VN"/>
        </w:rPr>
        <w:t>thuốc men</w:t>
      </w:r>
      <w:r w:rsidRPr="00481DE4">
        <w:rPr>
          <w:shd w:val="clear" w:color="auto" w:fill="FFFFFF"/>
          <w:lang w:val="vi-VN"/>
        </w:rPr>
        <w:t xml:space="preserve">, cấp cứu; làm việc tại nhà máy, cơ sở sản xuất, cơ sở kinh doanh dịch vụ, hàng hóa thiết yếu và các trường hợp khẩn cấp </w:t>
      </w:r>
      <w:r w:rsidRPr="00481DE4">
        <w:rPr>
          <w:lang w:val="vi-VN"/>
        </w:rPr>
        <w:t xml:space="preserve">khác: thiên tai, hỏa hoạn,… nhưng phải đeo khẩu trang và thực hiện việc giữ khoảng cách tối thiểu 2 mét khi giao tiếp; không tập trung quá 02 người trở lên ngoài phạm vi công sở, trường học, bệnh viện, địa điểm cách ly, nơi công cộng </w:t>
      </w:r>
    </w:p>
    <w:p w:rsidR="00036E83" w:rsidRPr="00481DE4" w:rsidRDefault="00036E83" w:rsidP="00036E83">
      <w:pPr>
        <w:pStyle w:val="text-change-size"/>
        <w:shd w:val="clear" w:color="auto" w:fill="FFFFFF"/>
        <w:spacing w:before="0" w:beforeAutospacing="0" w:after="0" w:afterAutospacing="0"/>
        <w:ind w:firstLine="567"/>
        <w:jc w:val="both"/>
        <w:rPr>
          <w:lang w:val="vi-VN"/>
        </w:rPr>
      </w:pPr>
      <w:r w:rsidRPr="00481DE4">
        <w:rPr>
          <w:lang w:val="vi-VN"/>
        </w:rPr>
        <w:t>Yêu cầu toàn thể Nhân dân trong tỉnh tự giác chấp hành và áp dụng các biện pháp phòng, chống dịch, chủ động khai báo y tế tự nguyện, thực hiện đầy đủ các biện pháp tự bảo vệ mình, gia đình mình và tham gia có trách nhiệm với các hoạt động phòng, chống dịch của cơ quan chức năng và cộng đồng; kịp thời báo cáo với cơ quan chức năng những trường hợp từ địa phương khác đến ấp, khu phố, địa phương mình mà trốn tránh không khai báo y tế, không thực hiện cách ly. Người đứng đầu cơ quan doanh nghiệp, cơ sở sản xuất, kinh doanh hàng hóa, dịch vụ chịu trách nhiệm áp dụng các biện pháp phòng, chống dịch tại cơ sở mình, đảm bảo an toàn sức khỏe cho người lao động.</w:t>
      </w:r>
    </w:p>
    <w:p w:rsidR="00036E83" w:rsidRPr="00481DE4" w:rsidRDefault="00036E83" w:rsidP="00036E83">
      <w:pPr>
        <w:pStyle w:val="text-change-size"/>
        <w:shd w:val="clear" w:color="auto" w:fill="FFFFFF"/>
        <w:spacing w:before="0" w:beforeAutospacing="0" w:after="0" w:afterAutospacing="0"/>
        <w:ind w:firstLine="567"/>
        <w:jc w:val="both"/>
        <w:rPr>
          <w:lang w:val="vi-VN"/>
        </w:rPr>
      </w:pPr>
      <w:r w:rsidRPr="00481DE4">
        <w:rPr>
          <w:lang w:val="vi-VN"/>
        </w:rPr>
        <w:t>Bà con ngoài tỉnh khi về địa phương cần thực hiện nghiêm việc phòng chống dịch theo quy định như: Test nhanh; khai báo y tế, đặc biệt là chấp hành nghiêm việc cách ly y tế theo quy định. Khi cần tư vấn về y tế liên quan đến phòng, chống dịch Covid-19 liên hệ ngay cơ sở y tế gần nhất hoặc đường dây nóng Sở Y tế: 0965261919 hoặc liên hệ đến địa chỉ: http//cdcbentre.org để được tư vấn.</w:t>
      </w:r>
    </w:p>
    <w:p w:rsidR="00036E83" w:rsidRPr="00481DE4" w:rsidRDefault="00036E83" w:rsidP="00036E83">
      <w:pPr>
        <w:pStyle w:val="text-change-size"/>
        <w:shd w:val="clear" w:color="auto" w:fill="FFFFFF"/>
        <w:spacing w:before="0" w:beforeAutospacing="0" w:after="0" w:afterAutospacing="0"/>
        <w:ind w:firstLine="567"/>
        <w:jc w:val="both"/>
        <w:rPr>
          <w:lang w:val="vi-VN"/>
        </w:rPr>
      </w:pPr>
      <w:r w:rsidRPr="00481DE4">
        <w:rPr>
          <w:lang w:val="vi-VN"/>
        </w:rPr>
        <w:t>Tất cả vì tính mạng, sức khỏe và đời sống của người dân, yêu cầu các cấp, các ngành, mỗi cán bộ, đảng viên và mọi người dân cần thực hiện nghiêm việc giãn cách xã hội, không chủ quan, không hoang mang, phải quyết tâm thực hiện để đẩy lùi dịch; nêu cao ý thức cảnh giác trước những luận điệu xuyên tạc, chống phá của các thế lực thù địch, tuyệt đối không tham gia chia sẽ, bình luận những thông tin không chính thống chống lại chủ trương chống dịch của Đảng, Nhà nước ta, gây hoang mang trong dư luận. Tất cả các trường hợp vi phạm quy định về giãn cách xã hội trong phòng, chống dịch Covid -19 đều bị xử lý nghiêm theo quy định của pháp luật.</w:t>
      </w:r>
    </w:p>
    <w:p w:rsidR="00036E83" w:rsidRPr="00481DE4" w:rsidRDefault="00036E83" w:rsidP="00036E83">
      <w:pPr>
        <w:ind w:firstLine="720"/>
        <w:jc w:val="both"/>
        <w:rPr>
          <w:rFonts w:eastAsia="Arial"/>
          <w:sz w:val="24"/>
          <w:szCs w:val="24"/>
          <w:lang w:val="vi-VN" w:eastAsia="en-US"/>
        </w:rPr>
      </w:pPr>
      <w:r w:rsidRPr="00481DE4">
        <w:rPr>
          <w:sz w:val="24"/>
          <w:szCs w:val="24"/>
          <w:lang w:val="vi-VN"/>
        </w:rPr>
        <w:t>Các cơ quan chức năng luôn đảm bảo phục vụ tốt nhu cầu hàng hóa, thực phẩm thiết yếu cho bà con trong thời gian giãn cách ở hệ thống siêu thị, cửa hàng bách hóa,... Vì vậy, bà con không nên quá lo lắng, dẫn đến mua thực phẩm dự trữ gây khan hiếm cục bộ, ảnh hưởng đến an ninh trật tự.</w:t>
      </w:r>
      <w:r w:rsidRPr="00481DE4">
        <w:rPr>
          <w:rFonts w:eastAsia="Arial"/>
          <w:sz w:val="24"/>
          <w:szCs w:val="24"/>
          <w:lang w:val="vi-VN" w:eastAsia="en-US"/>
        </w:rPr>
        <w:t xml:space="preserve"> </w:t>
      </w:r>
    </w:p>
    <w:p w:rsidR="00036E83" w:rsidRPr="00481DE4" w:rsidRDefault="00036E83" w:rsidP="00036E83">
      <w:pPr>
        <w:ind w:firstLine="720"/>
        <w:jc w:val="both"/>
        <w:rPr>
          <w:rFonts w:eastAsia="Arial"/>
          <w:sz w:val="24"/>
          <w:szCs w:val="24"/>
          <w:lang w:val="vi-VN" w:eastAsia="en-US"/>
        </w:rPr>
      </w:pPr>
      <w:r w:rsidRPr="00481DE4">
        <w:rPr>
          <w:sz w:val="24"/>
          <w:szCs w:val="24"/>
          <w:lang w:val="vi-VN"/>
        </w:rPr>
        <w:t xml:space="preserve">Yêu cầu mọi cán bộ, đảng viên và Nhân dân thực hiện nghiêm chủ trương giãn cách xã hội, phòng chống dịch Covid-19 theo tinh thần Chỉ thị 16, đó không chỉ là trách nhiệm, nghĩa vụ, mà còn là quyền lợi của mỗi người dân, vì lợi ích cộng đồng, đặc biệt là bảo vệ sức khỏe, tính mạng của bản thân mình, gia đình mình, đảm bảo cho sự an toàn, ổn định để phát triển kinh tế - xã hội. </w:t>
      </w:r>
      <w:r w:rsidRPr="00481DE4">
        <w:rPr>
          <w:rFonts w:eastAsia="Arial"/>
          <w:sz w:val="24"/>
          <w:szCs w:val="24"/>
          <w:lang w:val="vi-VN" w:eastAsia="en-US"/>
        </w:rPr>
        <w:t>Các cấp, các ngành và các địa phương, cán bộ, đảng viên, nhân dân trong tỉnh tích cực hưởng ứng và thực hiện cao điểm thi đua “Đồng Khởi mới” với tinh thần “Ngành ngành thi đua, nhà nhà thi đua, người người thi đua”, đặc biệt là siết chặt, triệt để trong thực hiện Chỉ thị 16 của Thủ tướng Chính phủ về phòng, chống dịch COVID-19 theo tinh thần chỉ đạo của Ban Bí thư Trung ương Đảng quyết tâm ngăn chặn, đẩy lùi dịch bệnh, làm trong sạch địa bàn trong thời gian sớm nhất.</w:t>
      </w:r>
    </w:p>
    <w:p w:rsidR="00036E83" w:rsidRPr="00481DE4" w:rsidRDefault="00036E83" w:rsidP="00036E83">
      <w:pPr>
        <w:pStyle w:val="text-change-size"/>
        <w:shd w:val="clear" w:color="auto" w:fill="FFFFFF"/>
        <w:spacing w:before="0" w:beforeAutospacing="0" w:after="0" w:afterAutospacing="0"/>
        <w:ind w:firstLine="567"/>
        <w:jc w:val="right"/>
        <w:rPr>
          <w:b/>
          <w:lang w:val="vi-VN"/>
        </w:rPr>
      </w:pPr>
      <w:r w:rsidRPr="00481DE4">
        <w:rPr>
          <w:lang w:val="vi-VN"/>
        </w:rPr>
        <w:tab/>
      </w:r>
      <w:r w:rsidRPr="00481DE4">
        <w:rPr>
          <w:lang w:val="vi-VN"/>
        </w:rPr>
        <w:tab/>
      </w:r>
      <w:r w:rsidRPr="00481DE4">
        <w:rPr>
          <w:lang w:val="vi-VN"/>
        </w:rPr>
        <w:tab/>
      </w:r>
      <w:r w:rsidRPr="00481DE4">
        <w:rPr>
          <w:lang w:val="vi-VN"/>
        </w:rPr>
        <w:tab/>
      </w:r>
      <w:r w:rsidRPr="00481DE4">
        <w:rPr>
          <w:lang w:val="vi-VN"/>
        </w:rPr>
        <w:tab/>
      </w:r>
      <w:r w:rsidRPr="00481DE4">
        <w:rPr>
          <w:lang w:val="vi-VN"/>
        </w:rPr>
        <w:tab/>
      </w:r>
      <w:r w:rsidRPr="00481DE4">
        <w:rPr>
          <w:lang w:val="vi-VN"/>
        </w:rPr>
        <w:tab/>
        <w:t xml:space="preserve">           </w:t>
      </w:r>
      <w:r w:rsidRPr="00481DE4">
        <w:rPr>
          <w:b/>
          <w:lang w:val="vi-VN"/>
        </w:rPr>
        <w:t>Ban Tuyên giáo Tỉnh ủy</w:t>
      </w:r>
    </w:p>
    <w:p w:rsidR="00036E83" w:rsidRPr="00036E83" w:rsidRDefault="00F07918" w:rsidP="00036E83">
      <w:pPr>
        <w:shd w:val="clear" w:color="auto" w:fill="FFFFFF"/>
        <w:ind w:firstLine="567"/>
        <w:jc w:val="both"/>
        <w:rPr>
          <w:b/>
          <w:bCs/>
          <w:color w:val="000099"/>
          <w:sz w:val="24"/>
          <w:szCs w:val="24"/>
          <w:lang w:val="vi-VN"/>
        </w:rPr>
      </w:pPr>
      <w:r>
        <w:rPr>
          <w:b/>
          <w:color w:val="000099"/>
          <w:sz w:val="24"/>
          <w:szCs w:val="24"/>
          <w:lang w:val="en-US"/>
        </w:rPr>
        <w:t>4</w:t>
      </w:r>
      <w:r w:rsidR="00036E83" w:rsidRPr="00036E83">
        <w:rPr>
          <w:b/>
          <w:color w:val="000099"/>
          <w:sz w:val="24"/>
          <w:szCs w:val="24"/>
          <w:lang w:val="vi-VN"/>
        </w:rPr>
        <w:t>. Phát huy t</w:t>
      </w:r>
      <w:r w:rsidR="00036E83" w:rsidRPr="00036E83">
        <w:rPr>
          <w:b/>
          <w:bCs/>
          <w:color w:val="000099"/>
          <w:sz w:val="24"/>
          <w:szCs w:val="24"/>
          <w:lang w:val="vi-VN"/>
        </w:rPr>
        <w:t xml:space="preserve">inh thần Cách mạng Tháng Tám năm 1945 - xây dựng Bến Tre ngày càng giàu đẹp, văn minh </w:t>
      </w:r>
    </w:p>
    <w:p w:rsidR="00036E83" w:rsidRPr="00481DE4" w:rsidRDefault="00036E83" w:rsidP="00036E83">
      <w:pPr>
        <w:shd w:val="clear" w:color="auto" w:fill="FFFFFF"/>
        <w:ind w:firstLine="567"/>
        <w:jc w:val="both"/>
        <w:rPr>
          <w:sz w:val="24"/>
          <w:szCs w:val="24"/>
          <w:lang w:val="vi-VN"/>
        </w:rPr>
      </w:pPr>
      <w:r w:rsidRPr="00481DE4">
        <w:rPr>
          <w:sz w:val="24"/>
          <w:szCs w:val="24"/>
          <w:lang w:val="vi-VN"/>
        </w:rPr>
        <w:t xml:space="preserve">Mùa thu năm 1945, dưới sự lãnh đạo của Đảng, Nhân dân cả nước nhất tề đứng lên làm nên cuộc Cách mạng Tháng Tám, lập nên nước </w:t>
      </w:r>
      <w:r w:rsidRPr="00481DE4">
        <w:rPr>
          <w:sz w:val="24"/>
          <w:szCs w:val="24"/>
          <w:shd w:val="clear" w:color="auto" w:fill="FFFFFF"/>
          <w:lang w:val="vi-VN"/>
        </w:rPr>
        <w:t xml:space="preserve">Nước Việt Nam Dân chủ Cộng hòa </w:t>
      </w:r>
      <w:r w:rsidRPr="00481DE4">
        <w:rPr>
          <w:sz w:val="24"/>
          <w:szCs w:val="24"/>
          <w:lang w:val="vi-VN"/>
        </w:rPr>
        <w:t>(nay là nước Cộng hòa xã hội chủ nghĩa Việt Nam). Đó là bước ngoặt lịch sử quan trọng, mở ra kỷ nguyên mới, kỷ nguyên độc lập dân tộc và chủ nghĩa xã hội trên đất nước ta.</w:t>
      </w:r>
    </w:p>
    <w:p w:rsidR="00036E83" w:rsidRPr="00481DE4" w:rsidRDefault="00036E83" w:rsidP="00036E83">
      <w:pPr>
        <w:shd w:val="clear" w:color="auto" w:fill="FFFFFF"/>
        <w:ind w:firstLine="567"/>
        <w:jc w:val="both"/>
        <w:rPr>
          <w:sz w:val="24"/>
          <w:szCs w:val="24"/>
          <w:shd w:val="clear" w:color="auto" w:fill="FFFFFF"/>
          <w:lang w:val="vi-VN"/>
        </w:rPr>
      </w:pPr>
      <w:r w:rsidRPr="00481DE4">
        <w:rPr>
          <w:sz w:val="24"/>
          <w:szCs w:val="24"/>
          <w:shd w:val="clear" w:color="auto" w:fill="FFFFFF"/>
          <w:lang w:val="vi-VN"/>
        </w:rPr>
        <w:t xml:space="preserve">Cùng cả nước, sau mười lăm năm tích cực chuẩn bị, vừa tiến hành xây dựng lực lượng vừa đẩy mạnh phong trào cách mạng, Đảng bộ và Nhân dân tỉnh Bến Tre đã tạo được thế và lực của cách mạng với lực lượng chính trị hùng hậu, lấy lực lượng vũ trang quần chúng làm nòng cốt, chóp thời cơ, giành chính quyền về tay Nhân dân. Thắng lợi của </w:t>
      </w:r>
      <w:r w:rsidRPr="00481DE4">
        <w:rPr>
          <w:sz w:val="24"/>
          <w:szCs w:val="24"/>
          <w:lang w:val="vi-VN"/>
        </w:rPr>
        <w:t>Cách mạng Tháng Tám ở Bến Tre là kết quả của quá trình đấu tranh 78 năm (1867 - 1945), biết bao gian khổ hy sinh, góp phần cùng dân tộc phá tan xiềng xích nô lệ của Pháp - Nhật, chế độ phong kiến, lập nên nước Việt Nam Dân chủ cộng hòa</w:t>
      </w:r>
      <w:r w:rsidRPr="00481DE4">
        <w:rPr>
          <w:sz w:val="24"/>
          <w:szCs w:val="24"/>
          <w:shd w:val="clear" w:color="auto" w:fill="FFFFFF"/>
          <w:lang w:val="vi-VN"/>
        </w:rPr>
        <w:t>, đem lại độc lập tự do, ấm no, hạnh phúc cho toàn thể dân tộc Việt Nam nói chung và Nhân dân tỉnh Bến Tre nói riêng.</w:t>
      </w:r>
    </w:p>
    <w:p w:rsidR="00036E83" w:rsidRPr="00481DE4" w:rsidRDefault="00036E83" w:rsidP="00036E83">
      <w:pPr>
        <w:shd w:val="clear" w:color="auto" w:fill="FFFFFF"/>
        <w:ind w:firstLine="567"/>
        <w:jc w:val="both"/>
        <w:rPr>
          <w:sz w:val="24"/>
          <w:szCs w:val="24"/>
          <w:lang w:val="vi-VN"/>
        </w:rPr>
      </w:pPr>
      <w:r w:rsidRPr="00481DE4">
        <w:rPr>
          <w:sz w:val="24"/>
          <w:szCs w:val="24"/>
          <w:lang w:val="vi-VN"/>
        </w:rPr>
        <w:t xml:space="preserve">Thắng lợi của Đảng bộ, Chính quyền và Nhân dân trong </w:t>
      </w:r>
      <w:r w:rsidRPr="00481DE4">
        <w:rPr>
          <w:sz w:val="24"/>
          <w:szCs w:val="24"/>
          <w:shd w:val="clear" w:color="auto" w:fill="FFFFFF"/>
          <w:lang w:val="vi-VN"/>
        </w:rPr>
        <w:t>Cách mạng Tháng Tám ở Bến Tre đã thể hiện tính năng động,  sáng tạo, vận dụng linh hoạt vào đường lối cách mạng của Đảng, giương cao ngọn cờ độc lập dân tộc kết hợp đúng đắn hai nhiệm vụ chống đế quốc và phong kiến,</w:t>
      </w:r>
      <w:r w:rsidRPr="00481DE4">
        <w:rPr>
          <w:sz w:val="24"/>
          <w:szCs w:val="24"/>
          <w:lang w:val="vi-VN"/>
        </w:rPr>
        <w:t xml:space="preserve"> quán triệt quan điểm bạo lực, kết hợp giữa đấu tranh chính trị với đấu tranh vũ trang, dựa vào khối liên minh công nông, tranh thủ các tầng lớp, thành phần yêu nước khác vào một mặt trận, lôi kéo các phần tử trung gian, lưng chừng, thành sức mạnh đại đoàn kết toàn dân, chĩa mũi nhọn vào phát-xít Nhật, thực dân Pháp và tay sai.</w:t>
      </w:r>
    </w:p>
    <w:p w:rsidR="00036E83" w:rsidRPr="00481DE4" w:rsidRDefault="00036E83" w:rsidP="00036E83">
      <w:pPr>
        <w:shd w:val="clear" w:color="auto" w:fill="FFFFFF"/>
        <w:ind w:firstLine="567"/>
        <w:jc w:val="both"/>
        <w:rPr>
          <w:sz w:val="24"/>
          <w:szCs w:val="24"/>
          <w:lang w:val="vi-VN"/>
        </w:rPr>
      </w:pPr>
      <w:r w:rsidRPr="00481DE4">
        <w:rPr>
          <w:sz w:val="24"/>
          <w:szCs w:val="24"/>
          <w:lang w:val="vi-VN"/>
        </w:rPr>
        <w:t>Thắng lợi của cuộc Cách mạng Tháng Tám năm 1945 ở Bến Tre là kết quả của công tác xây dựng Đảng. Đảng bộ Bến Tre qua nhiều lần bị địch đàn áp khủng bố ác liệt, tổn thất to lớn, nhưng nhờ có một đội ngũ cán bộ, đảng viên kiên cường bất khuất, được tôi luyện vững vàng, đã bền bỉ vượt qua khó khăn, gian khổ, hy sinh, phấn đấu cho lý tưởng, xây dựng Đảng vững mạnh để làm hạt nhân lãnh đạo cách mạng, khi thời cơ đến, cùng Nhân dân nổi dậy khởi nghĩa giành chính quyền.</w:t>
      </w:r>
    </w:p>
    <w:p w:rsidR="00036E83" w:rsidRPr="00481DE4" w:rsidRDefault="00036E83" w:rsidP="00036E83">
      <w:pPr>
        <w:shd w:val="clear" w:color="auto" w:fill="FFFFFF"/>
        <w:ind w:firstLine="567"/>
        <w:jc w:val="both"/>
        <w:rPr>
          <w:sz w:val="24"/>
          <w:szCs w:val="24"/>
          <w:lang w:val="vi-VN"/>
        </w:rPr>
      </w:pPr>
      <w:r w:rsidRPr="00481DE4">
        <w:rPr>
          <w:sz w:val="24"/>
          <w:szCs w:val="24"/>
          <w:lang w:val="vi-VN"/>
        </w:rPr>
        <w:t xml:space="preserve">Phát huy thắng lợi của Cách mạng Tháng Tám năm 1945, quân và dân Bến Tre, các thế hệ đã tiếp nối nhau, lập nên những chiến công to lớn trong cuộc kháng chiến chống thực dân Pháp và tiếp tục trải qua chặng đường đầy hy sinh gian khổ đánh đuổi đế quốc Mỹ và bè lũ tay sai góp phần làm nên Đại thắng mùa Xuân năm 1975, thống nhất đất nước. </w:t>
      </w:r>
    </w:p>
    <w:p w:rsidR="00036E83" w:rsidRPr="00481DE4" w:rsidRDefault="00036E83" w:rsidP="00036E83">
      <w:pPr>
        <w:shd w:val="clear" w:color="auto" w:fill="FFFFFF"/>
        <w:ind w:firstLine="567"/>
        <w:jc w:val="both"/>
        <w:rPr>
          <w:b/>
          <w:bCs/>
          <w:sz w:val="24"/>
          <w:szCs w:val="24"/>
          <w:lang w:val="vi-VN"/>
        </w:rPr>
      </w:pPr>
      <w:r w:rsidRPr="00481DE4">
        <w:rPr>
          <w:b/>
          <w:bCs/>
          <w:sz w:val="24"/>
          <w:szCs w:val="24"/>
          <w:lang w:val="vi-VN"/>
        </w:rPr>
        <w:t>Tiếp tục phát huy tinh thần Cách mạng Tháng Tám, xây dựng Bến Tre giàu đẹp, văn minh</w:t>
      </w:r>
    </w:p>
    <w:p w:rsidR="00036E83" w:rsidRPr="00481DE4" w:rsidRDefault="00036E83" w:rsidP="00036E83">
      <w:pPr>
        <w:shd w:val="clear" w:color="auto" w:fill="FFFFFF"/>
        <w:ind w:firstLine="567"/>
        <w:jc w:val="both"/>
        <w:rPr>
          <w:sz w:val="24"/>
          <w:szCs w:val="24"/>
          <w:lang w:val="vi-VN"/>
        </w:rPr>
      </w:pPr>
      <w:r w:rsidRPr="00481DE4">
        <w:rPr>
          <w:bCs/>
          <w:sz w:val="24"/>
          <w:szCs w:val="24"/>
          <w:lang w:val="vi-VN"/>
        </w:rPr>
        <w:t>Sau thắng lợi cuộc kháng chiến chống Mỹ, cứu nước 30/4/1975, Bến Tre cùng cả nước bước vào thời kỳ khắc phục hậu quả chiến tranh, xây dựng quê hương.</w:t>
      </w:r>
      <w:r w:rsidRPr="00481DE4">
        <w:rPr>
          <w:sz w:val="24"/>
          <w:szCs w:val="24"/>
          <w:lang w:val="vi-VN"/>
        </w:rPr>
        <w:t xml:space="preserve"> </w:t>
      </w:r>
      <w:r w:rsidRPr="00481DE4">
        <w:rPr>
          <w:bCs/>
          <w:sz w:val="24"/>
          <w:szCs w:val="24"/>
          <w:lang w:val="vi-VN"/>
        </w:rPr>
        <w:t xml:space="preserve">Đặc biệt, </w:t>
      </w:r>
      <w:r w:rsidRPr="00481DE4">
        <w:rPr>
          <w:sz w:val="24"/>
          <w:szCs w:val="24"/>
          <w:lang w:val="vi-VN"/>
        </w:rPr>
        <w:t>từ năm 1986, phát huy tinh thần Đồng khởi năm xưa, cùng với cả nước, thực hiện đường lối đổi mới toàn diện, Đảng bộ, Chính quyền và Nhân dân Bến Tre đã chủ động, sáng tạo, triển khai thực hiện công cuộc đổi mới trên các lĩnh vực kinh tế - xã hội. Sau 35 năm thực hiện đường lối đổi mới, đặc biệt sau 5 năm thực hiện Nghị quyết Đại hội X Đảng bộ tỉnh, nhiệm kỳ 2015 - 2020, với quyết tâm chính trị cao, Đảng bộ và Nhân dân Bến Tre đoàn kết nhất trí, nỗ lực phấn đấu, tích cực phát động thực hiện thắng lợi các phong trào thi đua yêu nước, thi đua “Đồng khởi mới” mà Nghị quyết Đại hội X đề ra.</w:t>
      </w:r>
    </w:p>
    <w:p w:rsidR="00036E83" w:rsidRPr="00481DE4" w:rsidRDefault="00036E83" w:rsidP="00036E83">
      <w:pPr>
        <w:shd w:val="clear" w:color="auto" w:fill="FFFFFF"/>
        <w:ind w:firstLine="567"/>
        <w:jc w:val="both"/>
        <w:rPr>
          <w:sz w:val="24"/>
          <w:szCs w:val="24"/>
          <w:lang w:val="vi-VN"/>
        </w:rPr>
      </w:pPr>
      <w:r w:rsidRPr="00481DE4">
        <w:rPr>
          <w:sz w:val="24"/>
          <w:szCs w:val="24"/>
          <w:lang w:val="vi-VN"/>
        </w:rPr>
        <w:t>Công tác xây dựng Đảng, xây dựng hệ thống chính trị được quan tâm và có nhiều chuyển biến tích cực, sự đoàn kết thống nhất trong Đảng, trong hệ thống chính trị được nâng lên; tinh thần trách nhiệm, tính tiến công của cán bộ, đảng viên, nhất là người đứng đầu có sự chuyển biến tốt; khối đoàn đoàn kết nhân dân được tăng cường, huy động được sức mạnh tổng hợp trong xây dựng, phát triển tỉnh nhà.</w:t>
      </w:r>
    </w:p>
    <w:p w:rsidR="00036E83" w:rsidRPr="00481DE4" w:rsidRDefault="00036E83" w:rsidP="00036E83">
      <w:pPr>
        <w:shd w:val="clear" w:color="auto" w:fill="FFFFFF"/>
        <w:ind w:firstLine="567"/>
        <w:jc w:val="both"/>
        <w:rPr>
          <w:sz w:val="24"/>
          <w:szCs w:val="24"/>
          <w:lang w:val="vi-VN"/>
        </w:rPr>
      </w:pPr>
      <w:r w:rsidRPr="00481DE4">
        <w:rPr>
          <w:sz w:val="24"/>
          <w:szCs w:val="24"/>
          <w:lang w:val="vi-VN"/>
        </w:rPr>
        <w:t>Kinh tế tăng trưởng khá, bình quân đạt 6,41%/năm, cơ cấu kinh tế chuyển dịch theo hướng tích cực; thu ngân sách và huy động nguồn lực tăng khá; GRDP bình quân đầu người ước đạt 43,6 triệu đồng, tỷ lệ hộ nghèo giảm còn 4,59%. Cơ sở vật chất được tăng cường; diện mạo đô thị và nông thôn có nhiều đổi mới; văn hóa xã hội có nhiều tiến bộ, an sinh xã hội, công tác giảm nghèo, xây dựng nông thôn mới đạt nhiều kết quả tích cực, mức sống của người dân Bến Tre ngày càng được nâng cao và xếp thứ 8 khu vực Đồng bằng sông Cửu Long.</w:t>
      </w:r>
    </w:p>
    <w:p w:rsidR="00036E83" w:rsidRPr="00481DE4" w:rsidRDefault="00036E83" w:rsidP="00036E83">
      <w:pPr>
        <w:shd w:val="clear" w:color="auto" w:fill="FFFFFF"/>
        <w:ind w:firstLine="567"/>
        <w:jc w:val="both"/>
        <w:rPr>
          <w:sz w:val="24"/>
          <w:szCs w:val="24"/>
          <w:lang w:val="vi-VN"/>
        </w:rPr>
      </w:pPr>
      <w:r w:rsidRPr="00481DE4">
        <w:rPr>
          <w:sz w:val="24"/>
          <w:szCs w:val="24"/>
          <w:lang w:val="vi-VN"/>
        </w:rPr>
        <w:t>Quốc phòng, an ninh được tăng cường; chính trị, trật tự an toàn xã hội được giữ vững, công tác đấu tranh, phòng chống tham nhũng đạt nhiều kết quả tích cực, góp phần quan trọng tạo môi trường thuận lợi cho phát triển kinh tế - xã hội và dân sinh.</w:t>
      </w:r>
    </w:p>
    <w:p w:rsidR="00036E83" w:rsidRPr="00481DE4" w:rsidRDefault="00036E83" w:rsidP="00036E83">
      <w:pPr>
        <w:widowControl w:val="0"/>
        <w:ind w:firstLine="567"/>
        <w:jc w:val="both"/>
        <w:rPr>
          <w:iCs/>
          <w:sz w:val="24"/>
          <w:szCs w:val="24"/>
          <w:shd w:val="clear" w:color="auto" w:fill="FFFFFF"/>
          <w:lang w:val="vi-VN"/>
        </w:rPr>
      </w:pPr>
      <w:r w:rsidRPr="00481DE4">
        <w:rPr>
          <w:sz w:val="24"/>
          <w:szCs w:val="24"/>
          <w:lang w:val="vi-VN"/>
        </w:rPr>
        <w:t xml:space="preserve">Đặc biệt, sáu tháng đầu năm 2021, mặc dù dịch Covid-19 tiếp tục tác động ảnh hưởng đến hoạt động sản xuất, kinh doanh và đời sống của người dân, nhưng được sự quan tâm chỉ đạo của Trung ương, sự vào cuộc quyết liệt của các cấp ủy đảng, chính quyền, sự cố gắng, đoàn kết, đồng lòng của Mặt trận Tổ quốc, các tổ chức  chính trị - xã hội, lực lượng vũ trang, các tầng lớp nhân dân và cộng đồng doanh nghiệp đã tập trung, nỗ lực triển khai thực hiện Nghị quyết Tỉnh ủy năm 2021 với tinh thần “Đồng thuận - Sáng tạo” đạt một số kết quả nổi bật trong phát triển kinh tế - xã hội. Hầu hết các chỉ tiêu đều tăng so với cùng kỳ, đặc biệt tốc độ tăng trưởng kinh tế (GRDP) đạt 6,47%, cao hơn cùng kỳ nhiều năm và </w:t>
      </w:r>
      <w:r w:rsidRPr="00481DE4">
        <w:rPr>
          <w:sz w:val="24"/>
          <w:szCs w:val="24"/>
          <w:lang w:val="vi-VN" w:eastAsia="en-US"/>
        </w:rPr>
        <w:t>đứng thứ 2/13 tỉnh đồng bằng sông Cửu Long;</w:t>
      </w:r>
      <w:r w:rsidRPr="00481DE4">
        <w:rPr>
          <w:sz w:val="24"/>
          <w:szCs w:val="24"/>
          <w:lang w:val="vi-VN"/>
        </w:rPr>
        <w:t xml:space="preserve"> tình hình hạn mặn cơ bản được kiểm soát; công tác phòng, chống dịch Covid-19 được triển khai thực hiện một cách quyết liệt, đồng bộ. Thu ngân sách nhà nước trên địa bàn tỉnh đạt tương đối khá, ước 3.332,05 tỷ đồng, đạt 68,04% dự toán Trung ương giao và 64,39% dự toán địa phương (tăng 31,9%). </w:t>
      </w:r>
      <w:r w:rsidRPr="00481DE4">
        <w:rPr>
          <w:iCs/>
          <w:sz w:val="24"/>
          <w:szCs w:val="24"/>
          <w:shd w:val="clear" w:color="auto" w:fill="FFFFFF"/>
          <w:lang w:val="vi-VN"/>
        </w:rPr>
        <w:t>Tổng chi ngân sách địa phương 6 tháng đầu năm 2021 là 4.429.784 triệu đồng, đạt 44,25% so dự toán Trung ương và 43,1% so với địa phương giao tăng 24,1%,…</w:t>
      </w:r>
    </w:p>
    <w:p w:rsidR="00036E83" w:rsidRPr="00481DE4" w:rsidRDefault="00036E83" w:rsidP="00036E83">
      <w:pPr>
        <w:shd w:val="clear" w:color="auto" w:fill="FFFFFF"/>
        <w:ind w:firstLine="567"/>
        <w:jc w:val="both"/>
        <w:rPr>
          <w:sz w:val="24"/>
          <w:szCs w:val="24"/>
          <w:lang w:val="vi-VN"/>
        </w:rPr>
      </w:pPr>
      <w:r w:rsidRPr="00481DE4">
        <w:rPr>
          <w:sz w:val="24"/>
          <w:szCs w:val="24"/>
          <w:lang w:val="vi-VN"/>
        </w:rPr>
        <w:t>Thời gian tới, tình hình thế giới, khu vực tiếp tục diễn biến phức tạp, khó dự báo; các thế lực thù địch quyết liệt đẩy mạnh chiến lược “Diễn biến hòa bình” chống phá cách mạng nước ta với những âm mưu, thủ đoạn ngày càng tinh vi, xảo quyệt; đại dịch Covid-19 vẫn lan rộng và diễn biến hết sức phức tạp ở nhiều quốc gia trong đó có Việt Nam. Nhiệm vụ phát triển kinh tế, xã hội, giữ vững ổn định chính trị, trật tự an toàn xã hội trong bối cảnh hiện nay là rất nặng nề, đòi hỏi toàn Đảng bộ phải đoàn kết, chung sức, đồng lòng, quyết tâm cao hơn nữa để thực hiện thắng lợi các mục tiêu, nhiệm vụ đề ra, đặc biệt là “mục tiêu kép”. Kế thừa, phát huy và vận dụng sáng tạo các bài học quý của Cách mạng Tháng Tám, truyền thống đấu tranh cách mạng của quê hương “Đồng khởi” tiếp tục thôi thúc, tạo động lực để xây dựng tỉnh Bến Tre trở thành tỉnh phát triển khá trong khu vực vào năm 2025 và cả nước vào năm 2030. Thời gian tới, Đảng bộ, Chính quyền và Nhân dân Bến Tre tập trung thực hiện tốt một số nhiệm vụ trọng tâm sau:</w:t>
      </w:r>
    </w:p>
    <w:p w:rsidR="00036E83" w:rsidRPr="00481DE4" w:rsidRDefault="00036E83" w:rsidP="00036E83">
      <w:pPr>
        <w:shd w:val="clear" w:color="auto" w:fill="FFFFFF"/>
        <w:ind w:firstLine="567"/>
        <w:jc w:val="both"/>
        <w:rPr>
          <w:sz w:val="24"/>
          <w:szCs w:val="24"/>
          <w:lang w:val="vi-VN"/>
        </w:rPr>
      </w:pPr>
      <w:r w:rsidRPr="00481DE4">
        <w:rPr>
          <w:b/>
          <w:sz w:val="24"/>
          <w:szCs w:val="24"/>
          <w:lang w:val="vi-VN"/>
        </w:rPr>
        <w:t>1.</w:t>
      </w:r>
      <w:r w:rsidRPr="00481DE4">
        <w:rPr>
          <w:sz w:val="24"/>
          <w:szCs w:val="24"/>
          <w:lang w:val="vi-VN"/>
        </w:rPr>
        <w:t xml:space="preserve"> Tiếp tục tạo chuyển biến mạnh mẽ về công tác xây dựng, chỉnh đốn Đảng, xây dựng hệ thống chính trị thực sự trong sạch, vững mạnh, tinh gọn, hoạt động hiệu lực, hiệu quả. Tích cực phát động phong trào thi đua “Đồng Khởi mới” giai đoạn 2020 - 2025, tầm nhìn đến năm 2030 theo tinh thần Chỉ thị số 01-CT/TU của Ban Thường vụ Tỉnh ủy với phương châm “học tập điển hình”, “bắt kịp điển hình”, “vượt qua điển hình” nhằm hiện thực hoá các chỉ tiêu, mục tiêu Nghị quyết Đại hội XI Đảng bộ tỉnh đề ra. Tiếp tục đẩy mạnh học tập và làm theo tư tưởng, đạo đức, phong cách Hồ Chí Minh gắn việc thực hiện Nghị quyết Trung ương 4 khóa XI, XII về xây dựng, chỉnh đốn Đảng; nâng cao tính tiên phong, gương mẫu của đội ngũ cán bộ, đảng viên, trước hết là cán bộ lãnh đạo, quản lý các cấp. Chủ động đấu tranh bảo vệ nền tảng tư tưởng của Đảng; kiên quyết phòng, chống, ngăn chặn, đẩy lùi tình trạng suy thoái về tư tưởng chính trị, đạo đức, lối sống, những biểu hiện “tự diễn biến”, “tự chuyển hóa” trong nội bộ; đẩy mạnh phòng, chống tham nhũng, lãng phí, quan liêu,… củng cố và tăng cường niềm tin của Nhân dân đối với đảng bộ, chính quyền các cấp trên địa bàn tỉnh.</w:t>
      </w:r>
    </w:p>
    <w:p w:rsidR="00036E83" w:rsidRPr="00481DE4" w:rsidRDefault="00036E83" w:rsidP="00036E83">
      <w:pPr>
        <w:shd w:val="clear" w:color="auto" w:fill="FFFFFF"/>
        <w:ind w:firstLine="567"/>
        <w:jc w:val="both"/>
        <w:rPr>
          <w:sz w:val="24"/>
          <w:szCs w:val="24"/>
          <w:lang w:val="vi-VN"/>
        </w:rPr>
      </w:pPr>
      <w:r w:rsidRPr="00481DE4">
        <w:rPr>
          <w:b/>
          <w:bCs/>
          <w:sz w:val="24"/>
          <w:szCs w:val="24"/>
          <w:lang w:val="vi-VN"/>
        </w:rPr>
        <w:t xml:space="preserve">2. </w:t>
      </w:r>
      <w:r w:rsidRPr="00481DE4">
        <w:rPr>
          <w:sz w:val="24"/>
          <w:szCs w:val="24"/>
          <w:lang w:val="vi-VN"/>
        </w:rPr>
        <w:t>Tiếp tục phát triển nhanh và bền vững theo hướng đô thị xanh, thông minh; phấn đấu thu ngân sách nhà nước giai đoạn 2021 - 2025 trên địa bàn tỉnh tăng bình quân 12%/năm (từ 35-40 nghìn tỷ đồng), tổng đầu tư toàn xã hội đạt 130 - 140 nghìn tỷ đồng; tốc độ tăng trưởng kinh tế đạt từ 8,5 - 9%/năm; GRDP bình quân đầu người phấn đấu tăng gấp đôi (khoảng 87 triệu đồng). Tỷ lệ đô thị hóa ít nhất 27%; có 80% số xã đạt chuẩn nông thôn mới, trong đó: 40% xã đạt chuẩn nông thôn mới nâng cao, mỗi huyện có một xã nông thôn mới kiểu mẫu; thêm 04 huyện đạt chuẩn nông thôn mới (Châu Thành, Mỏ Cày Bắc, Mỏ Cày Nam, Thạnh Phú), Chợ Lách và thành phố Bến Tre hoàn thành nâng cao chất lượng huyện nông thôn mới. Đến năm 2030, phấn đấu kinh tế, văn hóa, xã hội phát triển toàn diện, bền vững, trở thành tỉnh phát triển khá của cả nước (top 30); tốc độ tăng trưởng GRDP đạt 12-13%; GRDP bình quân đầu người đạt mức bình quân của cả nước; tỉnh và thành phố Bến Tre tự cân đối thu-chi ngân sách. Tỉnh Bến Tre hoàn thành nhiệm vụ xây dựng nông thôn mới; huyện Chợ Lách đạt chuẩn nông thôn mới kiểu mẫu; thành phố Bến Tre cơ bản đạt chuẩn đô thị loại I.</w:t>
      </w:r>
    </w:p>
    <w:p w:rsidR="00036E83" w:rsidRPr="00481DE4" w:rsidRDefault="00036E83" w:rsidP="00036E83">
      <w:pPr>
        <w:shd w:val="clear" w:color="auto" w:fill="FFFFFF"/>
        <w:ind w:firstLine="567"/>
        <w:jc w:val="both"/>
        <w:rPr>
          <w:sz w:val="24"/>
          <w:szCs w:val="24"/>
          <w:lang w:val="vi-VN"/>
        </w:rPr>
      </w:pPr>
      <w:r w:rsidRPr="00481DE4">
        <w:rPr>
          <w:b/>
          <w:bCs/>
          <w:sz w:val="24"/>
          <w:szCs w:val="24"/>
          <w:lang w:val="vi-VN"/>
        </w:rPr>
        <w:t>3.</w:t>
      </w:r>
      <w:r w:rsidRPr="00481DE4">
        <w:rPr>
          <w:sz w:val="24"/>
          <w:szCs w:val="24"/>
          <w:lang w:val="vi-VN"/>
        </w:rPr>
        <w:t> Tăng cường mở rộng, nâng cao hiệu quả hoạt động đối ngoại, hợp tác, hội nhập quốc tế, giao lưu phát triển kinh tế, văn hóa, giáo dục; phát triển Bến Tre về hướng Đông; phát huy vai trò, vị thế, uy tín của Bến Tre lên tầm cao mới. Giữ vững, ổn định an ninh chính trị, trật tự an toàn xã hội, đảm bảo quốc phòng an ninh; phòng, chống tội phạm hiệu quả; xây dựng và phát triển văn hóa con người Bến Tre đáp ứng yêu cầu phát triển nhanh, bền vững,...</w:t>
      </w:r>
    </w:p>
    <w:p w:rsidR="00036E83" w:rsidRPr="00481DE4" w:rsidRDefault="00036E83" w:rsidP="00036E83">
      <w:pPr>
        <w:pStyle w:val="NormalWeb"/>
        <w:shd w:val="clear" w:color="auto" w:fill="FFFFFF"/>
        <w:spacing w:before="0" w:beforeAutospacing="0" w:after="0" w:afterAutospacing="0"/>
        <w:ind w:firstLine="567"/>
        <w:jc w:val="both"/>
        <w:rPr>
          <w:rFonts w:eastAsia="Arial"/>
          <w:lang w:val="vi-VN"/>
        </w:rPr>
      </w:pPr>
      <w:r w:rsidRPr="00481DE4">
        <w:t>Thời gian đã lùi xa 76 năm nhưng tầm vóc</w:t>
      </w:r>
      <w:r w:rsidRPr="00481DE4">
        <w:rPr>
          <w:lang w:val="vi-VN"/>
        </w:rPr>
        <w:t>, giá trị to lớn những bài học kinh nghiệm của Cách mạng tháng Tám đối với những thắng lợi của cách mạng Việt Nam vẫn còn nguyên giá trị, đó là phát huy cao độ truyền thống yêu nước và cách mạng, tinh thần đoàn kết, trách nhiệm, nổ lực phấn đấu vượt qua mọi khó khăn, thử thách trong mọi hoàn cảnh, phải luôn kiên định mục tiêu độc lập dân tộc và Chủ nghĩa xã hội. Nối tiếp truyền thống lịch sử, c</w:t>
      </w:r>
      <w:r w:rsidRPr="00481DE4">
        <w:t>ùng với ý chí kiên định, sáng tạo, linh hoạt trong chỉ đạo, điều hành của cấp ủy các cấp</w:t>
      </w:r>
      <w:r w:rsidRPr="00481DE4">
        <w:rPr>
          <w:lang w:val="vi-VN"/>
        </w:rPr>
        <w:t>,</w:t>
      </w:r>
      <w:r w:rsidRPr="00481DE4">
        <w:t xml:space="preserve"> sự vào cuộc đồng bộ, mạnh mẽ, trách nhiệm của cả hệ thống chính trị </w:t>
      </w:r>
      <w:r w:rsidRPr="00481DE4">
        <w:rPr>
          <w:lang w:val="vi-VN"/>
        </w:rPr>
        <w:t>và</w:t>
      </w:r>
      <w:r w:rsidRPr="00481DE4">
        <w:t xml:space="preserve"> sự đồng thuận của Nhân dân,</w:t>
      </w:r>
      <w:r w:rsidRPr="00481DE4">
        <w:rPr>
          <w:lang w:val="vi-VN"/>
        </w:rPr>
        <w:t xml:space="preserve"> </w:t>
      </w:r>
      <w:r w:rsidRPr="00481DE4">
        <w:t xml:space="preserve">sẽ là nguồn lực to lớn để sớm xây dựng Bến </w:t>
      </w:r>
      <w:r w:rsidRPr="00481DE4">
        <w:rPr>
          <w:lang w:val="vi-VN"/>
        </w:rPr>
        <w:t>T</w:t>
      </w:r>
      <w:r w:rsidRPr="00481DE4">
        <w:t>re ngày một phát triển, từng bước tiến lên văn minh, hiện đại.</w:t>
      </w:r>
    </w:p>
    <w:p w:rsidR="00036E83" w:rsidRPr="00481DE4" w:rsidRDefault="00036E83" w:rsidP="00036E83">
      <w:pPr>
        <w:shd w:val="clear" w:color="auto" w:fill="FFFFFF"/>
        <w:ind w:firstLine="567"/>
        <w:jc w:val="right"/>
        <w:rPr>
          <w:b/>
          <w:sz w:val="24"/>
          <w:szCs w:val="24"/>
          <w:lang w:val="vi-VN"/>
        </w:rPr>
      </w:pPr>
      <w:r w:rsidRPr="00481DE4">
        <w:rPr>
          <w:sz w:val="24"/>
          <w:szCs w:val="24"/>
          <w:lang w:val="vi-VN"/>
        </w:rPr>
        <w:tab/>
      </w:r>
      <w:r w:rsidRPr="00481DE4">
        <w:rPr>
          <w:sz w:val="24"/>
          <w:szCs w:val="24"/>
          <w:lang w:val="vi-VN"/>
        </w:rPr>
        <w:tab/>
      </w:r>
      <w:r w:rsidRPr="00481DE4">
        <w:rPr>
          <w:sz w:val="24"/>
          <w:szCs w:val="24"/>
          <w:lang w:val="vi-VN"/>
        </w:rPr>
        <w:tab/>
        <w:t xml:space="preserve">  </w:t>
      </w:r>
      <w:r w:rsidRPr="00481DE4">
        <w:rPr>
          <w:sz w:val="24"/>
          <w:szCs w:val="24"/>
          <w:lang w:val="vi-VN"/>
        </w:rPr>
        <w:tab/>
      </w:r>
      <w:r w:rsidRPr="00481DE4">
        <w:rPr>
          <w:sz w:val="24"/>
          <w:szCs w:val="24"/>
          <w:lang w:val="vi-VN"/>
        </w:rPr>
        <w:tab/>
      </w:r>
      <w:r w:rsidRPr="00481DE4">
        <w:rPr>
          <w:sz w:val="24"/>
          <w:szCs w:val="24"/>
          <w:lang w:val="vi-VN"/>
        </w:rPr>
        <w:tab/>
      </w:r>
      <w:r w:rsidRPr="00481DE4">
        <w:rPr>
          <w:b/>
          <w:sz w:val="24"/>
          <w:szCs w:val="24"/>
          <w:lang w:val="vi-VN"/>
        </w:rPr>
        <w:t>Trần  Văn Ửng, Ban Tuyên giáo Tỉnh ủy</w:t>
      </w:r>
    </w:p>
    <w:p w:rsidR="00036E83" w:rsidRPr="00036E83" w:rsidRDefault="00F07918" w:rsidP="00036E83">
      <w:pPr>
        <w:ind w:firstLine="567"/>
        <w:jc w:val="both"/>
        <w:rPr>
          <w:b/>
          <w:color w:val="000099"/>
          <w:sz w:val="24"/>
          <w:szCs w:val="24"/>
          <w:lang w:val="vi-VN"/>
        </w:rPr>
      </w:pPr>
      <w:r>
        <w:rPr>
          <w:b/>
          <w:color w:val="000099"/>
          <w:sz w:val="24"/>
          <w:szCs w:val="24"/>
          <w:lang w:val="en-US"/>
        </w:rPr>
        <w:t>5</w:t>
      </w:r>
      <w:r w:rsidR="00036E83" w:rsidRPr="00036E83">
        <w:rPr>
          <w:b/>
          <w:color w:val="000099"/>
          <w:sz w:val="24"/>
          <w:szCs w:val="24"/>
          <w:lang w:val="vi-VN"/>
        </w:rPr>
        <w:t>. Xây dựng tư tưởng tiến công, nâng cao tinh thần trách nhiệm của đội ngũ cán bộ, đảng viên trong thực hiện chức trách, nhiệm vụ được giao</w:t>
      </w:r>
    </w:p>
    <w:p w:rsidR="00036E83" w:rsidRPr="00481DE4" w:rsidRDefault="00036E83" w:rsidP="00036E83">
      <w:pPr>
        <w:widowControl w:val="0"/>
        <w:shd w:val="clear" w:color="auto" w:fill="FFFFFF"/>
        <w:ind w:firstLine="567"/>
        <w:jc w:val="both"/>
        <w:rPr>
          <w:sz w:val="24"/>
          <w:szCs w:val="24"/>
          <w:lang w:val="vi-VN"/>
        </w:rPr>
      </w:pPr>
      <w:r w:rsidRPr="00481DE4">
        <w:rPr>
          <w:sz w:val="24"/>
          <w:szCs w:val="24"/>
          <w:lang w:val="vi-VN"/>
        </w:rPr>
        <w:t>Năm 2021, là năm đầu tiên thực hiện nghị quyết đại hội đảng bộ các cấp, Nghị quyết Đại hội XI Đảng bộ tỉnh, nhiệm kỳ 2020 - 2025, với tinh thần “Đồng thuận  - Sáng tạo”, cả hệ thống chính trị quyết tâm thực hiện đạt và vượt chỉ tiêu Nghị quyết Tỉnh uỷ đề ra, tạo tiền đề quan trọng cho những năm tiếp theo hiện thực hoá Nghị quyết Đại hội XI Đảng bộ tỉnh thành công trong điều kiện có nhiều khó khăn, thách thức.</w:t>
      </w:r>
    </w:p>
    <w:p w:rsidR="00036E83" w:rsidRPr="00481DE4" w:rsidRDefault="00036E83" w:rsidP="00036E83">
      <w:pPr>
        <w:widowControl w:val="0"/>
        <w:shd w:val="clear" w:color="auto" w:fill="FFFFFF"/>
        <w:ind w:firstLine="567"/>
        <w:jc w:val="both"/>
        <w:rPr>
          <w:sz w:val="24"/>
          <w:szCs w:val="24"/>
          <w:lang w:val="vi-VN"/>
        </w:rPr>
      </w:pPr>
      <w:r w:rsidRPr="00481DE4">
        <w:rPr>
          <w:sz w:val="24"/>
          <w:szCs w:val="24"/>
          <w:lang w:val="vi-VN"/>
        </w:rPr>
        <w:t>Với khát vọng xây dựng và phát triển tỉnh ngày càng giàu đẹp, văn minh, hạnh phúc, sánh vai với các tỉnh trong khu vực và cả nước vào năm 2045, Nghị quyết Đại hội XI Đảng bộ tỉnh không chỉ xác định nhiệm vụ giai đoạn 2020 - 2025, mà còn xây dựng</w:t>
      </w:r>
      <w:r w:rsidRPr="00481DE4">
        <w:rPr>
          <w:color w:val="FF0000"/>
          <w:sz w:val="24"/>
          <w:szCs w:val="24"/>
          <w:lang w:val="vi-VN"/>
        </w:rPr>
        <w:t xml:space="preserve"> </w:t>
      </w:r>
      <w:r w:rsidRPr="00481DE4">
        <w:rPr>
          <w:sz w:val="24"/>
          <w:szCs w:val="24"/>
          <w:lang w:val="vi-VN"/>
        </w:rPr>
        <w:t>tầm nhìn đến năm 2030 và mục tiêu tăng trưởng giai đoạn đó rất cao, với tinh thần là đặt ra mục tiêu cao để phấn đấu, chứ không phải đặt ra mục tiêu thấp để đạt thành tích. Với tinh thần như vậy, để thực hiện thắng lợi mục tiêu Nghị quyết đòi hỏi mỗi cán bộ, đảng viên phải nỗ lực cao hơn mức bình thường mới có thể hoàn thành chức trách, nhiệm vụ được giao, mới hiện thực hoá được mục tiêu Nghị quyết Đại hội.</w:t>
      </w:r>
    </w:p>
    <w:p w:rsidR="00036E83" w:rsidRPr="00481DE4" w:rsidRDefault="00036E83" w:rsidP="00036E83">
      <w:pPr>
        <w:widowControl w:val="0"/>
        <w:shd w:val="clear" w:color="auto" w:fill="FFFFFF"/>
        <w:ind w:firstLine="567"/>
        <w:jc w:val="both"/>
        <w:rPr>
          <w:bCs/>
          <w:sz w:val="24"/>
          <w:szCs w:val="24"/>
          <w:lang w:val="vi-VN"/>
        </w:rPr>
      </w:pPr>
      <w:r w:rsidRPr="00481DE4">
        <w:rPr>
          <w:sz w:val="24"/>
          <w:szCs w:val="24"/>
          <w:lang w:val="vi-VN"/>
        </w:rPr>
        <w:t xml:space="preserve">Để hiện thực hoá Nghị quyết Đại hội XI Đảng bộ tỉnh, Tỉnh uỷ đã chủ trương ban hành 18 văn bản quan trọng (06 nghị quyết, 02 chỉ thị, 06 đề án, 04 chương trình) với mục tiêu, chỉ tiêu, nhiệm vụ giải pháp cụ thể và đang được khẩn trương triển khai quán triệt, thực hiện quyết liệt trong toàn Đảng bộ. Cùng với đó, Ban Thường vụ Tỉnh uỷ ban hành Chỉ thị 01-CT/TU về phát động phong trào thi đua “Đồng Khởi mới” giai đoạn 2020 - 2025, tầm nhìn đến năm 2030 với tinh thần “ngành ngành thi đua, nhà nhà thi đua, người người thi đua” </w:t>
      </w:r>
      <w:r w:rsidRPr="00481DE4">
        <w:rPr>
          <w:bCs/>
          <w:sz w:val="24"/>
          <w:szCs w:val="24"/>
          <w:lang w:val="vi-VN"/>
        </w:rPr>
        <w:t>t</w:t>
      </w:r>
      <w:r w:rsidRPr="00481DE4">
        <w:rPr>
          <w:rFonts w:eastAsia="Calibri"/>
          <w:bCs/>
          <w:sz w:val="24"/>
          <w:szCs w:val="24"/>
          <w:lang w:val="vi-VN"/>
        </w:rPr>
        <w:t>ạo thành phong trào thi đua sôi nổi, sâu rộng, đồng bộ và liên tục trên tất cả các lĩnh vực,</w:t>
      </w:r>
      <w:r w:rsidRPr="00481DE4">
        <w:rPr>
          <w:bCs/>
          <w:sz w:val="24"/>
          <w:szCs w:val="24"/>
          <w:lang w:val="vi-VN"/>
        </w:rPr>
        <w:t xml:space="preserve"> </w:t>
      </w:r>
      <w:r w:rsidRPr="00481DE4">
        <w:rPr>
          <w:sz w:val="24"/>
          <w:szCs w:val="24"/>
          <w:lang w:val="vi-VN"/>
        </w:rPr>
        <w:t>quyết tâm thực hiện thắng lợi Nghị quyết Đại hội XI Đảng bộ tỉnh, Nghị quyết Đại hội XIII của Đảng.</w:t>
      </w:r>
      <w:r w:rsidRPr="00481DE4">
        <w:rPr>
          <w:bCs/>
          <w:sz w:val="24"/>
          <w:szCs w:val="24"/>
          <w:lang w:val="vi-VN"/>
        </w:rPr>
        <w:t xml:space="preserve"> </w:t>
      </w:r>
    </w:p>
    <w:p w:rsidR="00036E83" w:rsidRPr="00481DE4" w:rsidRDefault="00036E83" w:rsidP="00036E83">
      <w:pPr>
        <w:widowControl w:val="0"/>
        <w:shd w:val="clear" w:color="auto" w:fill="FFFFFF"/>
        <w:ind w:firstLine="567"/>
        <w:jc w:val="both"/>
        <w:rPr>
          <w:bCs/>
          <w:sz w:val="24"/>
          <w:szCs w:val="24"/>
          <w:lang w:val="vi-VN"/>
        </w:rPr>
      </w:pPr>
      <w:r w:rsidRPr="00481DE4">
        <w:rPr>
          <w:bCs/>
          <w:sz w:val="24"/>
          <w:szCs w:val="24"/>
          <w:lang w:val="vi-VN"/>
        </w:rPr>
        <w:t>Để hiện thực hoá mục tiệu Đại hội XI đề ra đòi hỏi phải có sự phấn đấu cao, nỗ lực lớn trong toàn Đảng bộ, của mỗi cán bộ, đảng viên.</w:t>
      </w:r>
    </w:p>
    <w:p w:rsidR="00036E83" w:rsidRPr="00481DE4" w:rsidRDefault="00036E83" w:rsidP="00036E83">
      <w:pPr>
        <w:widowControl w:val="0"/>
        <w:shd w:val="clear" w:color="auto" w:fill="FFFFFF"/>
        <w:ind w:firstLine="567"/>
        <w:jc w:val="both"/>
        <w:rPr>
          <w:bCs/>
          <w:sz w:val="24"/>
          <w:szCs w:val="24"/>
          <w:lang w:val="vi-VN"/>
        </w:rPr>
      </w:pPr>
      <w:r w:rsidRPr="00481DE4">
        <w:rPr>
          <w:bCs/>
          <w:sz w:val="24"/>
          <w:szCs w:val="24"/>
          <w:lang w:val="vi-VN"/>
        </w:rPr>
        <w:t>Tuy nhiên, qua hơn sáu tháng triển khai thực hiện Nghị quyết Đại hội XI Đảng bộ tỉnh, nghị quyết Tỉnh uỷ năm 2021, với quyết tâm chính trị cao, việc đẩy mạnh tổ chức tuyên truyền, quán triệt quyết liệt bằng nhiều hình thức đã tạo được sự “Đồng thuận” trong toàn Đảng, toàn dân và toàn quân về nhận thức tư tưởng và hành động, chủ động tiến công, tích cực sáng tạo, quyết liệt trong thực hiện nhiệm vụ chính trị. Tuy nhiên, trong tổ chức thực hiện, một bộ phận không nhỏ cán bộ, đảng viên còn thụ động, tinh thần “Sáng tạo” chưa được nâng lên đúng mức, thiếu chủ động, ngại khó, kém trách nhiệm trong thực hiện nhiệm vụ. Trong thời gian tới từng địa phương, đơn vị, mỗi cá nhân cần tiếp tục nêu cao tinh thần trách nhiệm, thực hiện tốt một số nội dung sau:</w:t>
      </w:r>
    </w:p>
    <w:p w:rsidR="00036E83" w:rsidRPr="00481DE4" w:rsidRDefault="00036E83" w:rsidP="00036E83">
      <w:pPr>
        <w:widowControl w:val="0"/>
        <w:shd w:val="clear" w:color="auto" w:fill="FFFFFF"/>
        <w:ind w:firstLine="567"/>
        <w:jc w:val="both"/>
        <w:rPr>
          <w:bCs/>
          <w:sz w:val="24"/>
          <w:szCs w:val="24"/>
          <w:lang w:val="vi-VN"/>
        </w:rPr>
      </w:pPr>
      <w:r w:rsidRPr="00481DE4">
        <w:rPr>
          <w:bCs/>
          <w:i/>
          <w:sz w:val="24"/>
          <w:szCs w:val="24"/>
          <w:lang w:val="vi-VN"/>
        </w:rPr>
        <w:t>Thứ nhất,</w:t>
      </w:r>
      <w:r w:rsidRPr="00481DE4">
        <w:rPr>
          <w:bCs/>
          <w:sz w:val="24"/>
          <w:szCs w:val="24"/>
          <w:lang w:val="vi-VN"/>
        </w:rPr>
        <w:t xml:space="preserve"> để khắc phục tình trạng nêu trên, các cấp uỷ và người đứng đầu các cấp trong hệ thống chính trị cần nêu gương và tăng cường giáo dục “Xây dựng tư tưởng tiến công, nâng cao tinh thần trách nhiệm, nói đi đôi với làm”; nêu cao tinh thần “Chủ động - Sáng tạo” cho đội ngũ cán bộ, đảng viên trong lãnh đạo, chỉ đạo, thực hiện nhiệm vụ trên tất cả các lĩnh vực, tránh tư tưởng ngại khó, tình trạng trông chờ, làm việc theo lối mòn, kiên quyết phê phán tư tưởng tiêu cực, ngại khó, hành vi thiếu tinh thần trách nhiệm trong thực hiện nhiệm vụ</w:t>
      </w:r>
    </w:p>
    <w:p w:rsidR="00036E83" w:rsidRPr="00481DE4" w:rsidRDefault="00036E83" w:rsidP="00036E83">
      <w:pPr>
        <w:widowControl w:val="0"/>
        <w:shd w:val="clear" w:color="auto" w:fill="FFFFFF"/>
        <w:ind w:firstLine="567"/>
        <w:jc w:val="both"/>
        <w:rPr>
          <w:bCs/>
          <w:sz w:val="24"/>
          <w:szCs w:val="24"/>
          <w:lang w:val="vi-VN"/>
        </w:rPr>
      </w:pPr>
      <w:r w:rsidRPr="00481DE4">
        <w:rPr>
          <w:bCs/>
          <w:i/>
          <w:sz w:val="24"/>
          <w:szCs w:val="24"/>
          <w:lang w:val="vi-VN"/>
        </w:rPr>
        <w:t xml:space="preserve">Thứ hai, </w:t>
      </w:r>
      <w:r w:rsidRPr="00481DE4">
        <w:rPr>
          <w:bCs/>
          <w:sz w:val="24"/>
          <w:szCs w:val="24"/>
          <w:lang w:val="vi-VN"/>
        </w:rPr>
        <w:t xml:space="preserve">tổ chức triển khai rộng, mạnh phong trào thi đua “Đồng Khởi mới”, tập </w:t>
      </w:r>
      <w:r w:rsidRPr="00481DE4">
        <w:rPr>
          <w:sz w:val="24"/>
          <w:szCs w:val="24"/>
          <w:lang w:val="vi-VN"/>
        </w:rPr>
        <w:t xml:space="preserve">trung xây dựng “Điển hình” để làm cơ sở cho việc triển khai phát động phong trào với phương châm “Học tập điển hình, bắt kịp điển hình và vượt qua điển hình”; chọn thi đua </w:t>
      </w:r>
      <w:r w:rsidRPr="00481DE4">
        <w:rPr>
          <w:bCs/>
          <w:sz w:val="24"/>
          <w:szCs w:val="24"/>
          <w:lang w:val="vi-VN"/>
        </w:rPr>
        <w:t>“Đồng Khởi mới” để xây dựng tư tưởng tiến công, thể hiện tinh thần trách nhiệm, thực hiện tốt việc nêu gương trong thực thi nhiệm vụ.</w:t>
      </w:r>
    </w:p>
    <w:p w:rsidR="00036E83" w:rsidRPr="00481DE4" w:rsidRDefault="00036E83" w:rsidP="00036E83">
      <w:pPr>
        <w:widowControl w:val="0"/>
        <w:shd w:val="clear" w:color="auto" w:fill="FFFFFF"/>
        <w:ind w:firstLine="567"/>
        <w:jc w:val="both"/>
        <w:rPr>
          <w:bCs/>
          <w:sz w:val="24"/>
          <w:szCs w:val="24"/>
          <w:lang w:val="vi-VN"/>
        </w:rPr>
      </w:pPr>
      <w:r w:rsidRPr="00481DE4">
        <w:rPr>
          <w:bCs/>
          <w:i/>
          <w:sz w:val="24"/>
          <w:szCs w:val="24"/>
          <w:lang w:val="vi-VN"/>
        </w:rPr>
        <w:t>Thứ ba,</w:t>
      </w:r>
      <w:r w:rsidRPr="00481DE4">
        <w:rPr>
          <w:bCs/>
          <w:sz w:val="24"/>
          <w:szCs w:val="24"/>
          <w:lang w:val="vi-VN"/>
        </w:rPr>
        <w:t xml:space="preserve"> mỗi cá nhân, từ người đứng đầu cấp uỷ, cơ quan, đơn vị, đến cán bộ, đảng viên cần nêu cao tinh thần trách nhiệm, thực hiện tốt chương trình hành động, nội dung đăng ký thi đua hàng năm; qua đó, lấy kết quả thực hiện làm thước đo mức độ hoàn thành nhiệm vụ của cá nhân, định lượng các phong trào thi đua yêu nước của địa phương, đơn vị.</w:t>
      </w:r>
    </w:p>
    <w:p w:rsidR="00036E83" w:rsidRPr="00481DE4" w:rsidRDefault="00036E83" w:rsidP="00036E83">
      <w:pPr>
        <w:widowControl w:val="0"/>
        <w:shd w:val="clear" w:color="auto" w:fill="FFFFFF"/>
        <w:ind w:firstLine="567"/>
        <w:jc w:val="both"/>
        <w:rPr>
          <w:bCs/>
          <w:sz w:val="24"/>
          <w:szCs w:val="24"/>
          <w:lang w:val="vi-VN"/>
        </w:rPr>
      </w:pPr>
      <w:r w:rsidRPr="00481DE4">
        <w:rPr>
          <w:bCs/>
          <w:sz w:val="24"/>
          <w:szCs w:val="24"/>
          <w:lang w:val="vi-VN"/>
        </w:rPr>
        <w:t xml:space="preserve">Với sự nỗ lực của mỗi cá nhân, sự đồng thuận cao trong toàn Đảng bộ, tin tưởng rằng kết quả thực hiện Nghị quyết Tỉnh uỷ năm 2021 sẽ tạo đà quan trọng cho những năm tiếp theo, góp phần hiện thực hoá thành công Nghị quyết Đại hội XI Đảng bộ tỉnh, cùng cả nước thực hiện đạt chỉ tiêu Nghị quyết Đại hội XIII của Đảng đề ra. </w:t>
      </w:r>
    </w:p>
    <w:p w:rsidR="00036E83" w:rsidRPr="00481DE4" w:rsidRDefault="00036E83" w:rsidP="00036E83">
      <w:pPr>
        <w:tabs>
          <w:tab w:val="left" w:pos="6630"/>
        </w:tabs>
        <w:ind w:firstLine="567"/>
        <w:jc w:val="right"/>
        <w:rPr>
          <w:b/>
          <w:sz w:val="24"/>
          <w:szCs w:val="24"/>
          <w:lang w:val="vi-VN"/>
        </w:rPr>
      </w:pPr>
      <w:r w:rsidRPr="00481DE4">
        <w:rPr>
          <w:b/>
          <w:sz w:val="24"/>
          <w:szCs w:val="24"/>
          <w:lang w:val="vi-VN"/>
        </w:rPr>
        <w:t xml:space="preserve">                                              Nguyễn Thành Nam</w:t>
      </w:r>
      <w:r w:rsidRPr="00481DE4">
        <w:rPr>
          <w:b/>
          <w:sz w:val="24"/>
          <w:szCs w:val="24"/>
        </w:rPr>
        <w:t xml:space="preserve">, </w:t>
      </w:r>
      <w:r w:rsidRPr="00481DE4">
        <w:rPr>
          <w:b/>
          <w:sz w:val="24"/>
          <w:szCs w:val="24"/>
          <w:lang w:val="vi-VN"/>
        </w:rPr>
        <w:t>Ban Tuyên giáo Tỉnh ủy</w:t>
      </w:r>
    </w:p>
    <w:p w:rsidR="00036E83" w:rsidRPr="00036E83" w:rsidRDefault="00F07918" w:rsidP="00036E83">
      <w:pPr>
        <w:ind w:firstLine="567"/>
        <w:jc w:val="both"/>
        <w:rPr>
          <w:b/>
          <w:bCs/>
          <w:color w:val="000099"/>
          <w:sz w:val="24"/>
          <w:szCs w:val="24"/>
          <w:lang w:val="vi-VN" w:eastAsia="en-US"/>
        </w:rPr>
      </w:pPr>
      <w:r>
        <w:rPr>
          <w:b/>
          <w:bCs/>
          <w:color w:val="000099"/>
          <w:sz w:val="24"/>
          <w:szCs w:val="24"/>
          <w:lang w:val="en-US" w:eastAsia="en-US"/>
        </w:rPr>
        <w:t>6</w:t>
      </w:r>
      <w:r w:rsidR="00036E83" w:rsidRPr="00036E83">
        <w:rPr>
          <w:b/>
          <w:bCs/>
          <w:color w:val="000099"/>
          <w:sz w:val="24"/>
          <w:szCs w:val="24"/>
          <w:lang w:val="vi-VN" w:eastAsia="en-US"/>
        </w:rPr>
        <w:t>. Bến Tre chọn điển hình chi bộ phát động thi đua “</w:t>
      </w:r>
      <w:r w:rsidR="00036E83" w:rsidRPr="00036E83">
        <w:rPr>
          <w:b/>
          <w:bCs/>
          <w:iCs/>
          <w:color w:val="000099"/>
          <w:sz w:val="24"/>
          <w:szCs w:val="24"/>
          <w:lang w:val="vi-VN" w:eastAsia="en-US"/>
        </w:rPr>
        <w:t>Đồng Khởi mới”</w:t>
      </w:r>
    </w:p>
    <w:p w:rsidR="00036E83" w:rsidRPr="00481DE4" w:rsidRDefault="00036E83" w:rsidP="00036E83">
      <w:pPr>
        <w:ind w:firstLine="567"/>
        <w:jc w:val="both"/>
        <w:rPr>
          <w:sz w:val="24"/>
          <w:szCs w:val="24"/>
          <w:lang w:val="vi-VN" w:eastAsia="en-US"/>
        </w:rPr>
      </w:pPr>
      <w:r w:rsidRPr="00481DE4">
        <w:rPr>
          <w:sz w:val="24"/>
          <w:szCs w:val="24"/>
          <w:lang w:val="vi-VN" w:eastAsia="en-US"/>
        </w:rPr>
        <w:t xml:space="preserve">Chỉ thị số 01-CT/TU ngày 17/10/2020 của Ban Thường vụ Tỉnh ủy về phát động phong trào thi đua “Đồng </w:t>
      </w:r>
      <w:r w:rsidRPr="00481DE4">
        <w:rPr>
          <w:sz w:val="24"/>
          <w:szCs w:val="24"/>
          <w:lang w:eastAsia="en-US"/>
        </w:rPr>
        <w:t>K</w:t>
      </w:r>
      <w:r w:rsidRPr="00481DE4">
        <w:rPr>
          <w:sz w:val="24"/>
          <w:szCs w:val="24"/>
          <w:lang w:val="vi-VN" w:eastAsia="en-US"/>
        </w:rPr>
        <w:t>hởi mới” giai đoạn 2020-2025, tầm nhìn đến năm 2030 đã</w:t>
      </w:r>
      <w:r w:rsidRPr="00481DE4">
        <w:rPr>
          <w:i/>
          <w:sz w:val="24"/>
          <w:szCs w:val="24"/>
          <w:lang w:val="vi-VN" w:eastAsia="en-US"/>
        </w:rPr>
        <w:t xml:space="preserve"> </w:t>
      </w:r>
      <w:r w:rsidRPr="00481DE4">
        <w:rPr>
          <w:sz w:val="24"/>
          <w:szCs w:val="24"/>
          <w:lang w:val="vi-VN" w:eastAsia="en-US"/>
        </w:rPr>
        <w:t>xác định phương châm thi đua “Hai chân - Ba mũi”. Trong đó, chân thứ nhất là “Xây dựng Đảng và hệ thống chính trị trong sạch, vững mạnh”. Công tác xây dựng Đảng luôn là vấn đề then chốt và cấp thiết trong mọi giai đoạn phát triển của đất nước.</w:t>
      </w:r>
    </w:p>
    <w:p w:rsidR="00036E83" w:rsidRPr="00481DE4" w:rsidRDefault="00036E83" w:rsidP="00036E83">
      <w:pPr>
        <w:ind w:firstLine="567"/>
        <w:jc w:val="both"/>
        <w:rPr>
          <w:sz w:val="24"/>
          <w:szCs w:val="24"/>
          <w:lang w:val="vi-VN" w:eastAsia="en-US"/>
        </w:rPr>
      </w:pPr>
      <w:r w:rsidRPr="00481DE4">
        <w:rPr>
          <w:sz w:val="24"/>
          <w:szCs w:val="24"/>
          <w:lang w:val="vi-VN" w:eastAsia="en-US"/>
        </w:rPr>
        <w:t>Mục tiêu trọng tâm của công tác xây dựng Đảng nhiệm kỳ 2020-2025 và tầm nhìn đến đến năm 2030 là: X</w:t>
      </w:r>
      <w:r w:rsidRPr="00481DE4">
        <w:rPr>
          <w:sz w:val="24"/>
          <w:szCs w:val="24"/>
          <w:lang w:val="vi-VN" w:eastAsia="vi-VN"/>
        </w:rPr>
        <w:t xml:space="preserve">ây dựng tổ chức Đảng trong sạch vững mạnh, có đủ năng lực để lãnh đạo thực hiện nhiệm vụ chính trị. Xây dựng đội ngũ đảng viên </w:t>
      </w:r>
      <w:r w:rsidRPr="00481DE4">
        <w:rPr>
          <w:sz w:val="24"/>
          <w:szCs w:val="24"/>
          <w:lang w:val="vi-VN" w:eastAsia="en-US"/>
        </w:rPr>
        <w:t xml:space="preserve">có phẩm chất đạo đức trong sáng theo tư tưởng, đạo đức, phong cách Hồ Chí Minh; </w:t>
      </w:r>
      <w:r w:rsidRPr="00481DE4">
        <w:rPr>
          <w:sz w:val="24"/>
          <w:szCs w:val="24"/>
          <w:lang w:val="vi-VN" w:eastAsia="vi-VN"/>
        </w:rPr>
        <w:t xml:space="preserve">thật sự gương mẫu, có </w:t>
      </w:r>
      <w:r w:rsidRPr="00481DE4">
        <w:rPr>
          <w:sz w:val="24"/>
          <w:szCs w:val="24"/>
          <w:shd w:val="clear" w:color="auto" w:fill="FFFFFF"/>
          <w:lang w:val="vi-VN" w:eastAsia="en-US"/>
        </w:rPr>
        <w:t xml:space="preserve">tư tưởng tiến công, suy nghĩ tích cực, không cam chịu tụt hậu. Xây dựng </w:t>
      </w:r>
      <w:r w:rsidRPr="00481DE4">
        <w:rPr>
          <w:sz w:val="24"/>
          <w:szCs w:val="24"/>
          <w:lang w:val="vi-VN" w:eastAsia="en-US"/>
        </w:rPr>
        <w:t xml:space="preserve">đội ngũ cán bộ từ tỉnh đến cơ sở phải có khát vọng vươn lên, có trình độ, kỹ năng làm việc mang tính chuyên nghiệp cao, tạo ra sản phẩm cụ thể và tạo sự chuyển biến trong khâu tổ chức thực hiện. Người đứng đầu phải có đủ phẩm chất, năng động, sáng tạo, dám nghĩ, dám nói, dám làm, dám đột phá, dám chịu trách nhiệm vì lợi ích chung, đủ khả năng tiếp thu cụ thể hóa, tổ chức triển khai thực hiện nhiệm vụ chính trị. </w:t>
      </w:r>
    </w:p>
    <w:p w:rsidR="00036E83" w:rsidRPr="00481DE4" w:rsidRDefault="00036E83" w:rsidP="00036E83">
      <w:pPr>
        <w:tabs>
          <w:tab w:val="left" w:pos="5387"/>
        </w:tabs>
        <w:ind w:firstLine="567"/>
        <w:jc w:val="both"/>
        <w:rPr>
          <w:sz w:val="24"/>
          <w:szCs w:val="24"/>
          <w:lang w:val="vi-VN" w:eastAsia="en-US"/>
        </w:rPr>
      </w:pPr>
      <w:r w:rsidRPr="00481DE4">
        <w:rPr>
          <w:bCs/>
          <w:sz w:val="24"/>
          <w:szCs w:val="24"/>
          <w:lang w:val="vi-VN" w:eastAsia="en-US"/>
        </w:rPr>
        <w:t>Ban Tổ chức Tỉnh ủy ban hành Kế hoạch số 28-KH/BTCTU ngày 08/6/2021 về chọn điển hình chi bộ phát động thi đua “Đồng Khởi mới” năm 2021, trong đó y</w:t>
      </w:r>
      <w:r w:rsidRPr="00481DE4">
        <w:rPr>
          <w:sz w:val="24"/>
          <w:szCs w:val="24"/>
          <w:lang w:val="vi-VN" w:eastAsia="en-US"/>
        </w:rPr>
        <w:t>êu cầu từng cấp ủy chọn điển hình chi bộ trong các loại hình (hoàn thành xuất sắc nhiệm vụ), có thành tích xuất sắc, được khen thưởng. Các huyện ủy, thành ủy quan tâm chọn chi bộ ấp, khu phố trong sạch, vững mạnh toàn diện để tổ chức học tập, nhân rộng mô hình. Cụ thể:</w:t>
      </w:r>
    </w:p>
    <w:p w:rsidR="00036E83" w:rsidRPr="00481DE4" w:rsidRDefault="00036E83" w:rsidP="00036E83">
      <w:pPr>
        <w:ind w:firstLine="567"/>
        <w:jc w:val="both"/>
        <w:rPr>
          <w:sz w:val="24"/>
          <w:szCs w:val="24"/>
          <w:lang w:val="vi-VN" w:eastAsia="en-US"/>
        </w:rPr>
      </w:pPr>
      <w:r w:rsidRPr="00481DE4">
        <w:rPr>
          <w:sz w:val="24"/>
          <w:szCs w:val="24"/>
          <w:lang w:val="vi-VN" w:eastAsia="en-US"/>
        </w:rPr>
        <w:t xml:space="preserve">- Về nội dung: Các cấp ủy bám sát “chân thứ nhất” Chỉ thị số 01-CT/TU ngày 17/10/2020 của Ban Thường vụ Tỉnh ủy tổ chức quán triệt, tập trung xây dựng và nhân rộng từng loại hình chi bộ điển hình để làm cơ sở cho việc triển khai thực hiện phong trào thi đua “Đồng Khởi mới” trên địa bàn tỉnh. Tập trung phát động thi đua theo phương châm “Học tập điển hình”, “bắt kịp điển hình”, “vượt qua điển hình”. Đánh giá kết quả thực hiện xây dựng chi bộ trong sạch, vững mạnh toàn diện tác động đến công tác xây dựng Đảng, hệ thống chính trị và nhiệm vụ phát triển kinh tế- xã hội, nâng cao đời sống người dân… </w:t>
      </w:r>
    </w:p>
    <w:p w:rsidR="00036E83" w:rsidRPr="00481DE4" w:rsidRDefault="00036E83" w:rsidP="00036E83">
      <w:pPr>
        <w:ind w:firstLine="567"/>
        <w:jc w:val="both"/>
        <w:rPr>
          <w:sz w:val="24"/>
          <w:szCs w:val="24"/>
          <w:lang w:val="vi-VN" w:eastAsia="x-none"/>
        </w:rPr>
      </w:pPr>
      <w:r w:rsidRPr="00481DE4">
        <w:rPr>
          <w:bCs/>
          <w:sz w:val="24"/>
          <w:szCs w:val="24"/>
          <w:lang w:val="vi-VN" w:eastAsia="x-none"/>
        </w:rPr>
        <w:t>- Về đối tượng chọn điển hình: T</w:t>
      </w:r>
      <w:r w:rsidRPr="00481DE4">
        <w:rPr>
          <w:sz w:val="24"/>
          <w:szCs w:val="24"/>
          <w:lang w:val="vi-VN" w:eastAsia="x-none"/>
        </w:rPr>
        <w:t xml:space="preserve">rong mỗi loại hình chi bộ, các cấp ủy chọn 01 chi bộ có thành tích hoàn thành xuất sắc nhiệm vụ nhiều năm liền được Ban Thường vụ cấp ủy cấp trên và cấp có thẩm quyền khen thưởng để làm điển hình; đối với điển hình cấp tỉnh, chọn 05 chi bộ có thành tích xuất sắc nhiều năm liền để tổ chức học tập nhân rộng: (1) Chi bộ ấp Hưng Nhơn, Đảng ủy xã Châu Hưng, huyện Bình Đại; (2) Chi bộ Trường Tiểu học Bến Tre, Đảng ủy Phường An Hội, thành phố Bến Tre; (3) Chi bộ Văn phòng Huyện ủy, huyện Thạnh Phú; (4) Chi bộ Đội Tham mưu, Đảng ủy Phòng Cảnh sát Phòng cháy, Chữa cháy, Cứu nạn, Cứu hộ, Công an tỉnh; (5) </w:t>
      </w:r>
      <w:r w:rsidRPr="00481DE4">
        <w:rPr>
          <w:bCs/>
          <w:sz w:val="24"/>
          <w:szCs w:val="24"/>
          <w:lang w:val="vi-VN" w:eastAsia="x-none"/>
        </w:rPr>
        <w:t>Chi bộ Kinh doanh, Đảng ủy Ngân hàng Nông nghiệp và Phát triển nông thôn Chi nhánh Bến Tre</w:t>
      </w:r>
      <w:r w:rsidRPr="00481DE4">
        <w:rPr>
          <w:sz w:val="24"/>
          <w:szCs w:val="24"/>
          <w:lang w:val="vi-VN" w:eastAsia="x-none"/>
        </w:rPr>
        <w:t>, Khối Cơ quan- Doanh nghiệp tỉnh.</w:t>
      </w:r>
    </w:p>
    <w:p w:rsidR="00036E83" w:rsidRPr="00481DE4" w:rsidRDefault="00036E83" w:rsidP="00036E83">
      <w:pPr>
        <w:ind w:firstLine="567"/>
        <w:jc w:val="both"/>
        <w:rPr>
          <w:sz w:val="24"/>
          <w:szCs w:val="24"/>
          <w:lang w:val="vi-VN" w:eastAsia="x-none"/>
        </w:rPr>
      </w:pPr>
      <w:r w:rsidRPr="00481DE4">
        <w:rPr>
          <w:sz w:val="24"/>
          <w:szCs w:val="24"/>
          <w:lang w:val="vi-VN" w:eastAsia="x-none"/>
        </w:rPr>
        <w:t>- Về phương pháp tiến hành:</w:t>
      </w:r>
      <w:r w:rsidRPr="00481DE4">
        <w:rPr>
          <w:i/>
          <w:sz w:val="24"/>
          <w:szCs w:val="24"/>
          <w:lang w:val="vi-VN" w:eastAsia="x-none"/>
        </w:rPr>
        <w:t xml:space="preserve"> </w:t>
      </w:r>
      <w:r w:rsidRPr="00481DE4">
        <w:rPr>
          <w:sz w:val="24"/>
          <w:szCs w:val="24"/>
          <w:lang w:val="vi-VN" w:eastAsia="x-none"/>
        </w:rPr>
        <w:t>(1)</w:t>
      </w:r>
      <w:r w:rsidRPr="00481DE4">
        <w:rPr>
          <w:b/>
          <w:sz w:val="24"/>
          <w:szCs w:val="24"/>
          <w:lang w:val="vi-VN" w:eastAsia="x-none"/>
        </w:rPr>
        <w:t xml:space="preserve"> </w:t>
      </w:r>
      <w:r w:rsidRPr="00481DE4">
        <w:rPr>
          <w:sz w:val="24"/>
          <w:szCs w:val="24"/>
          <w:lang w:val="vi-VN" w:eastAsia="x-none"/>
        </w:rPr>
        <w:t xml:space="preserve">Ban Tổ chức Tỉnh ủy chọn các chi bộ trên để tổ chức hội nghị chuyên đề (tọa đàm) học tập, nhân rộng và phát động thi đua cấp tỉnh. Các chi bộ được chọn điển hình xây dựng báo cáo tham luận, nêu phương pháp xây dựng chi bộ, kinh nghiệm rút ra, những giải pháp có hiệu quả trong xây dựng chi bộ trong sạch, vững mạnh để học tập. (2) Trên cơ sở học tập điển hình cấp tỉnh, các huyện ủy, thành ủy, đảng ủy trực thuộc Tỉnh ủy tập trung xây dựng và nhân rộng điển hình gắn với điển hình cấp mình để phát động thi đua xây dựng chi bộ trong sạch, vững mạnh trong từng đảng bộ. (3) Hàng năm vào dịp 17/01, các cấp ủy thực hiện đánh giá, sơ kết công nhận và biểu dương, khen thưởng đối với các tập thể, cá nhân có thành tích xuất sắc. </w:t>
      </w:r>
    </w:p>
    <w:p w:rsidR="00036E83" w:rsidRPr="00481DE4" w:rsidRDefault="00036E83" w:rsidP="00036E83">
      <w:pPr>
        <w:tabs>
          <w:tab w:val="left" w:pos="280"/>
        </w:tabs>
        <w:ind w:firstLine="567"/>
        <w:jc w:val="both"/>
        <w:rPr>
          <w:b/>
          <w:i/>
          <w:sz w:val="24"/>
          <w:szCs w:val="24"/>
          <w:lang w:val="vi-VN" w:eastAsia="en-US"/>
        </w:rPr>
      </w:pPr>
      <w:r w:rsidRPr="00481DE4">
        <w:rPr>
          <w:bCs/>
          <w:sz w:val="24"/>
          <w:szCs w:val="24"/>
          <w:lang w:val="vi-VN" w:eastAsia="en-US"/>
        </w:rPr>
        <w:t xml:space="preserve">- Về tổ chức thực hiện: (1) Ban Tổ chức Tỉnh ủy cùng các ban đảng tỉnh, các ban cán sự đảng, đảng đoàn phối hợp, hướng dẫn các huyện ủy, thành ủy, đảng ủy trực thuộc Tỉnh ủy tập trung xây dựng và chọn điển hình chi bộ để tổ chức học tập, nhân rộng ở cấp mình tạo thành phong trào thi đua xây dựng chi bộ trong sạch, vững mạnh trong toàn Đảng bộ. (2) Các cơ quan báo, đài thường xuyên tuyên truyền về nội dung thi đua xây dựng chi bộ trong sạch vững mạnh, đặc biệt là xây dựng chi bộ ấp, khu phố trong sạch vững mạnh toàn diện để cổ vũ, động viên phong trào thi đua lan tỏa rộng khắp trong hệ thống chính trị và Nhân dân. (3) Ban Tổ chức Tỉnh ủy tổ chức hội nghị (tọa đàm) để giới thiệu, nhân rộng điển hình và phát động thi đua cấp tỉnh. Hàng năm vào dịp 17/01 bình xét, tham mưu đề xuất Ban Thường vụ Tỉnh ủy khen thưởng định kỳ, đột xuất đối với các tập thể, cá nhân có thành tích xuất sắc. </w:t>
      </w:r>
    </w:p>
    <w:p w:rsidR="00036E83" w:rsidRPr="00481DE4" w:rsidRDefault="00036E83" w:rsidP="00036E83">
      <w:pPr>
        <w:ind w:firstLine="567"/>
        <w:jc w:val="both"/>
        <w:rPr>
          <w:sz w:val="24"/>
          <w:szCs w:val="24"/>
          <w:lang w:val="vi-VN" w:eastAsia="en-US"/>
        </w:rPr>
      </w:pPr>
      <w:r w:rsidRPr="00481DE4">
        <w:rPr>
          <w:sz w:val="24"/>
          <w:szCs w:val="24"/>
          <w:lang w:val="vi-VN" w:eastAsia="en-US"/>
        </w:rPr>
        <w:t>Với phương châm “‘Học tập điển hình’, ‘bắt kịp điển hình’, ‘vượt qua điển hình’” và sự quyết tâm, quyết liệt của các cấp ủy, tổ chức Đảng, cán bộ, đảng viên, tin tưởng rằng phong trào xây dựng chi bộ trong sạch, vững mạnh (hoàn thành xuất sắc nhiệm vụ) sẽ tạo thành phong trào thi đua sôi nổi, sâu rộng, đồng bộ, liên tục, cùng với phong trào thi đua Đồng khởi mới lan tỏa mạnh mẽ trong hệ thống chính trị và sâu rộng trong Nhân dân tỉnh nhà, tham gia thực hiện thắng lợi mục tiêu, nhiệm vụ của Nghị quyết Đại hội Đại biểu Đảng bộ tỉnh lần thứ XI, nhiệm kỳ 2020-2025.</w:t>
      </w:r>
    </w:p>
    <w:p w:rsidR="00036E83" w:rsidRPr="00481DE4" w:rsidRDefault="00036E83" w:rsidP="00036E83">
      <w:pPr>
        <w:tabs>
          <w:tab w:val="left" w:pos="6350"/>
        </w:tabs>
        <w:ind w:firstLine="567"/>
        <w:jc w:val="right"/>
        <w:rPr>
          <w:b/>
          <w:sz w:val="24"/>
          <w:szCs w:val="24"/>
          <w:lang w:val="vi-VN" w:eastAsia="en-US"/>
        </w:rPr>
      </w:pPr>
      <w:r w:rsidRPr="00481DE4">
        <w:rPr>
          <w:sz w:val="24"/>
          <w:szCs w:val="24"/>
          <w:lang w:val="vi-VN" w:eastAsia="en-US"/>
        </w:rPr>
        <w:t xml:space="preserve">                                                                               </w:t>
      </w:r>
      <w:r w:rsidRPr="00481DE4">
        <w:rPr>
          <w:b/>
          <w:sz w:val="24"/>
          <w:szCs w:val="24"/>
          <w:lang w:val="vi-VN" w:eastAsia="en-US"/>
        </w:rPr>
        <w:t>Ban Tổ chức Tỉnh uỷ</w:t>
      </w:r>
    </w:p>
    <w:p w:rsidR="00036E83" w:rsidRPr="00036E83" w:rsidRDefault="00F07918" w:rsidP="00036E83">
      <w:pPr>
        <w:shd w:val="clear" w:color="auto" w:fill="FFFFFF"/>
        <w:ind w:firstLine="567"/>
        <w:jc w:val="both"/>
        <w:rPr>
          <w:b/>
          <w:bCs/>
          <w:color w:val="000099"/>
          <w:sz w:val="24"/>
          <w:szCs w:val="24"/>
        </w:rPr>
      </w:pPr>
      <w:r>
        <w:rPr>
          <w:b/>
          <w:color w:val="000099"/>
          <w:sz w:val="24"/>
          <w:szCs w:val="24"/>
        </w:rPr>
        <w:t>7</w:t>
      </w:r>
      <w:r w:rsidR="00036E83" w:rsidRPr="00036E83">
        <w:rPr>
          <w:b/>
          <w:color w:val="000099"/>
          <w:sz w:val="24"/>
          <w:szCs w:val="24"/>
        </w:rPr>
        <w:t>. Cảnh giác với các thông tin sai sự thật trên mạng xã hội về dịch bệnh Covid-19</w:t>
      </w:r>
    </w:p>
    <w:p w:rsidR="00036E83" w:rsidRPr="00481DE4" w:rsidRDefault="00036E83" w:rsidP="00036E83">
      <w:pPr>
        <w:shd w:val="clear" w:color="auto" w:fill="FFFFFF"/>
        <w:ind w:firstLine="567"/>
        <w:jc w:val="both"/>
        <w:rPr>
          <w:bCs/>
          <w:sz w:val="24"/>
          <w:szCs w:val="24"/>
        </w:rPr>
      </w:pPr>
      <w:r w:rsidRPr="00481DE4">
        <w:rPr>
          <w:bCs/>
          <w:sz w:val="24"/>
          <w:szCs w:val="24"/>
        </w:rPr>
        <w:t>Thời gian gần đây, nhiều đối tượng xấu đã lợi dụng sự quan tâm của người dân về tình hình dịch bệnh do chủng mới của virut Corona gây ra để tung những tin đồn thất thiệt, làm nhiễu loạn thông tin, gây tâm lý lo lắng, hoang mang trong dư luận. Chính vì thế, thời điểm này người dân cần đề cao cảnh giác, chủ động nắm bắt các nguồn tin chính thống, không tin và nghe theo những thông tin sai lệch đăng trên mạng xã hội.</w:t>
      </w:r>
    </w:p>
    <w:p w:rsidR="00036E83" w:rsidRPr="00481DE4" w:rsidRDefault="00036E83" w:rsidP="00036E83">
      <w:pPr>
        <w:shd w:val="clear" w:color="auto" w:fill="FFFFFF"/>
        <w:ind w:firstLine="567"/>
        <w:jc w:val="both"/>
        <w:rPr>
          <w:sz w:val="24"/>
          <w:szCs w:val="24"/>
        </w:rPr>
      </w:pPr>
      <w:r w:rsidRPr="00481DE4">
        <w:rPr>
          <w:sz w:val="24"/>
          <w:szCs w:val="24"/>
        </w:rPr>
        <w:t>Trong thời đại công nghệ số phát triển như hiện nay, việc tiếp cận thông tin của người dân trở nên dễ dàng hơn bao giờ hết. Tuy nhiên, nạn tin giả, tin sai sự thật cũng lan truyền với tốc độ chóng mặt, nhất là qua mạng xã hội. Thời gian qua, bên cạnh những thông tin chính thống thì vẫn có nhiều hình ảnh chế, thông tin sai lệch, không đúng sự thật về dịch bệnh viêm đường hô hấp cấp do chủng mới virut Corona gây ra xuất hiện tràn lan trên mạng như: facebook, youtube… đã khiến không ít người dân tin tưởng và nghe theo.</w:t>
      </w:r>
    </w:p>
    <w:p w:rsidR="00036E83" w:rsidRPr="00481DE4" w:rsidRDefault="00036E83" w:rsidP="00036E83">
      <w:pPr>
        <w:ind w:firstLine="567"/>
        <w:jc w:val="both"/>
        <w:rPr>
          <w:bCs/>
          <w:sz w:val="24"/>
          <w:szCs w:val="24"/>
        </w:rPr>
      </w:pPr>
      <w:r w:rsidRPr="00481DE4">
        <w:rPr>
          <w:bCs/>
          <w:sz w:val="24"/>
          <w:szCs w:val="24"/>
        </w:rPr>
        <w:t>Ngày 14/7/2021 vừa qua, Công an tỉnh Bến Tre đã ra quyết định xử phạt 1 đối tượng và giáo dục, nhắc nhở 1 đối tượng đăng tin sai sự thật về tình hình dịch bệnh Covid-19 trên mạng xã hội, gây hoang mang dư luận. </w:t>
      </w:r>
      <w:r w:rsidRPr="00481DE4">
        <w:rPr>
          <w:sz w:val="24"/>
          <w:szCs w:val="24"/>
        </w:rPr>
        <w:t xml:space="preserve"> Phòng An ninh Chính trị nội bộ (Công an tỉnh Bến Tre) phối hợp với Sở Thông tin và Truyền thông tỉnh Bến Tre củng cố hồ sơ xử phạt vi phạm hành chính đối với ông H.M.T. (ngụ xã Thanh Tân, huyện Mỏ Cày Bắc) về hành vi đăng thông tin sai sự thật liên quan tình hình dịch Covid-19 trên mạng xã hội Facebook với nội dung: "Công ty CP... trong KCN An Hiệp vừa phát hiện có F0, nguồn lây từ ca ở Ba Tri”. Qua xác minh, cơ quan chức năng xác định thông tin trên là sai sự thật và gây hoang mang cho người dân, làm ảnh hưởng đến hoạt động của công ty.</w:t>
      </w:r>
    </w:p>
    <w:p w:rsidR="00036E83" w:rsidRPr="00481DE4" w:rsidRDefault="00036E83" w:rsidP="00036E83">
      <w:pPr>
        <w:shd w:val="clear" w:color="auto" w:fill="FFFFFF"/>
        <w:ind w:firstLine="567"/>
        <w:jc w:val="both"/>
        <w:rPr>
          <w:sz w:val="24"/>
          <w:szCs w:val="24"/>
        </w:rPr>
      </w:pPr>
      <w:r w:rsidRPr="00481DE4">
        <w:rPr>
          <w:sz w:val="24"/>
          <w:szCs w:val="24"/>
        </w:rPr>
        <w:t>Tại cơ quan chức năng, ông T. thừa nhận nguyên nhân đăng tải nội dung trên do thiếu hiểu biết và đã gỡ bỏ bài viết, cam kết không tái phạm. Đồng thời, T. bị xử phạt vi phạm hành chính 5 triệu đồng.</w:t>
      </w:r>
    </w:p>
    <w:p w:rsidR="00036E83" w:rsidRPr="00481DE4" w:rsidRDefault="00036E83" w:rsidP="00036E83">
      <w:pPr>
        <w:shd w:val="clear" w:color="auto" w:fill="FFFFFF"/>
        <w:ind w:firstLine="567"/>
        <w:jc w:val="both"/>
        <w:rPr>
          <w:sz w:val="24"/>
          <w:szCs w:val="24"/>
        </w:rPr>
      </w:pPr>
      <w:r w:rsidRPr="00481DE4">
        <w:rPr>
          <w:sz w:val="24"/>
          <w:szCs w:val="24"/>
        </w:rPr>
        <w:t>Công an tỉnh Bến Tre phối với Công an Thành Phố Bến Tre mời bà P.H.T.T. (ngụ phường Phú Khương, Thành Phố Bến Tre) về việc đăng tải thông tin sai sự thật “vì có một người tử vong do nhiễm Covid-19”. Tuy nhiên, bệnh nhân Covid-19 mà bà T. thông tin thì còn đang được điều trị tại Bệnh viện Lao và bệnh Phổi tỉnh, trạng thái bình thường. Cơ quan chức năng tiến hành lập biên bản, giáo dục, nhắc nhở bà T. không đăng thông tin sai sự thật, gây hoang mang dư luận.</w:t>
      </w:r>
    </w:p>
    <w:p w:rsidR="00036E83" w:rsidRPr="00481DE4" w:rsidRDefault="00036E83" w:rsidP="00036E83">
      <w:pPr>
        <w:shd w:val="clear" w:color="auto" w:fill="FFFFFF"/>
        <w:ind w:firstLine="567"/>
        <w:jc w:val="both"/>
        <w:rPr>
          <w:sz w:val="24"/>
          <w:szCs w:val="24"/>
        </w:rPr>
      </w:pPr>
      <w:r w:rsidRPr="00481DE4">
        <w:rPr>
          <w:sz w:val="24"/>
          <w:szCs w:val="24"/>
        </w:rPr>
        <w:t>Ngành chức năng khuyến cáo người dân cần phải cảnh giác, chọn lọc thông tin; không nên chia sẻ những thông tin chưa được xác thực, thiếu cơ sở. Đồng thời, nên tiếp nhận thông tin thông qua các trang web, trang báo chính thống, có uy tín để tránh những hậu quả đáng tiếc. Trong trường hợp phát hiện có người tung tin đồn thất thiệt trên mạng xã hội, người dân cần thông báo ngay với chính quyền địa phương, cơ quan chức năng nơi xảy ra vụ việc để có biện pháp xử lý kịp thời. Nhằm chung tay chống lại dịch viêm đường hô hấp cấp do chủng mới của virut Corona gây ra, mỗi người dân cần thực hiện đúng quy định, khuyến cáo của ngành y tế, đồng thời nêu cao ý thức cảnh giác tránh bị kẻ xấu lợi dụng, lôi kéo nghe theo những tin sai sự thật trên mạng xã hội.</w:t>
      </w:r>
    </w:p>
    <w:p w:rsidR="00036E83" w:rsidRPr="00481DE4" w:rsidRDefault="00036E83" w:rsidP="00036E83">
      <w:pPr>
        <w:ind w:firstLine="567"/>
        <w:jc w:val="center"/>
        <w:rPr>
          <w:b/>
          <w:sz w:val="24"/>
          <w:szCs w:val="24"/>
        </w:rPr>
      </w:pPr>
      <w:r w:rsidRPr="00481DE4">
        <w:rPr>
          <w:b/>
          <w:sz w:val="24"/>
          <w:szCs w:val="24"/>
        </w:rPr>
        <w:t xml:space="preserve">                                                   Ban Tuyên giáo Tỉnh ủy (tổng hợp)</w:t>
      </w:r>
    </w:p>
    <w:p w:rsidR="00036E83" w:rsidRDefault="003640C4"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outlineLvl w:val="2"/>
        <w:rPr>
          <w:b/>
          <w:color w:val="FF0000"/>
          <w:sz w:val="24"/>
          <w:szCs w:val="24"/>
        </w:rPr>
      </w:pPr>
      <w:r>
        <w:rPr>
          <w:b/>
          <w:color w:val="FF0000"/>
          <w:sz w:val="24"/>
          <w:szCs w:val="24"/>
        </w:rPr>
        <w:t>I</w:t>
      </w:r>
      <w:r w:rsidRPr="00986DDC">
        <w:rPr>
          <w:b/>
          <w:color w:val="FF0000"/>
          <w:sz w:val="24"/>
          <w:szCs w:val="24"/>
        </w:rPr>
        <w:t>II. MỘT SỐ THÔNG TIN THAM KHẢ</w:t>
      </w:r>
      <w:r w:rsidR="00165EE2">
        <w:rPr>
          <w:b/>
          <w:color w:val="FF0000"/>
          <w:sz w:val="24"/>
          <w:szCs w:val="24"/>
        </w:rPr>
        <w:t>O</w:t>
      </w:r>
    </w:p>
    <w:p w:rsidR="00036E83" w:rsidRP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b/>
          <w:color w:val="000099"/>
          <w:sz w:val="24"/>
          <w:szCs w:val="24"/>
          <w:lang w:val="en-US"/>
        </w:rPr>
      </w:pPr>
      <w:r w:rsidRPr="00036E83">
        <w:rPr>
          <w:b/>
          <w:color w:val="000099"/>
          <w:sz w:val="24"/>
          <w:szCs w:val="24"/>
          <w:lang w:val="vi-VN"/>
        </w:rPr>
        <w:t xml:space="preserve">1. Một số tình hình thế giới, khu vực 6 tháng đầu năm 2021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Tiu1"/>
          <w:i/>
          <w:sz w:val="24"/>
          <w:szCs w:val="24"/>
          <w:lang w:val="en-US" w:eastAsia="vi-VN"/>
        </w:rPr>
      </w:pPr>
      <w:r w:rsidRPr="00036E83">
        <w:rPr>
          <w:rStyle w:val="Tiu1"/>
          <w:i/>
          <w:sz w:val="24"/>
          <w:szCs w:val="24"/>
          <w:lang w:val="en-US" w:eastAsia="vi-VN"/>
        </w:rPr>
        <w:t>1.</w:t>
      </w:r>
      <w:r w:rsidRPr="00036E83">
        <w:rPr>
          <w:rStyle w:val="Tiu1"/>
          <w:i/>
          <w:sz w:val="24"/>
          <w:szCs w:val="24"/>
          <w:lang w:val="vi-VN" w:eastAsia="vi-VN"/>
        </w:rPr>
        <w:t>1. Tình hình thế giới và khu vực 6 tháng đầu năm 2021</w:t>
      </w:r>
      <w:r>
        <w:rPr>
          <w:rStyle w:val="Tiu1"/>
          <w: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bCs/>
          <w:sz w:val="24"/>
          <w:szCs w:val="24"/>
          <w:lang w:val="vi-VN"/>
        </w:rPr>
        <w:t xml:space="preserve">Tình hình thế giới </w:t>
      </w:r>
      <w:r w:rsidRPr="00481DE4">
        <w:rPr>
          <w:rStyle w:val="Vnbnnidung"/>
          <w:rFonts w:eastAsia="Andale Sans UI"/>
          <w:bCs/>
          <w:sz w:val="24"/>
          <w:szCs w:val="24"/>
          <w:lang w:val="vi-VN" w:eastAsia="vi-VN"/>
        </w:rPr>
        <w:t>và khu vực</w:t>
      </w:r>
      <w:r w:rsidRPr="00481DE4">
        <w:rPr>
          <w:rStyle w:val="Vnbnnidung"/>
          <w:rFonts w:eastAsia="Andale Sans UI"/>
          <w:b/>
          <w:bCs/>
          <w:sz w:val="24"/>
          <w:szCs w:val="24"/>
          <w:lang w:val="vi-VN" w:eastAsia="vi-VN"/>
        </w:rPr>
        <w:t xml:space="preserve"> </w:t>
      </w:r>
      <w:r w:rsidRPr="00481DE4">
        <w:rPr>
          <w:rStyle w:val="Vnbnnidung"/>
          <w:rFonts w:eastAsia="Andale Sans UI"/>
          <w:sz w:val="24"/>
          <w:szCs w:val="24"/>
          <w:lang w:val="vi-VN" w:eastAsia="vi-VN"/>
        </w:rPr>
        <w:t>6 tháng đầu năm 2021 chuyển động nhanh, phức tạp dưới tác động của nhiều nhân tố, nhất là do đại dịch Covid-19, sự điều chỉnh và cạnh tranh chiến lược giữa các nước lớn, ảnh hưởng trực tiếp đến môi trường an ninh và phát triển của đất nước ta. Trong đó, nổi lên một số vấn đề lớn đáng chú ý như sau:</w:t>
      </w:r>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b/>
          <w:bCs/>
          <w:i/>
          <w:iCs/>
          <w:sz w:val="24"/>
          <w:szCs w:val="24"/>
          <w:lang w:val="vi-VN" w:eastAsia="vi-VN"/>
        </w:rPr>
        <w:t xml:space="preserve">Một là, </w:t>
      </w:r>
      <w:r w:rsidRPr="00481DE4">
        <w:rPr>
          <w:rStyle w:val="Vnbnnidung"/>
          <w:rFonts w:eastAsia="Andale Sans UI"/>
          <w:bCs/>
          <w:iCs/>
          <w:sz w:val="24"/>
          <w:szCs w:val="24"/>
          <w:lang w:val="vi-VN" w:eastAsia="vi-VN"/>
        </w:rPr>
        <w:t>việc kiểm soát đại dịch Covid -19, tuy còn nhiều khó khăn nhưng có tiến triển tích cực.</w:t>
      </w:r>
      <w:r w:rsidRPr="00481DE4">
        <w:rPr>
          <w:rStyle w:val="Vnbnnidung"/>
          <w:rFonts w:eastAsia="Andale Sans UI"/>
          <w:sz w:val="24"/>
          <w:szCs w:val="24"/>
          <w:lang w:val="vi-VN" w:eastAsia="vi-VN"/>
        </w:rPr>
        <w:t xml:space="preserve"> Tại nhiều nước phát triển, việc sản xuất vắc-xin được nâng lên và hiệu quả của vắc-xin được khẳng định. Tuy nhiên, các </w:t>
      </w:r>
      <w:r w:rsidRPr="00481DE4">
        <w:rPr>
          <w:rStyle w:val="Vnbnnidung"/>
          <w:rFonts w:eastAsia="Andale Sans UI"/>
          <w:iCs/>
          <w:sz w:val="24"/>
          <w:szCs w:val="24"/>
          <w:lang w:val="vi-VN" w:eastAsia="vi-VN"/>
        </w:rPr>
        <w:t>biến thể vi-rút mới</w:t>
      </w:r>
      <w:r w:rsidRPr="00481DE4">
        <w:rPr>
          <w:rStyle w:val="Vnbnnidung"/>
          <w:rFonts w:eastAsia="Andale Sans UI"/>
          <w:sz w:val="24"/>
          <w:szCs w:val="24"/>
          <w:lang w:val="vi-VN" w:eastAsia="vi-VN"/>
        </w:rPr>
        <w:t xml:space="preserve"> xuất hiện đã đe dọa và kéo lùi thành quả chống dịch, phục hồi kinh tế, ngay tại các nước phát triển, có tỷ lệ tiêm chủng cao; </w:t>
      </w:r>
      <w:r w:rsidRPr="00481DE4">
        <w:rPr>
          <w:rStyle w:val="Vnbnnidung"/>
          <w:rFonts w:eastAsia="Andale Sans UI"/>
          <w:iCs/>
          <w:sz w:val="24"/>
          <w:szCs w:val="24"/>
          <w:lang w:val="vi-VN" w:eastAsia="vi-VN"/>
        </w:rPr>
        <w:t xml:space="preserve">sự khan hiếm, cạnh tranh toàn cầu về vắc-xin </w:t>
      </w:r>
      <w:r w:rsidRPr="00481DE4">
        <w:rPr>
          <w:rStyle w:val="Vnbnnidung"/>
          <w:rFonts w:eastAsia="Andale Sans UI"/>
          <w:sz w:val="24"/>
          <w:szCs w:val="24"/>
          <w:lang w:val="vi-VN" w:eastAsia="vi-VN"/>
        </w:rPr>
        <w:t>khiến các nước đang phát triển tiếp tục gặp rất nhiều khó khăn.</w:t>
      </w:r>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b/>
          <w:bCs/>
          <w:i/>
          <w:iCs/>
          <w:sz w:val="24"/>
          <w:szCs w:val="24"/>
          <w:lang w:val="vi-VN" w:eastAsia="vi-VN"/>
        </w:rPr>
        <w:t xml:space="preserve">Hai là, </w:t>
      </w:r>
      <w:r w:rsidRPr="00481DE4">
        <w:rPr>
          <w:sz w:val="24"/>
          <w:szCs w:val="24"/>
          <w:lang w:val="vi-VN"/>
        </w:rPr>
        <w:t>kinh tế thế giới được dự báo phục hồi khả quan, song còn bấp bênh và tiềm ẩn nhiều rủi ro</w:t>
      </w:r>
      <w:r w:rsidRPr="00481DE4">
        <w:rPr>
          <w:rStyle w:val="Vnbnnidung"/>
          <w:rFonts w:eastAsia="Andale Sans UI"/>
          <w:bCs/>
          <w:iCs/>
          <w:sz w:val="24"/>
          <w:szCs w:val="24"/>
          <w:lang w:val="vi-VN" w:eastAsia="vi-VN"/>
        </w:rPr>
        <w:t>.</w:t>
      </w:r>
      <w:r w:rsidRPr="00481DE4">
        <w:rPr>
          <w:rStyle w:val="Vnbnnidung"/>
          <w:rFonts w:eastAsia="Andale Sans UI"/>
          <w:sz w:val="24"/>
          <w:szCs w:val="24"/>
          <w:lang w:val="vi-VN" w:eastAsia="vi-VN"/>
        </w:rPr>
        <w:t xml:space="preserve"> GDP toàn cầu dự báo tăng 5,6% năm 2021. Tuy nhiên, sự phục hồi kinh tế không đồng đều diễn ra </w:t>
      </w:r>
      <w:r w:rsidRPr="00481DE4">
        <w:rPr>
          <w:rStyle w:val="Vnbnnidung"/>
          <w:rFonts w:eastAsia="Andale Sans UI"/>
          <w:iCs/>
          <w:sz w:val="24"/>
          <w:szCs w:val="24"/>
          <w:lang w:val="vi-VN" w:eastAsia="vi-VN"/>
        </w:rPr>
        <w:t xml:space="preserve">giữa các lĩnh vực, giữa các nhóm nước, giữa thương mại với đầu tư nước ngoài. </w:t>
      </w:r>
      <w:r w:rsidRPr="00481DE4">
        <w:rPr>
          <w:rStyle w:val="Vnbnnidung"/>
          <w:rFonts w:eastAsia="Andale Sans UI"/>
          <w:sz w:val="24"/>
          <w:szCs w:val="24"/>
          <w:lang w:val="vi-VN" w:eastAsia="vi-VN"/>
        </w:rPr>
        <w:t>Trong đó, một số ngành còn gặp nhiều khó khăn như: hàng không, du lịch, giao thông vận tải...</w:t>
      </w:r>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bCs/>
          <w:iCs/>
          <w:sz w:val="24"/>
          <w:szCs w:val="24"/>
          <w:lang w:val="en-US" w:eastAsia="vi-VN"/>
        </w:rPr>
      </w:pPr>
      <w:r w:rsidRPr="00481DE4">
        <w:rPr>
          <w:rStyle w:val="Vnbnnidung"/>
          <w:rFonts w:eastAsia="Andale Sans UI"/>
          <w:b/>
          <w:bCs/>
          <w:i/>
          <w:iCs/>
          <w:sz w:val="24"/>
          <w:szCs w:val="24"/>
          <w:lang w:val="vi-VN" w:eastAsia="vi-VN"/>
        </w:rPr>
        <w:t xml:space="preserve">Ba là, </w:t>
      </w:r>
      <w:r w:rsidRPr="00481DE4">
        <w:rPr>
          <w:rStyle w:val="Vnbnnidung"/>
          <w:rFonts w:eastAsia="Andale Sans UI"/>
          <w:bCs/>
          <w:iCs/>
          <w:sz w:val="24"/>
          <w:szCs w:val="24"/>
          <w:lang w:val="vi-VN" w:eastAsia="vi-VN"/>
        </w:rPr>
        <w:t>một số xu hướng xuất hiện từ trước đại dịch tiếp tục được đẩy mạnh hơn</w:t>
      </w:r>
      <w:r w:rsidRPr="00481DE4">
        <w:rPr>
          <w:rStyle w:val="Vnbnnidung"/>
          <w:rFonts w:eastAsia="Andale Sans UI"/>
          <w:sz w:val="24"/>
          <w:szCs w:val="24"/>
          <w:lang w:val="vi-VN" w:eastAsia="vi-VN"/>
        </w:rPr>
        <w:t xml:space="preserve"> hiện nay, nhất là </w:t>
      </w:r>
      <w:r w:rsidRPr="00481DE4">
        <w:rPr>
          <w:rStyle w:val="Vnbnnidung"/>
          <w:rFonts w:eastAsia="Andale Sans UI"/>
          <w:bCs/>
          <w:iCs/>
          <w:sz w:val="24"/>
          <w:szCs w:val="24"/>
          <w:lang w:val="vi-VN" w:eastAsia="vi-VN"/>
        </w:rPr>
        <w:t>tăng trưởng xanh, liên kết kinh tế,</w:t>
      </w:r>
      <w:r w:rsidRPr="00481DE4">
        <w:rPr>
          <w:rStyle w:val="Vnbnnidung"/>
          <w:rFonts w:eastAsia="Andale Sans UI"/>
          <w:sz w:val="24"/>
          <w:szCs w:val="24"/>
          <w:lang w:val="vi-VN" w:eastAsia="vi-VN"/>
        </w:rPr>
        <w:t xml:space="preserve"> ký kết các FTAs;</w:t>
      </w:r>
      <w:r>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 xml:space="preserve">xu hướng </w:t>
      </w:r>
      <w:r w:rsidRPr="00481DE4">
        <w:rPr>
          <w:rStyle w:val="Vnbnnidung"/>
          <w:rFonts w:eastAsia="Andale Sans UI"/>
          <w:bCs/>
          <w:iCs/>
          <w:sz w:val="24"/>
          <w:szCs w:val="24"/>
          <w:lang w:val="vi-VN" w:eastAsia="vi-VN"/>
        </w:rPr>
        <w:t xml:space="preserve">chuyển đổi </w:t>
      </w:r>
      <w:r w:rsidRPr="00481DE4">
        <w:rPr>
          <w:rStyle w:val="Vnbnnidung"/>
          <w:rFonts w:eastAsia="Andale Sans UI"/>
          <w:bCs/>
          <w:iCs/>
          <w:sz w:val="24"/>
          <w:szCs w:val="24"/>
          <w:lang w:val="vi-VN"/>
        </w:rPr>
        <w:t xml:space="preserve">số, </w:t>
      </w:r>
      <w:r w:rsidRPr="00481DE4">
        <w:rPr>
          <w:rStyle w:val="Vnbnnidung"/>
          <w:rFonts w:eastAsia="Andale Sans UI"/>
          <w:bCs/>
          <w:iCs/>
          <w:sz w:val="24"/>
          <w:szCs w:val="24"/>
          <w:lang w:val="vi-VN" w:eastAsia="vi-VN"/>
        </w:rPr>
        <w:t xml:space="preserve">liên kết số, xây dựng luật chơi về số. </w:t>
      </w:r>
      <w:r>
        <w:rPr>
          <w:rStyle w:val="Vnbnnidung"/>
          <w:rFonts w:eastAsia="Andale Sans UI"/>
          <w:bCs/>
          <w:iCs/>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rPr>
      </w:pPr>
      <w:r w:rsidRPr="00481DE4">
        <w:rPr>
          <w:rStyle w:val="Vnbnnidung"/>
          <w:rFonts w:eastAsia="Andale Sans UI"/>
          <w:b/>
          <w:bCs/>
          <w:i/>
          <w:iCs/>
          <w:sz w:val="24"/>
          <w:szCs w:val="24"/>
          <w:lang w:val="vi-VN" w:eastAsia="vi-VN"/>
        </w:rPr>
        <w:t xml:space="preserve">Bốn là, </w:t>
      </w:r>
      <w:r w:rsidRPr="00481DE4">
        <w:rPr>
          <w:rStyle w:val="Vnbnnidung"/>
          <w:rFonts w:eastAsia="Andale Sans UI"/>
          <w:bCs/>
          <w:iCs/>
          <w:sz w:val="24"/>
          <w:szCs w:val="24"/>
          <w:lang w:val="vi-VN" w:eastAsia="vi-VN"/>
        </w:rPr>
        <w:t xml:space="preserve">các nước lớn cạnh tranh chiến lược gay gắt, toàn diện; xu thế tập hợp lực lượng gia tăng phức tạp hơn. </w:t>
      </w:r>
      <w:r w:rsidRPr="00481DE4">
        <w:rPr>
          <w:sz w:val="24"/>
          <w:szCs w:val="24"/>
          <w:lang w:val="vi-VN"/>
        </w:rPr>
        <w:t>Quan hệ Mỹ - Trung vận động theo hướng cạnh tranh chiến lược, song các kênh đối thoại đã được nối lại dù còn nhiều khó khăn, trở lực. Quan hệ giữa Mỹ, EU với Nga tiếp tục căng thẳng, song đã có nhiều dấu hiệu dịu xuống, hai bên đã tiến hành Hội nghị Thượng đỉnh ngày 16/6/2021. Quan hệ Trung - Nga được lãnh đạo hai nước tuyên bố là “đang tốt đẹp nhất trong lịch sử”…</w:t>
      </w:r>
      <w:r>
        <w:rPr>
          <w:sz w:val="24"/>
          <w:szCs w:val="24"/>
          <w:lang w:val="en-US"/>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b/>
          <w:bCs/>
          <w:i/>
          <w:iCs/>
          <w:sz w:val="24"/>
          <w:szCs w:val="24"/>
          <w:lang w:val="vi-VN" w:eastAsia="vi-VN"/>
        </w:rPr>
        <w:t xml:space="preserve">Năm là, </w:t>
      </w:r>
      <w:r w:rsidRPr="00481DE4">
        <w:rPr>
          <w:rStyle w:val="Vnbnnidung"/>
          <w:rFonts w:eastAsia="Andale Sans UI"/>
          <w:bCs/>
          <w:iCs/>
          <w:sz w:val="24"/>
          <w:szCs w:val="24"/>
          <w:lang w:val="vi-VN" w:eastAsia="vi-VN"/>
        </w:rPr>
        <w:t>chủ nghĩa đa phương được củng cố.</w:t>
      </w:r>
      <w:r w:rsidRPr="00481DE4">
        <w:rPr>
          <w:rStyle w:val="Vnbnnidung"/>
          <w:rFonts w:eastAsia="Andale Sans UI"/>
          <w:sz w:val="24"/>
          <w:szCs w:val="24"/>
          <w:lang w:val="vi-VN" w:eastAsia="vi-VN"/>
        </w:rPr>
        <w:t xml:space="preserve"> Chính quyền Tổng thống Joe </w:t>
      </w:r>
      <w:r w:rsidRPr="00481DE4">
        <w:rPr>
          <w:rStyle w:val="Vnbnnidung"/>
          <w:rFonts w:eastAsia="Andale Sans UI"/>
          <w:sz w:val="24"/>
          <w:szCs w:val="24"/>
          <w:lang w:val="vi-VN"/>
        </w:rPr>
        <w:t xml:space="preserve">Biden </w:t>
      </w:r>
      <w:r w:rsidRPr="00481DE4">
        <w:rPr>
          <w:rStyle w:val="Vnbnnidung"/>
          <w:rFonts w:eastAsia="Andale Sans UI"/>
          <w:sz w:val="24"/>
          <w:szCs w:val="24"/>
          <w:lang w:val="vi-VN" w:eastAsia="vi-VN"/>
        </w:rPr>
        <w:t>đã tạo động lực cho một số cơ chế đa phương, nhất là tập hợp được các đồng minh, đối tác để ứng phó với các thách thức toàn cầu (biến đổi khí hậu, Covid-19...). Các tổ chức đa phương tuy còn gặp khó khăn, song phát huy được vai trò, hiệu quả hơn.</w:t>
      </w:r>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bCs/>
          <w:iCs/>
          <w:sz w:val="24"/>
          <w:szCs w:val="24"/>
          <w:lang w:val="en-US" w:eastAsia="vi-VN"/>
        </w:rPr>
      </w:pPr>
      <w:r w:rsidRPr="00481DE4">
        <w:rPr>
          <w:rStyle w:val="Vnbnnidung"/>
          <w:rFonts w:eastAsia="Andale Sans UI"/>
          <w:b/>
          <w:bCs/>
          <w:i/>
          <w:iCs/>
          <w:sz w:val="24"/>
          <w:szCs w:val="24"/>
          <w:lang w:val="vi-VN" w:eastAsia="vi-VN"/>
        </w:rPr>
        <w:t xml:space="preserve">Sáu là, </w:t>
      </w:r>
      <w:r w:rsidRPr="00481DE4">
        <w:rPr>
          <w:rStyle w:val="Vnbnnidung"/>
          <w:rFonts w:eastAsia="Andale Sans UI"/>
          <w:bCs/>
          <w:iCs/>
          <w:sz w:val="24"/>
          <w:szCs w:val="24"/>
          <w:lang w:val="vi-VN" w:eastAsia="vi-VN"/>
        </w:rPr>
        <w:t xml:space="preserve">các nước lớn tiếp tục ưu tiên tăng cường quan hệ và triển khai chính sách tại châu </w:t>
      </w:r>
      <w:r w:rsidRPr="00481DE4">
        <w:rPr>
          <w:rStyle w:val="Vnbnnidung"/>
          <w:rFonts w:eastAsia="Andale Sans UI"/>
          <w:bCs/>
          <w:iCs/>
          <w:sz w:val="24"/>
          <w:szCs w:val="24"/>
          <w:lang w:val="vi-VN"/>
        </w:rPr>
        <w:t xml:space="preserve">Á </w:t>
      </w:r>
      <w:r w:rsidRPr="00481DE4">
        <w:rPr>
          <w:rStyle w:val="Vnbnnidung"/>
          <w:rFonts w:eastAsia="Andale Sans UI"/>
          <w:bCs/>
          <w:iCs/>
          <w:sz w:val="24"/>
          <w:szCs w:val="24"/>
          <w:lang w:val="vi-VN" w:eastAsia="vi-VN"/>
        </w:rPr>
        <w:t>- Ấn Độ Dương, Ấn Độ Dương - Thái Bình Dương, đồng thời đẩy mạnh cạnh tranh chiến lược nước lớn</w:t>
      </w:r>
      <w:r w:rsidRPr="00481DE4">
        <w:rPr>
          <w:rStyle w:val="Vnbnnidung"/>
          <w:rFonts w:eastAsia="Andale Sans UI"/>
          <w:bCs/>
          <w:iCs/>
          <w:sz w:val="24"/>
          <w:szCs w:val="24"/>
          <w:vertAlign w:val="superscript"/>
          <w:lang w:val="vi-VN" w:eastAsia="vi-VN"/>
        </w:rPr>
        <w:t>(</w:t>
      </w:r>
      <w:r w:rsidRPr="00481DE4">
        <w:rPr>
          <w:rStyle w:val="FootnoteReference"/>
          <w:iCs/>
          <w:sz w:val="24"/>
          <w:szCs w:val="24"/>
          <w:lang w:val="vi-VN" w:eastAsia="vi-VN"/>
        </w:rPr>
        <w:footnoteReference w:id="2"/>
      </w:r>
      <w:r w:rsidRPr="00481DE4">
        <w:rPr>
          <w:rStyle w:val="Vnbnnidung"/>
          <w:rFonts w:eastAsia="Andale Sans UI"/>
          <w:bCs/>
          <w:iCs/>
          <w:sz w:val="24"/>
          <w:szCs w:val="24"/>
          <w:vertAlign w:val="superscript"/>
          <w:lang w:val="vi-VN" w:eastAsia="vi-VN"/>
        </w:rPr>
        <w:t>)</w:t>
      </w:r>
      <w:r w:rsidRPr="00481DE4">
        <w:rPr>
          <w:rStyle w:val="Vnbnnidung"/>
          <w:rFonts w:eastAsia="Andale Sans UI"/>
          <w:bCs/>
          <w:iCs/>
          <w:sz w:val="24"/>
          <w:szCs w:val="24"/>
          <w:lang w:val="vi-VN" w:eastAsia="vi-VN"/>
        </w:rPr>
        <w:t xml:space="preserve">. </w:t>
      </w:r>
      <w:r>
        <w:rPr>
          <w:rStyle w:val="Vnbnnidung"/>
          <w:rFonts w:eastAsia="Andale Sans UI"/>
          <w:bCs/>
          <w:iCs/>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bCs/>
          <w:iCs/>
          <w:sz w:val="24"/>
          <w:szCs w:val="24"/>
          <w:lang w:val="en-US" w:eastAsia="vi-VN"/>
        </w:rPr>
      </w:pPr>
      <w:r w:rsidRPr="00481DE4">
        <w:rPr>
          <w:rStyle w:val="Vnbnnidung"/>
          <w:rFonts w:eastAsia="Andale Sans UI"/>
          <w:b/>
          <w:bCs/>
          <w:i/>
          <w:iCs/>
          <w:sz w:val="24"/>
          <w:szCs w:val="24"/>
          <w:lang w:val="vi-VN" w:eastAsia="vi-VN"/>
        </w:rPr>
        <w:t xml:space="preserve">Bảy là, </w:t>
      </w:r>
      <w:r w:rsidRPr="00481DE4">
        <w:rPr>
          <w:rStyle w:val="Vnbnnidung"/>
          <w:rFonts w:eastAsia="Andale Sans UI"/>
          <w:bCs/>
          <w:iCs/>
          <w:sz w:val="24"/>
          <w:szCs w:val="24"/>
          <w:lang w:val="vi-VN" w:eastAsia="vi-VN"/>
        </w:rPr>
        <w:t xml:space="preserve">Đông Nam Á trải qua giai đoạn khó khăn nhất kể từ nhiều năm qua do tác động đồng thời của dịch bệnh; các nước lớn tăng cường lôi kéo, tranh giành ảnh hưởng và chính biến tại Mi-an-ma. </w:t>
      </w:r>
      <w:r>
        <w:rPr>
          <w:rStyle w:val="Vnbnnidung"/>
          <w:rFonts w:eastAsia="Andale Sans UI"/>
          <w:bCs/>
          <w:iCs/>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bCs/>
          <w:i/>
          <w:iCs/>
          <w:sz w:val="24"/>
          <w:szCs w:val="24"/>
          <w:lang w:val="vi-VN"/>
        </w:rPr>
        <w:t>ASEAN</w:t>
      </w:r>
      <w:r w:rsidRPr="00481DE4">
        <w:rPr>
          <w:rStyle w:val="Vnbnnidung"/>
          <w:rFonts w:eastAsia="Andale Sans UI"/>
          <w:b/>
          <w:bCs/>
          <w:i/>
          <w:iCs/>
          <w:sz w:val="24"/>
          <w:szCs w:val="24"/>
          <w:lang w:val="vi-VN"/>
        </w:rPr>
        <w:t xml:space="preserve"> </w:t>
      </w:r>
      <w:r w:rsidRPr="00481DE4">
        <w:rPr>
          <w:rStyle w:val="Vnbnnidung"/>
          <w:rFonts w:eastAsia="Andale Sans UI"/>
          <w:bCs/>
          <w:iCs/>
          <w:sz w:val="24"/>
          <w:szCs w:val="24"/>
          <w:lang w:val="vi-VN" w:eastAsia="vi-VN"/>
        </w:rPr>
        <w:t>ưu</w:t>
      </w:r>
      <w:r w:rsidRPr="00481DE4">
        <w:rPr>
          <w:rStyle w:val="Vnbnnidung"/>
          <w:rFonts w:eastAsia="Andale Sans UI"/>
          <w:sz w:val="24"/>
          <w:szCs w:val="24"/>
          <w:lang w:val="vi-VN" w:eastAsia="vi-VN"/>
        </w:rPr>
        <w:t xml:space="preserve"> tiên ứng phó với Covid-19; tích cực can dự trong xử lý vấn đề Mi-an-ma. Bên cạnh đó, </w:t>
      </w:r>
      <w:r w:rsidRPr="00481DE4">
        <w:rPr>
          <w:rStyle w:val="Vnbnnidung"/>
          <w:rFonts w:eastAsia="Andale Sans UI"/>
          <w:sz w:val="24"/>
          <w:szCs w:val="24"/>
          <w:lang w:val="vi-VN"/>
        </w:rPr>
        <w:t xml:space="preserve">ASEAN </w:t>
      </w:r>
      <w:r w:rsidRPr="00481DE4">
        <w:rPr>
          <w:rStyle w:val="Vnbnnidung"/>
          <w:rFonts w:eastAsia="Andale Sans UI"/>
          <w:sz w:val="24"/>
          <w:szCs w:val="24"/>
          <w:lang w:val="vi-VN" w:eastAsia="vi-VN"/>
        </w:rPr>
        <w:t>đang bộc lộ nhiều khó khăn do ảnh hưởng của dịch bệnh Covid-19  và không chủ động được về vắc-xin; một số thỏa thuận đạt được trong năm 2020 vẫn chưa được triển khai do các nguyên nhân khách quan và chủ quan…</w:t>
      </w:r>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b/>
          <w:bCs/>
          <w:i/>
          <w:iCs/>
          <w:sz w:val="24"/>
          <w:szCs w:val="24"/>
          <w:lang w:val="vi-VN" w:eastAsia="vi-VN"/>
        </w:rPr>
        <w:t xml:space="preserve">Tám là, </w:t>
      </w:r>
      <w:r w:rsidRPr="00481DE4">
        <w:rPr>
          <w:rStyle w:val="Vnbnnidung"/>
          <w:rFonts w:eastAsia="Andale Sans UI"/>
          <w:bCs/>
          <w:iCs/>
          <w:sz w:val="24"/>
          <w:szCs w:val="24"/>
          <w:lang w:val="vi-VN" w:eastAsia="vi-VN"/>
        </w:rPr>
        <w:t>tình hình Biển Đông không xảy ra sự cố lớn, bất ngờ, song xu</w:t>
      </w:r>
      <w:r w:rsidR="00F07918">
        <w:rPr>
          <w:rStyle w:val="Vnbnnidung"/>
          <w:rFonts w:eastAsia="Andale Sans UI"/>
          <w:bCs/>
          <w:iCs/>
          <w:sz w:val="24"/>
          <w:szCs w:val="24"/>
          <w:lang w:val="en-US" w:eastAsia="vi-VN"/>
        </w:rPr>
        <w:t xml:space="preserve"> </w:t>
      </w:r>
      <w:r w:rsidRPr="00481DE4">
        <w:rPr>
          <w:rStyle w:val="Vnbnnidung"/>
          <w:rFonts w:eastAsia="Andale Sans UI"/>
          <w:bCs/>
          <w:iCs/>
          <w:sz w:val="24"/>
          <w:szCs w:val="24"/>
          <w:lang w:val="vi-VN" w:eastAsia="vi-VN"/>
        </w:rPr>
        <w:t>hướng phức tạp trên thực địa gia tăng.</w:t>
      </w:r>
      <w:r w:rsidRPr="00481DE4">
        <w:rPr>
          <w:rStyle w:val="Vnbnnidung"/>
          <w:rFonts w:eastAsia="Andale Sans UI"/>
          <w:sz w:val="24"/>
          <w:szCs w:val="24"/>
          <w:lang w:val="vi-VN" w:eastAsia="vi-VN"/>
        </w:rPr>
        <w:t xml:space="preserve"> Cả Trung Quốc và Mỹ đều tăng cường các</w:t>
      </w:r>
      <w:r w:rsidR="00F07918">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 xml:space="preserve">hoạt động của tàu thuyền quân sự ở Biển Đông.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i/>
          <w:iCs/>
          <w:sz w:val="24"/>
          <w:szCs w:val="24"/>
          <w:lang w:val="vi-VN" w:eastAsia="vi-VN"/>
        </w:rPr>
        <w:t xml:space="preserve">Vấn đề Biển Đông được quốc tế hóa ở mức cao. </w:t>
      </w:r>
      <w:r w:rsidRPr="00481DE4">
        <w:rPr>
          <w:rStyle w:val="Vnbnnidung"/>
          <w:rFonts w:eastAsia="Andale Sans UI"/>
          <w:bCs/>
          <w:iCs/>
          <w:sz w:val="24"/>
          <w:szCs w:val="24"/>
          <w:lang w:val="vi-VN" w:eastAsia="vi-VN"/>
        </w:rPr>
        <w:t>Nhật Bản, Ô-xtrây-li-a,</w:t>
      </w:r>
      <w:r w:rsidR="00F07918">
        <w:rPr>
          <w:rStyle w:val="Vnbnnidung"/>
          <w:rFonts w:eastAsia="Andale Sans UI"/>
          <w:bCs/>
          <w:iCs/>
          <w:sz w:val="24"/>
          <w:szCs w:val="24"/>
          <w:lang w:val="en-US" w:eastAsia="vi-VN"/>
        </w:rPr>
        <w:t xml:space="preserve"> </w:t>
      </w:r>
      <w:r w:rsidRPr="00481DE4">
        <w:rPr>
          <w:rStyle w:val="Vnbnnidung"/>
          <w:rFonts w:eastAsia="Andale Sans UI"/>
          <w:bCs/>
          <w:iCs/>
          <w:sz w:val="24"/>
          <w:szCs w:val="24"/>
          <w:lang w:val="vi-VN" w:eastAsia="vi-VN"/>
        </w:rPr>
        <w:t>Anh, Pháp, Đức, Ca-na-đa</w:t>
      </w:r>
      <w:r w:rsidRPr="00481DE4">
        <w:rPr>
          <w:rStyle w:val="Vnbnnidung"/>
          <w:rFonts w:eastAsia="Andale Sans UI"/>
          <w:sz w:val="24"/>
          <w:szCs w:val="24"/>
          <w:lang w:val="vi-VN" w:eastAsia="vi-VN"/>
        </w:rPr>
        <w:t xml:space="preserve"> cử tàu hiện diện hoặc tập trận ở Biển Đông. Các Hội</w:t>
      </w:r>
      <w:r w:rsidR="00F07918">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nghị Thượng đỉnh hoặc Bộ trưởng nhóm Bộ Tứ, NATO, EU, G7... nêu quan ngại</w:t>
      </w:r>
      <w:r w:rsidR="00F07918">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sâu sắc về tình hình Biển Đông. Các nước Phi-líp-pin, In-đô-nê-xi-a và Ma-lai-xi-a tích cực và phản ứng mạnh hơn trước hành động của Trung Quốc về khía cạnh</w:t>
      </w:r>
      <w:r w:rsidR="00F07918">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pháp lý và trên thực địa; Phi-líp-pin ra tuyên bố của Ngoại trưởng Kỷ niệm 5 năm</w:t>
      </w:r>
      <w:r w:rsidR="00F07918">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phán quyết của Tòa trọng tài năm 2016…</w:t>
      </w:r>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Tiu1"/>
          <w:i/>
          <w:sz w:val="24"/>
          <w:szCs w:val="24"/>
          <w:lang w:val="en-US" w:eastAsia="vi-VN"/>
        </w:rPr>
      </w:pPr>
      <w:r w:rsidRPr="00036E83">
        <w:rPr>
          <w:rStyle w:val="Vnbnnidung"/>
          <w:rFonts w:eastAsia="Andale Sans UI"/>
          <w:b/>
          <w:i/>
          <w:sz w:val="24"/>
          <w:szCs w:val="24"/>
          <w:lang w:val="en-US" w:eastAsia="vi-VN"/>
        </w:rPr>
        <w:t>1.</w:t>
      </w:r>
      <w:r w:rsidRPr="00036E83">
        <w:rPr>
          <w:rStyle w:val="Tiu1"/>
          <w:i/>
          <w:sz w:val="24"/>
          <w:szCs w:val="24"/>
          <w:lang w:val="vi-VN" w:eastAsia="vi-VN"/>
        </w:rPr>
        <w:t>2. Công tác đối ngoại của Đảng và Nhà nước ta</w:t>
      </w:r>
      <w:r>
        <w:rPr>
          <w:rStyle w:val="Tiu1"/>
          <w: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bCs/>
          <w:i/>
          <w:iCs/>
          <w:sz w:val="24"/>
          <w:szCs w:val="24"/>
          <w:lang w:val="en-US" w:eastAsia="vi-VN"/>
        </w:rPr>
      </w:pPr>
      <w:r w:rsidRPr="00481DE4">
        <w:rPr>
          <w:rStyle w:val="Vnbnnidung"/>
          <w:rFonts w:eastAsia="Andale Sans UI"/>
          <w:bCs/>
          <w:i/>
          <w:iCs/>
          <w:sz w:val="24"/>
          <w:szCs w:val="24"/>
          <w:lang w:val="vi-VN" w:eastAsia="vi-VN"/>
        </w:rPr>
        <w:t xml:space="preserve">Thứ nhất, tích cực, chủ động, linh hoạt và kịp thời tổ chức các hoạt động đối ngoại </w:t>
      </w:r>
      <w:r w:rsidRPr="00481DE4">
        <w:rPr>
          <w:rStyle w:val="Vnbnnidung"/>
          <w:rFonts w:eastAsia="Andale Sans UI"/>
          <w:bCs/>
          <w:i/>
          <w:iCs/>
          <w:sz w:val="24"/>
          <w:szCs w:val="24"/>
          <w:lang w:val="vi-VN"/>
        </w:rPr>
        <w:t xml:space="preserve">cấp </w:t>
      </w:r>
      <w:r w:rsidRPr="00481DE4">
        <w:rPr>
          <w:rStyle w:val="Vnbnnidung"/>
          <w:rFonts w:eastAsia="Andale Sans UI"/>
          <w:bCs/>
          <w:i/>
          <w:iCs/>
          <w:sz w:val="24"/>
          <w:szCs w:val="24"/>
          <w:lang w:val="vi-VN" w:eastAsia="vi-VN"/>
        </w:rPr>
        <w:t>cao song phương nhằm xây dựng và tăng cường quan hệ giữa lãnh đạo nước ta với lãnh đạo các nước, góp phần đưa quan hệ hợp tác đi vào chiều sâu</w:t>
      </w:r>
      <w:r>
        <w:rPr>
          <w:rStyle w:val="Vnbnnidung"/>
          <w:rFonts w:eastAsia="Andale Sans UI"/>
          <w:bCs/>
          <w:i/>
          <w:iCs/>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sz w:val="24"/>
          <w:szCs w:val="24"/>
          <w:lang w:val="vi-VN" w:eastAsia="vi-VN"/>
        </w:rPr>
        <w:t xml:space="preserve">Sau Đại hội Đảng lần thứ XIII, Đảng và Nhà nước ta đã triển khai các hoạt động đối ngoại với các nước và đối tác. Lãnh đạo các Ban Đảng, Quốc hội, Chính phủ, Bộ Quốc phòng, Công an, Ngoại giao, các </w:t>
      </w:r>
      <w:r>
        <w:rPr>
          <w:rStyle w:val="Vnbnnidung"/>
          <w:rFonts w:eastAsia="Andale Sans UI"/>
          <w:sz w:val="24"/>
          <w:szCs w:val="24"/>
          <w:lang w:val="en-US" w:eastAsia="vi-VN"/>
        </w:rPr>
        <w:t>b</w:t>
      </w:r>
      <w:r w:rsidRPr="00481DE4">
        <w:rPr>
          <w:rStyle w:val="Vnbnnidung"/>
          <w:rFonts w:eastAsia="Andale Sans UI"/>
          <w:sz w:val="24"/>
          <w:szCs w:val="24"/>
          <w:lang w:val="vi-VN" w:eastAsia="vi-VN"/>
        </w:rPr>
        <w:t xml:space="preserve">ộ, ngành Trung ương, Liên hiệp các Tổ chức Hữu nghị... đã tích cực tiến hành rất nhiều các cuộc điện đàm, trao đổi, tiếp xúc với các đối tác. </w:t>
      </w:r>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sz w:val="24"/>
          <w:szCs w:val="24"/>
          <w:lang w:val="vi-VN" w:eastAsia="vi-VN"/>
        </w:rPr>
        <w:t>Các hoạt động đối ngoại cấp cao được triển khai có trọng điểm, nội dung</w:t>
      </w:r>
      <w:r>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thực chất, tập trung vào các vấn đề có nhu cầu, hợp tác về tiếp cận vắc-xin, thúc</w:t>
      </w:r>
      <w:r>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đẩy các hoạt động hợp tác kinh tế, xuất khẩu hàng hóa, đầu tư, tăng trưởng xanh,</w:t>
      </w:r>
      <w:r>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hạ tầng, kinh tế số...</w:t>
      </w:r>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iCs/>
          <w:sz w:val="24"/>
          <w:szCs w:val="24"/>
          <w:lang w:val="vi-VN" w:eastAsia="vi-VN"/>
        </w:rPr>
        <w:t>Cùng với chương trình hoạt động đối ngoại của các đồng chí lãnh đạo cấp</w:t>
      </w:r>
      <w:r>
        <w:rPr>
          <w:rStyle w:val="Vnbnnidung"/>
          <w:rFonts w:eastAsia="Andale Sans UI"/>
          <w:iCs/>
          <w:sz w:val="24"/>
          <w:szCs w:val="24"/>
          <w:lang w:val="en-US" w:eastAsia="vi-VN"/>
        </w:rPr>
        <w:t xml:space="preserve"> </w:t>
      </w:r>
      <w:r w:rsidRPr="00481DE4">
        <w:rPr>
          <w:rStyle w:val="Vnbnnidung"/>
          <w:rFonts w:eastAsia="Andale Sans UI"/>
          <w:iCs/>
          <w:sz w:val="24"/>
          <w:szCs w:val="24"/>
          <w:lang w:val="vi-VN" w:eastAsia="vi-VN"/>
        </w:rPr>
        <w:t>cao, các kênh đối ngoại Đảng, đối ngoại Quốc hội, đối ngoại Nhân dân, đối ngoại Quốc phòng</w:t>
      </w:r>
      <w:r w:rsidRPr="00481DE4">
        <w:rPr>
          <w:rStyle w:val="Vnbnnidung"/>
          <w:rFonts w:eastAsia="Andale Sans UI"/>
          <w:sz w:val="24"/>
          <w:szCs w:val="24"/>
          <w:lang w:val="vi-VN" w:eastAsia="vi-VN"/>
        </w:rPr>
        <w:t xml:space="preserve"> đã được triển khai đồng bộ, hiệu quả.</w:t>
      </w:r>
      <w:bookmarkStart w:id="1" w:name="bookmark1"/>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Tiu1"/>
          <w:b w:val="0"/>
          <w:i/>
          <w:sz w:val="24"/>
          <w:szCs w:val="24"/>
          <w:lang w:val="en-US" w:eastAsia="vi-VN"/>
        </w:rPr>
      </w:pPr>
      <w:r w:rsidRPr="00481DE4">
        <w:rPr>
          <w:rStyle w:val="Tiu1"/>
          <w:b w:val="0"/>
          <w:i/>
          <w:sz w:val="24"/>
          <w:szCs w:val="24"/>
          <w:lang w:val="vi-VN" w:eastAsia="vi-VN"/>
        </w:rPr>
        <w:t>Thứ hai, tích cực vận động tiếp cận vắc-xin, đồng thời hỗ trợ các nước ứng phó với dịch bệnh</w:t>
      </w:r>
      <w:bookmarkEnd w:id="1"/>
      <w:r w:rsidRPr="00481DE4">
        <w:rPr>
          <w:rStyle w:val="Tiu1"/>
          <w:b w:val="0"/>
          <w:i/>
          <w:sz w:val="24"/>
          <w:szCs w:val="24"/>
          <w:lang w:val="vi-VN" w:eastAsia="vi-VN"/>
        </w:rPr>
        <w:t xml:space="preserve"> Covid-19</w:t>
      </w:r>
      <w:r>
        <w:rPr>
          <w:rStyle w:val="Tiu1"/>
          <w:b w:val="0"/>
          <w: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sz w:val="24"/>
          <w:szCs w:val="24"/>
          <w:lang w:val="vi-VN" w:eastAsia="vi-VN"/>
        </w:rPr>
        <w:t>Dưới sự chỉ đạo quyết liệt của Bộ Chính trị, sự chỉ đạo và tham gia trực tiếp</w:t>
      </w:r>
      <w:r>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của các đồng chí Lãnh đạo chủ chốt, các bộ, ban, ngành, các kênh đối ngoại đã đẩy mạnh trọng tâm “ngoại giao vắc-xin”, nhất là triển khai vận động trong các hoạt động đối ngoại cao nhất của Lãnh đạo nước ta, đạt nhiều kết quả khả quan. Cơ quan đại diện Việt Nam ở nước ngoài tích cực vận động ở nước sở tại cung cấp vắc-xin và chuyển giao công nghệ sản xuất.</w:t>
      </w:r>
      <w:r>
        <w:rPr>
          <w:rStyle w:val="Vnbnnidung"/>
          <w:rFonts w:eastAsia="Andale Sans UI"/>
          <w:sz w:val="24"/>
          <w:szCs w:val="24"/>
          <w:lang w:val="en-US" w:eastAsia="vi-VN"/>
        </w:rPr>
        <w:t xml:space="preserve"> </w:t>
      </w:r>
    </w:p>
    <w:p w:rsidR="00036E83"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sz w:val="24"/>
          <w:szCs w:val="24"/>
          <w:lang w:val="vi-VN" w:eastAsia="vi-VN"/>
        </w:rPr>
        <w:t xml:space="preserve">Các cơ quan và địa phương phối hợp triển khai quyết liệt các hoạt động phục vụ mục tiêu kép, tập trung vào: </w:t>
      </w:r>
      <w:r w:rsidRPr="00481DE4">
        <w:rPr>
          <w:rStyle w:val="Vnbnnidung"/>
          <w:rFonts w:eastAsia="Andale Sans UI"/>
          <w:bCs/>
          <w:i/>
          <w:iCs/>
          <w:sz w:val="24"/>
          <w:szCs w:val="24"/>
          <w:lang w:val="vi-VN" w:eastAsia="vi-VN"/>
        </w:rPr>
        <w:t>(i)</w:t>
      </w:r>
      <w:r w:rsidRPr="00481DE4">
        <w:rPr>
          <w:rStyle w:val="Vnbnnidung"/>
          <w:rFonts w:eastAsia="Andale Sans UI"/>
          <w:b/>
          <w:bCs/>
          <w:iCs/>
          <w:sz w:val="24"/>
          <w:szCs w:val="24"/>
          <w:lang w:val="vi-VN" w:eastAsia="vi-VN"/>
        </w:rPr>
        <w:t xml:space="preserve"> </w:t>
      </w:r>
      <w:r w:rsidRPr="00481DE4">
        <w:rPr>
          <w:rStyle w:val="Vnbnnidung"/>
          <w:rFonts w:eastAsia="Andale Sans UI"/>
          <w:sz w:val="24"/>
          <w:szCs w:val="24"/>
          <w:lang w:val="vi-VN" w:eastAsia="vi-VN"/>
        </w:rPr>
        <w:t xml:space="preserve">ứng phó và ngăn chặn dịch bệnh xâm nhập vào Việt Nam, phối hợp tốt với các nước bạn để giải quyết các khía cạnh phức tạp,quản lý xuất nhập cảnh; </w:t>
      </w:r>
      <w:r w:rsidRPr="00481DE4">
        <w:rPr>
          <w:rStyle w:val="Vnbnnidung"/>
          <w:rFonts w:eastAsia="Andale Sans UI"/>
          <w:bCs/>
          <w:i/>
          <w:iCs/>
          <w:sz w:val="24"/>
          <w:szCs w:val="24"/>
          <w:lang w:val="vi-VN" w:eastAsia="vi-VN"/>
        </w:rPr>
        <w:t>(ii)</w:t>
      </w:r>
      <w:r w:rsidRPr="00481DE4">
        <w:rPr>
          <w:rStyle w:val="Vnbnnidung"/>
          <w:rFonts w:eastAsia="Andale Sans UI"/>
          <w:sz w:val="24"/>
          <w:szCs w:val="24"/>
          <w:lang w:val="vi-VN" w:eastAsia="vi-VN"/>
        </w:rPr>
        <w:t xml:space="preserve"> phối hợp tổ chức nhiều chuyến bay, đưa công dân thuộc các đối tượng ưu tiên về nước</w:t>
      </w:r>
      <w:r w:rsidRPr="00481DE4">
        <w:rPr>
          <w:rStyle w:val="Vnbnnidung"/>
          <w:rFonts w:eastAsia="Andale Sans UI"/>
          <w:sz w:val="24"/>
          <w:szCs w:val="24"/>
          <w:lang w:val="vi-VN"/>
        </w:rPr>
        <w:t xml:space="preserve">; </w:t>
      </w:r>
      <w:r w:rsidRPr="00481DE4">
        <w:rPr>
          <w:rStyle w:val="Vnbnnidung"/>
          <w:rFonts w:eastAsia="Andale Sans UI"/>
          <w:i/>
          <w:sz w:val="24"/>
          <w:szCs w:val="24"/>
          <w:lang w:val="vi-VN"/>
        </w:rPr>
        <w:t>(iii)</w:t>
      </w:r>
      <w:r w:rsidRPr="00481DE4">
        <w:rPr>
          <w:rStyle w:val="Vnbnnidung"/>
          <w:rFonts w:eastAsia="Andale Sans UI"/>
          <w:sz w:val="24"/>
          <w:szCs w:val="24"/>
          <w:lang w:val="vi-VN"/>
        </w:rPr>
        <w:t xml:space="preserve"> </w:t>
      </w:r>
      <w:r w:rsidRPr="00481DE4">
        <w:rPr>
          <w:rStyle w:val="Vnbnnidung"/>
          <w:rFonts w:eastAsia="Andale Sans UI"/>
          <w:sz w:val="24"/>
          <w:szCs w:val="24"/>
          <w:lang w:val="vi-VN" w:eastAsia="vi-VN"/>
        </w:rPr>
        <w:t>trao tặng các vật tư y tế và hỗ trợ tiền mặt cho các đối tác nước ngoài cũng như cộng đồng người Việt Nam tại các nước…</w:t>
      </w:r>
      <w:bookmarkStart w:id="2" w:name="bookmark2"/>
      <w:r>
        <w:rPr>
          <w:rStyle w:val="Vnbnnidung"/>
          <w:rFonts w:eastAsia="Andale Sans UI"/>
          <w:sz w:val="24"/>
          <w:szCs w:val="24"/>
          <w:lang w:val="en-US" w:eastAsia="vi-VN"/>
        </w:rPr>
        <w:t xml:space="preserve"> </w:t>
      </w:r>
    </w:p>
    <w:p w:rsidR="00F07918" w:rsidRDefault="00036E83" w:rsidP="00036E83">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Tiu1"/>
          <w:b w:val="0"/>
          <w:i/>
          <w:sz w:val="24"/>
          <w:szCs w:val="24"/>
          <w:lang w:val="en-US"/>
        </w:rPr>
      </w:pPr>
      <w:r w:rsidRPr="00481DE4">
        <w:rPr>
          <w:rStyle w:val="Vnbnnidung"/>
          <w:rFonts w:eastAsia="Andale Sans UI"/>
          <w:i/>
          <w:sz w:val="24"/>
          <w:szCs w:val="24"/>
          <w:lang w:val="vi-VN" w:eastAsia="vi-VN"/>
        </w:rPr>
        <w:t>Thứ ba, đ</w:t>
      </w:r>
      <w:r w:rsidRPr="00481DE4">
        <w:rPr>
          <w:rStyle w:val="Tiu1"/>
          <w:b w:val="0"/>
          <w:i/>
          <w:sz w:val="24"/>
          <w:szCs w:val="24"/>
          <w:lang w:val="vi-VN" w:eastAsia="vi-VN"/>
        </w:rPr>
        <w:t xml:space="preserve">ẩy mạnh hoạt động đối ngoại đa phương, đảm nhận tốt trọng trách Chủ tịch Hội đồng Bảo an Liên Hợp quốc (HĐBA/LHQ) trong tháng 04/2021 và phát huy vai trò trong </w:t>
      </w:r>
      <w:r w:rsidRPr="00481DE4">
        <w:rPr>
          <w:rStyle w:val="Tiu1"/>
          <w:b w:val="0"/>
          <w:i/>
          <w:sz w:val="24"/>
          <w:szCs w:val="24"/>
          <w:lang w:val="vi-VN"/>
        </w:rPr>
        <w:t>ASEAN</w:t>
      </w:r>
      <w:bookmarkEnd w:id="2"/>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sz w:val="24"/>
          <w:szCs w:val="24"/>
          <w:lang w:val="vi-VN" w:eastAsia="vi-VN"/>
        </w:rPr>
        <w:t>Các bộ, ban, ngành đã tích cực phối hợp triển khai Chỉ thị số 25 của Ban Bí</w:t>
      </w:r>
      <w:r>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thư về đẩy mạnh và nâng tầm đối ngoại đa phương đến năm 2030, với nhiều sự kiện đối ngoại đa phương cấp cao quan trọng</w:t>
      </w:r>
      <w:r w:rsidRPr="00481DE4">
        <w:rPr>
          <w:rStyle w:val="Vnbnnidung"/>
          <w:rFonts w:eastAsia="Andale Sans UI"/>
          <w:sz w:val="24"/>
          <w:szCs w:val="24"/>
          <w:vertAlign w:val="superscript"/>
          <w:lang w:val="vi-VN" w:eastAsia="vi-VN"/>
        </w:rPr>
        <w:t>(</w:t>
      </w:r>
      <w:r w:rsidRPr="00481DE4">
        <w:rPr>
          <w:rStyle w:val="FootnoteReference"/>
          <w:sz w:val="24"/>
          <w:szCs w:val="24"/>
          <w:lang w:val="vi-VN" w:eastAsia="vi-VN"/>
        </w:rPr>
        <w:footnoteReference w:id="3"/>
      </w:r>
      <w:r w:rsidRPr="00481DE4">
        <w:rPr>
          <w:rStyle w:val="Vnbnnidung"/>
          <w:rFonts w:eastAsia="Andale Sans UI"/>
          <w:sz w:val="24"/>
          <w:szCs w:val="24"/>
          <w:vertAlign w:val="superscript"/>
          <w:lang w:val="vi-VN" w:eastAsia="vi-VN"/>
        </w:rPr>
        <w:t>)</w:t>
      </w:r>
      <w:r w:rsidRPr="00481DE4">
        <w:rPr>
          <w:rStyle w:val="Vnbnnidung"/>
          <w:rFonts w:eastAsia="Andale Sans UI"/>
          <w:sz w:val="24"/>
          <w:szCs w:val="24"/>
          <w:lang w:val="vi-VN" w:eastAsia="vi-VN"/>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sz w:val="24"/>
          <w:szCs w:val="24"/>
          <w:lang w:val="vi-VN" w:eastAsia="vi-VN"/>
        </w:rPr>
        <w:t>Tại các hoạt động trên, Việt Nam đã lồng ghép những vấn đề có lợi ích, nhấn mạnh yêu cầu hợp tác và đoàn kết trong kiểm soát dịch bệnh, bảo đảm tiếp cận vắc-xin công bằng, xử lý các khác biệt, tranh chấp bằng biện pháp hòa bình, huy động nguồn lực cho phát triển bền vững và bao trùm... Việt Nam đảm nhiệm tốt trọng trách Ủ</w:t>
      </w:r>
      <w:r w:rsidRPr="00481DE4">
        <w:rPr>
          <w:rStyle w:val="Vnbnnidung"/>
          <w:rFonts w:eastAsia="Andale Sans UI"/>
          <w:bCs/>
          <w:iCs/>
          <w:sz w:val="24"/>
          <w:szCs w:val="24"/>
          <w:lang w:val="vi-VN" w:eastAsia="vi-VN"/>
        </w:rPr>
        <w:t>y viên không Thường trực HĐBA/LHQ</w:t>
      </w:r>
      <w:r w:rsidRPr="00481DE4">
        <w:rPr>
          <w:rStyle w:val="Vnbnnidung"/>
          <w:rFonts w:eastAsia="Andale Sans UI"/>
          <w:sz w:val="24"/>
          <w:szCs w:val="24"/>
          <w:lang w:val="vi-VN" w:eastAsia="vi-VN"/>
        </w:rPr>
        <w:t xml:space="preserve"> nhiệm kỳ 2020 - 2021, nhất là vai trò Chủ tịch HĐBA/LHQ trong tháng 4/2021. Trong </w:t>
      </w:r>
      <w:r w:rsidRPr="00481DE4">
        <w:rPr>
          <w:rStyle w:val="Vnbnnidung"/>
          <w:rFonts w:eastAsia="Andale Sans UI"/>
          <w:bCs/>
          <w:iCs/>
          <w:sz w:val="24"/>
          <w:szCs w:val="24"/>
          <w:lang w:val="vi-VN"/>
        </w:rPr>
        <w:t>ASEAN,</w:t>
      </w:r>
      <w:r w:rsidRPr="00481DE4">
        <w:rPr>
          <w:rStyle w:val="Vnbnnidung"/>
          <w:rFonts w:eastAsia="Andale Sans UI"/>
          <w:sz w:val="24"/>
          <w:szCs w:val="24"/>
          <w:lang w:val="vi-VN"/>
        </w:rPr>
        <w:t xml:space="preserve"> </w:t>
      </w:r>
      <w:r w:rsidRPr="00481DE4">
        <w:rPr>
          <w:rStyle w:val="Vnbnnidung"/>
          <w:rFonts w:eastAsia="Andale Sans UI"/>
          <w:sz w:val="24"/>
          <w:szCs w:val="24"/>
          <w:lang w:val="vi-VN" w:eastAsia="vi-VN"/>
        </w:rPr>
        <w:t xml:space="preserve">Việt Nam tiếp tục thúc đẩy vai trò trung tâm của </w:t>
      </w:r>
      <w:r w:rsidRPr="00481DE4">
        <w:rPr>
          <w:rStyle w:val="Vnbnnidung"/>
          <w:rFonts w:eastAsia="Andale Sans UI"/>
          <w:sz w:val="24"/>
          <w:szCs w:val="24"/>
          <w:lang w:val="vi-VN"/>
        </w:rPr>
        <w:t xml:space="preserve">ASEAN </w:t>
      </w:r>
      <w:r w:rsidRPr="00481DE4">
        <w:rPr>
          <w:rStyle w:val="Vnbnnidung"/>
          <w:rFonts w:eastAsia="Andale Sans UI"/>
          <w:sz w:val="24"/>
          <w:szCs w:val="24"/>
          <w:lang w:val="vi-VN" w:eastAsia="vi-VN"/>
        </w:rPr>
        <w:t>và vị thế của quốc gia…</w:t>
      </w:r>
      <w:r w:rsidR="00F07918">
        <w:rPr>
          <w:rStyle w:val="Vnbnnidung"/>
          <w:rFonts w:eastAsia="Andale Sans UI"/>
          <w:sz w:val="24"/>
          <w:szCs w:val="24"/>
          <w:lang w:val="en-US" w:eastAsia="vi-VN"/>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bCs/>
          <w:iCs/>
          <w:sz w:val="24"/>
          <w:szCs w:val="24"/>
          <w:lang w:val="en-US" w:eastAsia="vi-VN"/>
        </w:rPr>
      </w:pPr>
      <w:r w:rsidRPr="00481DE4">
        <w:rPr>
          <w:rStyle w:val="Vnbnnidung"/>
          <w:rFonts w:eastAsia="Andale Sans UI"/>
          <w:bCs/>
          <w:iCs/>
          <w:sz w:val="24"/>
          <w:szCs w:val="24"/>
          <w:lang w:val="vi-VN" w:eastAsia="vi-VN"/>
        </w:rPr>
        <w:t>Các bộ, ngành tích cực triển khai các hoạt động đa phương, hội thảo, hội nghị với tinh thần chủ động, linh hoạt với hình thức trực tuyến; tích</w:t>
      </w:r>
      <w:r w:rsidR="00F07918">
        <w:rPr>
          <w:rStyle w:val="Vnbnnidung"/>
          <w:rFonts w:eastAsia="Andale Sans UI"/>
          <w:bCs/>
          <w:iCs/>
          <w:sz w:val="24"/>
          <w:szCs w:val="24"/>
          <w:lang w:val="en-US" w:eastAsia="vi-VN"/>
        </w:rPr>
        <w:t xml:space="preserve"> </w:t>
      </w:r>
      <w:r w:rsidRPr="00481DE4">
        <w:rPr>
          <w:rStyle w:val="Vnbnnidung"/>
          <w:rFonts w:eastAsia="Andale Sans UI"/>
          <w:bCs/>
          <w:iCs/>
          <w:sz w:val="24"/>
          <w:szCs w:val="24"/>
          <w:lang w:val="vi-VN" w:eastAsia="vi-VN"/>
        </w:rPr>
        <w:t>cực ứng cử vào các tổ chức quốc tế</w:t>
      </w:r>
      <w:bookmarkStart w:id="3" w:name="bookmark3"/>
      <w:r w:rsidRPr="00481DE4">
        <w:rPr>
          <w:rStyle w:val="Vnbnnidung"/>
          <w:rFonts w:eastAsia="Andale Sans UI"/>
          <w:bCs/>
          <w:iCs/>
          <w:sz w:val="24"/>
          <w:szCs w:val="24"/>
          <w:lang w:val="vi-VN" w:eastAsia="vi-VN"/>
        </w:rPr>
        <w:t>.</w:t>
      </w:r>
      <w:r w:rsidR="00F07918">
        <w:rPr>
          <w:rStyle w:val="Vnbnnidung"/>
          <w:rFonts w:eastAsia="Andale Sans UI"/>
          <w:bCs/>
          <w:iCs/>
          <w:sz w:val="24"/>
          <w:szCs w:val="24"/>
          <w:lang w:val="en-US" w:eastAsia="vi-VN"/>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Tiu1"/>
          <w:b w:val="0"/>
          <w:i/>
          <w:sz w:val="24"/>
          <w:szCs w:val="24"/>
          <w:lang w:val="en-US" w:eastAsia="vi-VN"/>
        </w:rPr>
      </w:pPr>
      <w:r w:rsidRPr="00481DE4">
        <w:rPr>
          <w:rStyle w:val="Vnbnnidung"/>
          <w:rFonts w:eastAsia="Andale Sans UI"/>
          <w:i/>
          <w:sz w:val="24"/>
          <w:szCs w:val="24"/>
          <w:lang w:val="vi-VN" w:eastAsia="vi-VN"/>
        </w:rPr>
        <w:t>Thứ tư, t</w:t>
      </w:r>
      <w:r w:rsidRPr="00481DE4">
        <w:rPr>
          <w:rStyle w:val="Tiu1"/>
          <w:b w:val="0"/>
          <w:i/>
          <w:sz w:val="24"/>
          <w:szCs w:val="24"/>
          <w:lang w:val="vi-VN" w:eastAsia="vi-VN"/>
        </w:rPr>
        <w:t>iếp tục đẩy mạnh hội nhập kinh tế quốc tế, ngoại giao kinh tế phục vụ phát triển, lấy người dân, địa phương và doanh nghiệp làm trung tâm</w:t>
      </w:r>
      <w:bookmarkEnd w:id="3"/>
      <w:r w:rsidR="00F07918">
        <w:rPr>
          <w:rStyle w:val="Tiu1"/>
          <w:b w:val="0"/>
          <w:i/>
          <w:sz w:val="24"/>
          <w:szCs w:val="24"/>
          <w:lang w:val="en-US" w:eastAsia="vi-VN"/>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sz w:val="24"/>
          <w:szCs w:val="24"/>
          <w:lang w:val="vi-VN" w:eastAsia="vi-VN"/>
        </w:rPr>
        <w:t>Các bộ, ngành, địa phương đã phối hợp góp phần hỗ trợ các doanh nghiệp,</w:t>
      </w:r>
      <w:r w:rsidR="00F07918">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địa phương mở rộng thị trường, đẩy mạnh xuất khẩu, giải quyết các tranh chấp</w:t>
      </w:r>
      <w:r w:rsidR="00F07918">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thương mại, bảo đảm lợi ích chính đáng của doanh nghiệp Việt Nam. Các cơ quan liên quan đã phối hợp chặt chẽ, bước đầu vận động thành công Bộ Tài chính Mỹ đưa Việt Nam ra khỏi danh sách các quốc gia thao túng tiền tệ (16/4/2021).</w:t>
      </w:r>
      <w:r w:rsidR="00F07918">
        <w:rPr>
          <w:rStyle w:val="Vnbnnidung"/>
          <w:rFonts w:eastAsia="Andale Sans UI"/>
          <w:sz w:val="24"/>
          <w:szCs w:val="24"/>
          <w:lang w:val="en-US" w:eastAsia="vi-VN"/>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sz w:val="24"/>
          <w:szCs w:val="24"/>
          <w:lang w:val="vi-VN" w:eastAsia="vi-VN"/>
        </w:rPr>
        <w:t>Công tác hội nhập kinh tế quốc tế tiếp tục bám sát Kế hoạch hành động của</w:t>
      </w:r>
      <w:r w:rsidR="00F07918">
        <w:rPr>
          <w:rStyle w:val="Vnbnnidung"/>
          <w:rFonts w:eastAsia="Andale Sans UI"/>
          <w:sz w:val="24"/>
          <w:szCs w:val="24"/>
          <w:lang w:val="en-US" w:eastAsia="vi-VN"/>
        </w:rPr>
        <w:t xml:space="preserve"> </w:t>
      </w:r>
      <w:r w:rsidRPr="00481DE4">
        <w:rPr>
          <w:rStyle w:val="Vnbnnidung"/>
          <w:rFonts w:eastAsia="Andale Sans UI"/>
          <w:sz w:val="24"/>
          <w:szCs w:val="24"/>
          <w:lang w:val="vi-VN" w:eastAsia="vi-VN"/>
        </w:rPr>
        <w:t xml:space="preserve">Thủ tướng Chính phủ về thực hiện Hiệp định Thương mại tự do Việt Nam </w:t>
      </w:r>
      <w:r w:rsidR="00F07918">
        <w:rPr>
          <w:rStyle w:val="Vnbnnidung"/>
          <w:rFonts w:eastAsia="Andale Sans UI"/>
          <w:sz w:val="24"/>
          <w:szCs w:val="24"/>
          <w:lang w:val="vi-VN" w:eastAsia="vi-VN"/>
        </w:rPr>
        <w:t>–</w:t>
      </w:r>
      <w:r w:rsidRPr="00481DE4">
        <w:rPr>
          <w:rStyle w:val="Vnbnnidung"/>
          <w:rFonts w:eastAsia="Andale Sans UI"/>
          <w:sz w:val="24"/>
          <w:szCs w:val="24"/>
          <w:lang w:val="vi-VN" w:eastAsia="vi-VN"/>
        </w:rPr>
        <w:t xml:space="preserve"> EU</w:t>
      </w:r>
      <w:r w:rsidR="00F07918">
        <w:rPr>
          <w:rStyle w:val="Vnbnnidung"/>
          <w:rFonts w:eastAsia="Andale Sans UI"/>
          <w:sz w:val="24"/>
          <w:szCs w:val="24"/>
          <w:lang w:val="en-US" w:eastAsia="vi-VN"/>
        </w:rPr>
        <w:t xml:space="preserve"> </w:t>
      </w:r>
      <w:r w:rsidRPr="00481DE4">
        <w:rPr>
          <w:rStyle w:val="Vnbnnidung"/>
          <w:rFonts w:eastAsia="Andale Sans UI"/>
          <w:sz w:val="24"/>
          <w:szCs w:val="24"/>
          <w:lang w:val="vi-VN"/>
        </w:rPr>
        <w:t xml:space="preserve">(EVFTA); </w:t>
      </w:r>
      <w:r w:rsidRPr="00481DE4">
        <w:rPr>
          <w:rStyle w:val="Vnbnnidung"/>
          <w:rFonts w:eastAsia="Andale Sans UI"/>
          <w:sz w:val="24"/>
          <w:szCs w:val="24"/>
          <w:lang w:val="vi-VN" w:eastAsia="vi-VN"/>
        </w:rPr>
        <w:t xml:space="preserve">thúc đẩy thủ tục phê chuẩn trong nước Hiệp định Đối tác kinh tế toàn khu vực (RCEP), vận động thành công 7 Nghị viện thành viên EU phê chuẩn Hiệp định Bảo hộ đầu tư Việt Nam - EU (EVIPA)... Bên cạnh đó, Việt Nam tích cực tham gia, đóng góp tại các diễn đàn đa phương, như: </w:t>
      </w:r>
      <w:r w:rsidRPr="00481DE4">
        <w:rPr>
          <w:rStyle w:val="Vnbnnidung"/>
          <w:rFonts w:eastAsia="Andale Sans UI"/>
          <w:sz w:val="24"/>
          <w:szCs w:val="24"/>
          <w:lang w:val="vi-VN"/>
        </w:rPr>
        <w:t xml:space="preserve">APEC, </w:t>
      </w:r>
      <w:r w:rsidRPr="00481DE4">
        <w:rPr>
          <w:rStyle w:val="Vnbnnidung"/>
          <w:rFonts w:eastAsia="Andale Sans UI"/>
          <w:sz w:val="24"/>
          <w:szCs w:val="24"/>
          <w:lang w:val="vi-VN" w:eastAsia="vi-VN"/>
        </w:rPr>
        <w:t xml:space="preserve">ASEM; tham gia quá trình tham vấn lựa chọn Tổng Giám đốc Tổ chức thương mại thế giới </w:t>
      </w:r>
      <w:r w:rsidRPr="00481DE4">
        <w:rPr>
          <w:rStyle w:val="Vnbnnidung"/>
          <w:rFonts w:eastAsia="Andale Sans UI"/>
          <w:sz w:val="24"/>
          <w:szCs w:val="24"/>
          <w:lang w:val="vi-VN"/>
        </w:rPr>
        <w:t xml:space="preserve">(WTO). </w:t>
      </w:r>
      <w:r w:rsidRPr="00481DE4">
        <w:rPr>
          <w:rStyle w:val="Vnbnnidung"/>
          <w:rFonts w:eastAsia="Andale Sans UI"/>
          <w:sz w:val="24"/>
          <w:szCs w:val="24"/>
          <w:lang w:val="vi-VN" w:eastAsia="vi-VN"/>
        </w:rPr>
        <w:t>Các đề xuất, sáng kiến của Việt Nam được nhiều nước đánh giá cao và hưởng ứng.</w:t>
      </w:r>
      <w:r w:rsidR="00F07918">
        <w:rPr>
          <w:rStyle w:val="Vnbnnidung"/>
          <w:rFonts w:eastAsia="Andale Sans UI"/>
          <w:sz w:val="24"/>
          <w:szCs w:val="24"/>
          <w:lang w:val="en-US" w:eastAsia="vi-VN"/>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shd w:val="clear" w:color="auto" w:fill="FFFFFF"/>
          <w:lang w:val="en-US" w:eastAsia="vi-VN"/>
        </w:rPr>
      </w:pPr>
      <w:r w:rsidRPr="00481DE4">
        <w:rPr>
          <w:sz w:val="24"/>
          <w:szCs w:val="24"/>
          <w:shd w:val="clear" w:color="auto" w:fill="FFFFFF"/>
          <w:lang w:val="vi-VN" w:eastAsia="vi-VN"/>
        </w:rPr>
        <w:t>Từ kết quả công tác đối ngoại của nước ta 6 tháng đầu năm 2021, thời gian tới, công tác tuyên truyền cần chú trọng các nội dung sau:</w:t>
      </w:r>
      <w:r w:rsidR="00F07918">
        <w:rPr>
          <w:sz w:val="24"/>
          <w:szCs w:val="24"/>
          <w:shd w:val="clear" w:color="auto" w:fill="FFFFFF"/>
          <w:lang w:val="en-US" w:eastAsia="vi-VN"/>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i/>
          <w:sz w:val="24"/>
          <w:szCs w:val="24"/>
          <w:shd w:val="clear" w:color="auto" w:fill="FFFFFF"/>
          <w:lang w:val="vi-VN" w:eastAsia="vi-VN"/>
        </w:rPr>
        <w:t>Một là,</w:t>
      </w:r>
      <w:r w:rsidRPr="00481DE4">
        <w:rPr>
          <w:sz w:val="24"/>
          <w:szCs w:val="24"/>
          <w:shd w:val="clear" w:color="auto" w:fill="FFFFFF"/>
          <w:lang w:val="vi-VN" w:eastAsia="vi-VN"/>
        </w:rPr>
        <w:t xml:space="preserve"> thông tin, tuyên truyền về tình hình thế giới và những kết quả đạt được trong công tác đối ngoại, hội nhập quốc tế của Đảng và Nhà nước ta trong 6 tháng đầu năm 2021, trong đó nhấn mạnh, mặc dù chịu tác động của dịch bệnh Covid-19 nhưng Lãnh đạo Đảng, Nhà nước, Chính phủ, Quốc hội đã quan tâm lãnh đạo, chỉ đạo sát sao; c</w:t>
      </w:r>
      <w:r w:rsidRPr="00481DE4">
        <w:rPr>
          <w:rStyle w:val="Vnbnnidung"/>
          <w:rFonts w:eastAsia="Andale Sans UI"/>
          <w:sz w:val="24"/>
          <w:szCs w:val="24"/>
          <w:lang w:val="vi-VN" w:eastAsia="vi-VN"/>
        </w:rPr>
        <w:t>ác bộ, ban, ngành, địa phương đã thể hiện tinh thần chủ động, tích cực, linh hoạt, sáng tạo trong lĩnh vực đối ngoại để thích ứng với tình hình khó khăn.</w:t>
      </w:r>
      <w:r w:rsidR="00F07918">
        <w:rPr>
          <w:rStyle w:val="Vnbnnidung"/>
          <w:rFonts w:eastAsia="Andale Sans UI"/>
          <w:sz w:val="24"/>
          <w:szCs w:val="24"/>
          <w:lang w:val="en-US" w:eastAsia="vi-VN"/>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Style w:val="Vnbnnidung"/>
          <w:rFonts w:eastAsia="Andale Sans UI"/>
          <w:sz w:val="24"/>
          <w:szCs w:val="24"/>
          <w:lang w:val="en-US" w:eastAsia="vi-VN"/>
        </w:rPr>
      </w:pPr>
      <w:r w:rsidRPr="00481DE4">
        <w:rPr>
          <w:rStyle w:val="Vnbnnidung"/>
          <w:rFonts w:eastAsia="Andale Sans UI"/>
          <w:i/>
          <w:sz w:val="24"/>
          <w:szCs w:val="24"/>
          <w:lang w:val="vi-VN" w:eastAsia="vi-VN"/>
        </w:rPr>
        <w:t>Hai là,</w:t>
      </w:r>
      <w:r w:rsidRPr="00481DE4">
        <w:rPr>
          <w:rStyle w:val="Vnbnnidung"/>
          <w:rFonts w:eastAsia="Andale Sans UI"/>
          <w:sz w:val="24"/>
          <w:szCs w:val="24"/>
          <w:lang w:val="vi-VN" w:eastAsia="vi-VN"/>
        </w:rPr>
        <w:t xml:space="preserve"> tuyên truyền tạo sự thống nhất trong Đảng, sự đồng thuận của các tầng lớp nhân dân đối với các hoạt động đối ngoại của Đảng và Nhà nước; đấu tranh chống các luận điệu xuyên tạc của các thế lực thù địch về công tác đối ngoại của Việt Nam, góp phần thực hiện có hiệu quả các mục tiêu, nhiệm vụ đối ngoại đề ra. </w:t>
      </w:r>
      <w:r w:rsidR="00F07918">
        <w:rPr>
          <w:rStyle w:val="Vnbnnidung"/>
          <w:rFonts w:eastAsia="Andale Sans UI"/>
          <w:sz w:val="24"/>
          <w:szCs w:val="24"/>
          <w:lang w:val="en-US" w:eastAsia="vi-VN"/>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right"/>
        <w:outlineLvl w:val="2"/>
        <w:rPr>
          <w:b/>
          <w:sz w:val="24"/>
          <w:szCs w:val="24"/>
          <w:lang w:val="en-US"/>
        </w:rPr>
      </w:pPr>
      <w:r w:rsidRPr="00481DE4">
        <w:rPr>
          <w:b/>
          <w:sz w:val="24"/>
          <w:szCs w:val="24"/>
          <w:lang w:val="vi-VN"/>
        </w:rPr>
        <w:t>Ban Tuyên giáo Trung ương</w:t>
      </w:r>
      <w:r w:rsidR="00F07918">
        <w:rPr>
          <w:b/>
          <w:sz w:val="24"/>
          <w:szCs w:val="24"/>
          <w:lang w:val="en-US"/>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outlineLvl w:val="2"/>
        <w:rPr>
          <w:b/>
          <w:bCs/>
          <w:color w:val="000099"/>
          <w:kern w:val="36"/>
          <w:sz w:val="24"/>
          <w:szCs w:val="24"/>
          <w:lang w:val="en-US" w:eastAsia="en-US"/>
        </w:rPr>
      </w:pPr>
      <w:r w:rsidRPr="00F07918">
        <w:rPr>
          <w:b/>
          <w:bCs/>
          <w:color w:val="000099"/>
          <w:kern w:val="36"/>
          <w:sz w:val="24"/>
          <w:szCs w:val="24"/>
          <w:lang w:val="vi-VN" w:eastAsia="en-US"/>
        </w:rPr>
        <w:t xml:space="preserve">2. Tình hình thế giới đáng chú ý thời gian gần đây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en-US"/>
        </w:rPr>
      </w:pPr>
      <w:r w:rsidRPr="00481DE4">
        <w:rPr>
          <w:bCs/>
          <w:i/>
          <w:kern w:val="36"/>
          <w:sz w:val="24"/>
          <w:szCs w:val="24"/>
          <w:lang w:val="vi-VN" w:eastAsia="en-US"/>
        </w:rPr>
        <w:t>- Đại hội đồng Liên Hợp quốc (ĐHĐ LHQ) thông qua Nghị quyết chấm dứt cấm vận kinh tế với Cuba:</w:t>
      </w:r>
      <w:r w:rsidRPr="00481DE4">
        <w:rPr>
          <w:b/>
          <w:bCs/>
          <w:kern w:val="36"/>
          <w:sz w:val="24"/>
          <w:szCs w:val="24"/>
          <w:lang w:val="vi-VN" w:eastAsia="en-US"/>
        </w:rPr>
        <w:t xml:space="preserve"> </w:t>
      </w:r>
      <w:r w:rsidRPr="00481DE4">
        <w:rPr>
          <w:rFonts w:eastAsia="Calibri"/>
          <w:bCs/>
          <w:sz w:val="24"/>
          <w:szCs w:val="24"/>
          <w:lang w:val="vi-VN" w:eastAsia="en-US"/>
        </w:rPr>
        <w:t xml:space="preserve">Sáng ngày 23/6/2021, ĐHĐ LHQ đã họp thông qua Nghị quyết về “Sự cần thiết phải chấm dứt cấm vận kinh tế, thương mại và tài chính đối với Cuba” (A/RES/75/290) với kết quả 184 phiếu thuận, 02 phiếu chống và </w:t>
      </w:r>
      <w:r w:rsidR="00F07918">
        <w:rPr>
          <w:rFonts w:eastAsia="Calibri"/>
          <w:bCs/>
          <w:sz w:val="24"/>
          <w:szCs w:val="24"/>
          <w:lang w:val="en-US" w:eastAsia="en-US"/>
        </w:rPr>
        <w:t>0</w:t>
      </w:r>
      <w:r w:rsidRPr="00481DE4">
        <w:rPr>
          <w:rFonts w:eastAsia="Calibri"/>
          <w:bCs/>
          <w:sz w:val="24"/>
          <w:szCs w:val="24"/>
          <w:lang w:val="vi-VN" w:eastAsia="en-US"/>
        </w:rPr>
        <w:t>3 phiếu trắng.</w:t>
      </w:r>
      <w:r w:rsidRPr="00481DE4">
        <w:rPr>
          <w:b/>
          <w:bCs/>
          <w:kern w:val="36"/>
          <w:sz w:val="24"/>
          <w:szCs w:val="24"/>
          <w:lang w:val="vi-VN" w:eastAsia="en-US"/>
        </w:rPr>
        <w:t xml:space="preserve"> </w:t>
      </w:r>
      <w:r w:rsidRPr="00481DE4">
        <w:rPr>
          <w:sz w:val="24"/>
          <w:szCs w:val="24"/>
          <w:lang w:val="vi-VN" w:eastAsia="en-US"/>
        </w:rPr>
        <w:t>Đây là Nghị quyết do Cuba đề xuất từ năm 1992 và được ĐHĐ LHQ bỏ thông qua hằng năm với số phiếu thuận áp đảo.</w:t>
      </w:r>
      <w:r w:rsidR="00F07918">
        <w:rPr>
          <w:sz w:val="24"/>
          <w:szCs w:val="24"/>
          <w:lang w:val="en-US" w:eastAsia="en-US"/>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en-US"/>
        </w:rPr>
      </w:pPr>
      <w:r w:rsidRPr="00481DE4">
        <w:rPr>
          <w:sz w:val="24"/>
          <w:szCs w:val="24"/>
          <w:lang w:val="vi-VN" w:eastAsia="en-US"/>
        </w:rPr>
        <w:t>Hơn 20 nước, trong đó có đại diện 06 nhóm nước, gồm: châu Phi, Cộng đồng Caribbe, ASEAN, Nhóm G77+Trung Quốc, Phong trào Không Liên kết và Tổ chức Hợp tác Hồi giáo đã phát biểu bày tỏ ủng hộ mạnh mẽ việc thông qua Nghị quyết. Các nước nhấn mạnh, Hoa Kỳ cần dỡ bỏ lệnh cấm vận đối với Cuba và cam kết tiếp tục cam kết tuân thủ các nguyên tắc, mục đích và tinh thần của Hiến chương LHQ, đặc biệt là các nguyên tắc bình đẳng chủ quyền và không can thiệp vào công việc nội bộ của các quốc gia.</w:t>
      </w:r>
      <w:r w:rsidR="00F07918">
        <w:rPr>
          <w:sz w:val="24"/>
          <w:szCs w:val="24"/>
          <w:lang w:val="en-US" w:eastAsia="en-US"/>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en-US"/>
        </w:rPr>
      </w:pPr>
      <w:r w:rsidRPr="00481DE4">
        <w:rPr>
          <w:sz w:val="24"/>
          <w:szCs w:val="24"/>
          <w:lang w:val="vi-VN" w:eastAsia="en-US"/>
        </w:rPr>
        <w:t>Phát biểu trước khi bỏ phiếu, Đại sứ, Trưởng Phái đoàn Thường trực Việt Nam tại LHQ Đặng Đình Quý nhấn mạnh, lệnh cấm vận kinh tế, thương mại và tài chính đối với Cuba là đi ngược lại luật pháp quốc tế và các nguyên tắc cơ bản của Hiến chương LHQ. Việt Nam cùng với cộng đồng quốc tế kêu gọi Hoa Kỳ chấm dứt lệnh cấm vận đơn phương đối với Cuba, để Cuba được tự do tham gia bình đẳng và công bằng vào các quan hệ kinh tế, thương mại, phù hợp với luật pháp quốc tế. Việt Nam kêu gọi Chính phủ Hoa Kỳ đảo ngược xu hướng chính sách hiện nay đối với Cuba, không chỉ vì lợi ích của Nhân dân hai nước mà còn vì hòa bình, ổn định và phát triển khu vực, thế giới.</w:t>
      </w:r>
      <w:r w:rsidR="00F07918">
        <w:rPr>
          <w:sz w:val="24"/>
          <w:szCs w:val="24"/>
          <w:lang w:val="en-US" w:eastAsia="en-US"/>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lang w:val="en-US" w:eastAsia="en-US"/>
        </w:rPr>
      </w:pPr>
      <w:r w:rsidRPr="00481DE4">
        <w:rPr>
          <w:rFonts w:eastAsia="Calibri"/>
          <w:i/>
          <w:sz w:val="24"/>
          <w:szCs w:val="24"/>
          <w:lang w:val="vi-VN" w:eastAsia="en-US"/>
        </w:rPr>
        <w:t xml:space="preserve">- </w:t>
      </w:r>
      <w:r w:rsidRPr="00481DE4">
        <w:rPr>
          <w:rFonts w:eastAsia="Calibri"/>
          <w:bCs/>
          <w:i/>
          <w:sz w:val="24"/>
          <w:szCs w:val="24"/>
          <w:lang w:val="vi-VN" w:eastAsia="en-US"/>
        </w:rPr>
        <w:t xml:space="preserve">Quân đội Mỹ hỗ trợ thiết bị xét nghiệm Covid-19 cho Việt Nam: </w:t>
      </w:r>
      <w:r w:rsidRPr="00481DE4">
        <w:rPr>
          <w:rFonts w:eastAsia="Calibri"/>
          <w:sz w:val="24"/>
          <w:szCs w:val="24"/>
          <w:lang w:val="vi-VN" w:eastAsia="en-US"/>
        </w:rPr>
        <w:t>Ngày 06/7/3021, Đại sứ quán Mỹ tại Hà Nội đã trao tặng một máy phản ứng chuỗi Polymerase (PCR) và thiết bị xét nghiệm lưu động cho Cục Quân y, Bộ Quốc phòng Việt Nam. Số trang thiết bị này là quà tặng từ Bộ Quốc phòng Mỹ, góp phần nâng cao năng lực xét nghiệm lưu động và tăng cường khả năng ứng phó đại dịch cho Việt Nam. Việc trao tặng thiết bị xét nghiệm là một phần trong nhiều hoạt động hợp tác y tế giữa Mỹ và Việt Nam.</w:t>
      </w:r>
      <w:r w:rsidR="00F07918">
        <w:rPr>
          <w:rFonts w:eastAsia="Calibri"/>
          <w:sz w:val="24"/>
          <w:szCs w:val="24"/>
          <w:lang w:val="en-US" w:eastAsia="en-US"/>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x-none"/>
        </w:rPr>
      </w:pPr>
      <w:r w:rsidRPr="00481DE4">
        <w:rPr>
          <w:sz w:val="24"/>
          <w:szCs w:val="24"/>
          <w:lang w:val="vi-VN" w:eastAsia="x-none"/>
        </w:rPr>
        <w:t>Đại diện lâm thời Mỹ tại Việt Nam, ông Christopher Klein bày tỏ cảm ơn Việt Nam đã gửi tặng hàng triệu bộ đồ bảo hộ cá nhân cho người dân Mỹ vào năm 2020 và cam kết sẽ tiếp tục vận động hỗ trợ nhiều vaccine hơn nữa cho Việt Nam.</w:t>
      </w:r>
      <w:r w:rsidR="00F07918">
        <w:rPr>
          <w:sz w:val="24"/>
          <w:szCs w:val="24"/>
          <w:lang w:val="en-US" w:eastAsia="x-none"/>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x-none"/>
        </w:rPr>
      </w:pPr>
      <w:r w:rsidRPr="00481DE4">
        <w:rPr>
          <w:sz w:val="24"/>
          <w:szCs w:val="24"/>
          <w:lang w:val="vi-VN" w:eastAsia="x-none"/>
        </w:rPr>
        <w:t>Hiện nay, Chính phủ Mỹ đã đóng góp hơn 1 tỷ USD nhằm hỗ trợ Việt Nam phát triển hệ thống y tế, bao gồm chương trình hỗ trợ phòng, chống HIV/AIDS, phát hiện và quản lý bệnh cúm và hơn 13 triệu USD hỗ trợ Việt Nam ứng phó với Covid-19. Sáng ngày 07/7/2021, 97.110 liều vaccine phòng Covid-19 của Pfizer/BioNtech, lô đầu tiên trong cam kết của Mỹ cung ứng 31 triệu liều vaccine cho Việt Nam trong năm 2021, đã về tới sân bay Nội Bài.</w:t>
      </w:r>
      <w:r w:rsidR="00F07918">
        <w:rPr>
          <w:sz w:val="24"/>
          <w:szCs w:val="24"/>
          <w:lang w:val="en-US" w:eastAsia="x-none"/>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x-none"/>
        </w:rPr>
      </w:pPr>
      <w:r w:rsidRPr="00481DE4">
        <w:rPr>
          <w:bCs/>
          <w:i/>
          <w:sz w:val="24"/>
          <w:szCs w:val="24"/>
          <w:shd w:val="clear" w:color="auto" w:fill="FFFFFF"/>
          <w:lang w:val="vi-VN" w:eastAsia="x-none"/>
        </w:rPr>
        <w:t>- Xung quanh việc Nghị viện châu Âu kêu gọi tẩy chay ngoại giao Olympic Bắc Kinh 2022:</w:t>
      </w:r>
      <w:r w:rsidRPr="00481DE4">
        <w:rPr>
          <w:bCs/>
          <w:sz w:val="24"/>
          <w:szCs w:val="24"/>
          <w:shd w:val="clear" w:color="auto" w:fill="FFFFFF"/>
          <w:lang w:val="vi-VN" w:eastAsia="x-none"/>
        </w:rPr>
        <w:t xml:space="preserve"> Ngày 08/7/2021, c</w:t>
      </w:r>
      <w:r w:rsidRPr="00481DE4">
        <w:rPr>
          <w:sz w:val="24"/>
          <w:szCs w:val="24"/>
          <w:lang w:val="vi-VN" w:eastAsia="x-none"/>
        </w:rPr>
        <w:t>ác nghị sĩ châu Âu đã bỏ phiếu thông qua nghị quyết không bắt buộc, kêu gọi tẩy chay ngoại giao đối với Olympic mùa Đông 2022 tổ chức tại Bắc Kinh - Trung Quốc, với các cáo buộc rằng, Trung Quốc vi phạm nhân quyền.</w:t>
      </w:r>
      <w:r w:rsidR="00F07918">
        <w:rPr>
          <w:sz w:val="24"/>
          <w:szCs w:val="24"/>
          <w:lang w:val="en-US" w:eastAsia="x-none"/>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x-none"/>
        </w:rPr>
      </w:pPr>
      <w:r w:rsidRPr="00481DE4">
        <w:rPr>
          <w:sz w:val="24"/>
          <w:szCs w:val="24"/>
          <w:lang w:val="vi-VN" w:eastAsia="x-none"/>
        </w:rPr>
        <w:t>Kết quả cuộc bỏ phiếu về nghị quyết trên được Nghị viện châu Âu công bố sáng 09/7/2021 cho thấy, các nghị sĩ châu Âu đã ủng hộ với tỷ lệ áp đảo nghị quyết này, với 578 phiếu ủng hộ so với 29 phiếu chống. Tất cả các nhóm đảng lớn tại Nghị viện châu Âu, như nhóm đảng Nhân dân châu Âu (EPP), nhóm đảng “Đổi mới” (Renew) đều ủng hộ nghị quyết này.</w:t>
      </w:r>
      <w:r w:rsidR="00F07918">
        <w:rPr>
          <w:sz w:val="24"/>
          <w:szCs w:val="24"/>
          <w:lang w:val="en-US" w:eastAsia="x-none"/>
        </w:rPr>
        <w:t xml:space="preserve"> 3</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x-none"/>
        </w:rPr>
      </w:pPr>
      <w:r w:rsidRPr="00481DE4">
        <w:rPr>
          <w:sz w:val="24"/>
          <w:szCs w:val="24"/>
          <w:lang w:val="vi-VN" w:eastAsia="x-none"/>
        </w:rPr>
        <w:t>Nghị quyết gồm 28 điểm kêu gọi Ủy ban châu Âu, Hội đồng châu Âu cũng như các quốc gia thành viên EU “từ chối các lời mời đại diện chính phủ cũng như các nhà ngoại giao tham dự Olympic mùa Đông 2022 tại Bắc Kinh, trừ khi Trung Quốc chứng tỏ được sự cải thiện rõ ràng và được kiểm chứng về tình hình nhân quyền tại Hong Kong, Tân Cương, Tây Tạng, Nội Mông cũng như các nơi khác tại Trung Quốc”.</w:t>
      </w:r>
      <w:r w:rsidR="00F07918">
        <w:rPr>
          <w:sz w:val="24"/>
          <w:szCs w:val="24"/>
          <w:lang w:val="en-US" w:eastAsia="x-none"/>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x-none"/>
        </w:rPr>
      </w:pPr>
      <w:r w:rsidRPr="00481DE4">
        <w:rPr>
          <w:sz w:val="24"/>
          <w:szCs w:val="24"/>
          <w:lang w:val="vi-VN" w:eastAsia="x-none"/>
        </w:rPr>
        <w:t>Nghị quyết này của Nghị viện châu Âu là động thái căng thẳng mới nhất trong quan hệ giữa Liên minh châu Âu và Trung Quốc. Tháng 3/2021, hai bên đã có các biện pháp trừng phạt trả đũa lẫn nhau vì vấn đề Tân Cương, trong đó Trung Quốc áp dụng các trừng phạt nhằm vào nhiều nghị sĩ và tiểu ban của Nghị viện châu Âu.</w:t>
      </w:r>
      <w:r w:rsidR="00F07918">
        <w:rPr>
          <w:sz w:val="24"/>
          <w:szCs w:val="24"/>
          <w:lang w:val="en-US" w:eastAsia="x-none"/>
        </w:rPr>
        <w:t xml:space="preserve"> </w:t>
      </w:r>
    </w:p>
    <w:p w:rsidR="00F07918"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x-none"/>
        </w:rPr>
      </w:pPr>
      <w:r w:rsidRPr="00481DE4">
        <w:rPr>
          <w:sz w:val="24"/>
          <w:szCs w:val="24"/>
          <w:lang w:val="vi-VN" w:eastAsia="x-none"/>
        </w:rPr>
        <w:t>Tuy nhiên, phản ứng trước các động thái từ phía châu Âu, Trung Quốc cho rằng, các nước khác đang cố tình can thiệp vào công việc nội bộ của Trung Quốc và Trung Quốc sẽ không đánh đổi lợi ích cốt lõi của mình để lấy sự ủng hộ của một vài lực lượng tại châu Âu. Trung Quốc cũng cho rằng, Nghị viện châu Âu đang tạo ra cản trở lớn nhất cho chính châu Âu.</w:t>
      </w:r>
      <w:r w:rsidR="00F07918">
        <w:rPr>
          <w:sz w:val="24"/>
          <w:szCs w:val="24"/>
          <w:lang w:val="en-US" w:eastAsia="x-none"/>
        </w:rPr>
        <w:t xml:space="preserve"> </w:t>
      </w:r>
    </w:p>
    <w:p w:rsidR="00036E83" w:rsidRPr="00481DE4" w:rsidRDefault="00036E83" w:rsidP="00F07918">
      <w:pPr>
        <w:widowControl w:val="0"/>
        <w:pBdr>
          <w:top w:val="dotted" w:sz="4" w:space="1" w:color="FFFFFF"/>
          <w:left w:val="dotted" w:sz="4" w:space="0" w:color="FFFFFF"/>
          <w:bottom w:val="dotted" w:sz="4" w:space="12" w:color="FFFFFF"/>
          <w:right w:val="dotted" w:sz="4" w:space="0" w:color="FFFFFF"/>
        </w:pBdr>
        <w:shd w:val="clear" w:color="auto" w:fill="FFFFFF"/>
        <w:ind w:firstLine="567"/>
        <w:jc w:val="right"/>
        <w:outlineLvl w:val="2"/>
        <w:rPr>
          <w:b/>
          <w:sz w:val="24"/>
          <w:szCs w:val="24"/>
          <w:lang w:val="vi-VN"/>
        </w:rPr>
      </w:pPr>
      <w:r w:rsidRPr="00481DE4">
        <w:rPr>
          <w:b/>
          <w:sz w:val="24"/>
          <w:szCs w:val="24"/>
          <w:lang w:val="vi-VN"/>
        </w:rPr>
        <w:t>Ban Tuyên giáo Trung ương</w:t>
      </w:r>
    </w:p>
    <w:p w:rsidR="00CB2490" w:rsidRPr="006276EE" w:rsidRDefault="00CB2490" w:rsidP="00631C68">
      <w:pPr>
        <w:ind w:firstLine="567"/>
        <w:jc w:val="both"/>
        <w:outlineLvl w:val="0"/>
        <w:rPr>
          <w:b/>
          <w:color w:val="FF0000"/>
          <w:spacing w:val="-10"/>
          <w:position w:val="-2"/>
          <w:sz w:val="24"/>
          <w:szCs w:val="24"/>
          <w:lang w:val="en-US"/>
        </w:rPr>
      </w:pPr>
    </w:p>
    <w:sectPr w:rsidR="00CB2490" w:rsidRPr="006276EE" w:rsidSect="006C355B">
      <w:headerReference w:type="default" r:id="rId11"/>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C8" w:rsidRDefault="004A79C8">
      <w:r>
        <w:separator/>
      </w:r>
    </w:p>
  </w:endnote>
  <w:endnote w:type="continuationSeparator" w:id="0">
    <w:p w:rsidR="004A79C8" w:rsidRDefault="004A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C8" w:rsidRDefault="004A79C8">
      <w:r>
        <w:separator/>
      </w:r>
    </w:p>
  </w:footnote>
  <w:footnote w:type="continuationSeparator" w:id="0">
    <w:p w:rsidR="004A79C8" w:rsidRDefault="004A79C8">
      <w:r>
        <w:continuationSeparator/>
      </w:r>
    </w:p>
  </w:footnote>
  <w:footnote w:id="1">
    <w:p w:rsidR="00036E83" w:rsidRPr="00FB09C6" w:rsidRDefault="00036E83" w:rsidP="00036E83">
      <w:pPr>
        <w:pStyle w:val="NormalWeb"/>
        <w:spacing w:before="0" w:beforeAutospacing="0" w:after="225" w:afterAutospacing="0"/>
        <w:jc w:val="both"/>
        <w:rPr>
          <w:sz w:val="18"/>
          <w:szCs w:val="20"/>
        </w:rPr>
      </w:pPr>
      <w:r w:rsidRPr="00FB09C6">
        <w:rPr>
          <w:sz w:val="20"/>
          <w:szCs w:val="22"/>
          <w:vertAlign w:val="superscript"/>
          <w:lang w:val="en-US"/>
        </w:rPr>
        <w:t>(</w:t>
      </w:r>
      <w:r w:rsidRPr="00FB09C6">
        <w:rPr>
          <w:rStyle w:val="FootnoteReference"/>
          <w:sz w:val="20"/>
          <w:szCs w:val="22"/>
        </w:rPr>
        <w:footnoteRef/>
      </w:r>
      <w:r w:rsidRPr="00FB09C6">
        <w:rPr>
          <w:sz w:val="20"/>
          <w:szCs w:val="22"/>
          <w:vertAlign w:val="superscript"/>
          <w:lang w:val="en-US"/>
        </w:rPr>
        <w:t>)</w:t>
      </w:r>
      <w:r w:rsidRPr="00FB09C6">
        <w:rPr>
          <w:sz w:val="20"/>
          <w:szCs w:val="22"/>
        </w:rPr>
        <w:t xml:space="preserve"> </w:t>
      </w:r>
      <w:r w:rsidRPr="00FB09C6">
        <w:rPr>
          <w:sz w:val="18"/>
          <w:szCs w:val="18"/>
        </w:rPr>
        <w:t>Đồng chí Vũ Huy Hoàng, nguyên Ủy viên Trung ương Đảng bằng hình thức khai trừ ra khỏi Đảng; thi hành kỷ luật đồng chí Trần Văn Nam, Ủy viên Trung ương Đảng, Bí thư Tỉnh ủy, Trưởng Đoàn đại biểu Quốc hội khóa XIV tỉnh Bình Dương bằng hình thức cách chức tất cả các chức vụ trong Đảng nhiệm kỳ: 2010 - 2015, 2015 - 2020, 2020 - 2025.</w:t>
      </w:r>
    </w:p>
    <w:p w:rsidR="00036E83" w:rsidRDefault="00036E83" w:rsidP="00036E83">
      <w:pPr>
        <w:pStyle w:val="FootnoteText"/>
      </w:pPr>
      <w:hyperlink r:id="rId1" w:history="1">
        <w:r w:rsidRPr="00FB09C6">
          <w:rPr>
            <w:rFonts w:ascii="Helvetica" w:hAnsi="Helvetica"/>
            <w:color w:val="133F6A"/>
            <w:sz w:val="18"/>
            <w:u w:val="single"/>
          </w:rPr>
          <w:br/>
        </w:r>
      </w:hyperlink>
    </w:p>
  </w:footnote>
  <w:footnote w:id="2">
    <w:p w:rsidR="00036E83" w:rsidRPr="00E97CA7" w:rsidRDefault="00036E83" w:rsidP="00036E83">
      <w:pPr>
        <w:pStyle w:val="FootnoteText"/>
        <w:jc w:val="both"/>
        <w:rPr>
          <w:sz w:val="18"/>
          <w:szCs w:val="18"/>
        </w:rPr>
      </w:pPr>
      <w:r w:rsidRPr="00E97CA7">
        <w:rPr>
          <w:sz w:val="18"/>
          <w:szCs w:val="18"/>
          <w:vertAlign w:val="superscript"/>
        </w:rPr>
        <w:t>(</w:t>
      </w:r>
      <w:r w:rsidRPr="00E97CA7">
        <w:rPr>
          <w:rStyle w:val="FootnoteReference"/>
          <w:sz w:val="18"/>
          <w:szCs w:val="18"/>
        </w:rPr>
        <w:footnoteRef/>
      </w:r>
      <w:r w:rsidRPr="00E97CA7">
        <w:rPr>
          <w:sz w:val="18"/>
          <w:szCs w:val="18"/>
          <w:vertAlign w:val="superscript"/>
        </w:rPr>
        <w:t>)</w:t>
      </w:r>
      <w:r w:rsidRPr="00E97CA7">
        <w:rPr>
          <w:sz w:val="18"/>
          <w:szCs w:val="18"/>
        </w:rPr>
        <w:t xml:space="preserve"> </w:t>
      </w:r>
      <w:r w:rsidRPr="00E97CA7">
        <w:rPr>
          <w:rStyle w:val="Vnbnnidung"/>
          <w:rFonts w:eastAsia="Andale Sans UI"/>
          <w:bCs/>
          <w:iCs/>
          <w:color w:val="000000"/>
          <w:sz w:val="18"/>
          <w:szCs w:val="18"/>
          <w:lang w:eastAsia="vi-VN"/>
        </w:rPr>
        <w:t>Mỹ</w:t>
      </w:r>
      <w:r w:rsidRPr="00E97CA7">
        <w:rPr>
          <w:rStyle w:val="Vnbnnidung"/>
          <w:rFonts w:eastAsia="Andale Sans UI"/>
          <w:color w:val="000000"/>
          <w:sz w:val="18"/>
          <w:szCs w:val="18"/>
          <w:lang w:eastAsia="vi-VN"/>
        </w:rPr>
        <w:t xml:space="preserve"> ra sức lôi kéo đồng minh, đối tác ứng phó với Trung Quốc; </w:t>
      </w:r>
      <w:r w:rsidRPr="00E97CA7">
        <w:rPr>
          <w:rStyle w:val="Vnbnnidung"/>
          <w:rFonts w:eastAsia="Andale Sans UI"/>
          <w:bCs/>
          <w:i/>
          <w:iCs/>
          <w:color w:val="000000"/>
          <w:sz w:val="18"/>
          <w:szCs w:val="18"/>
          <w:lang w:eastAsia="vi-VN"/>
        </w:rPr>
        <w:t>Trung Quốc</w:t>
      </w:r>
      <w:r w:rsidRPr="00E97CA7">
        <w:rPr>
          <w:rStyle w:val="Vnbnnidung"/>
          <w:rFonts w:eastAsia="Andale Sans UI"/>
          <w:color w:val="000000"/>
          <w:sz w:val="18"/>
          <w:szCs w:val="18"/>
          <w:lang w:eastAsia="vi-VN"/>
        </w:rPr>
        <w:t xml:space="preserve"> đẩy mạnh tập hợp lực lượng nhằm hóa giải sức ép của Mỹ và khẳng định vị thế, ảnh hưởng tại khu vực, triển khai nhiều hoạt động đối ngoại, thương mại, đầu tư, viện trợ vắc-xin... Đáng chú ý là nhiều nước lớn trong và ngoài khu vực như Anh, EU, Ấn Độ, Pháp, Ô-xtrây-li-a, Nhật Bản đẩy mạnh triển khai các sáng kiến tại châu Á - Ấn Độ Dương - Thái Bình Dương; trong đó một số khuôn khổ “tiểu đa phương” do các nước tầm trung dẫn dắt được thúc đẩy</w:t>
      </w:r>
    </w:p>
  </w:footnote>
  <w:footnote w:id="3">
    <w:p w:rsidR="00036E83" w:rsidRPr="00E97CA7" w:rsidRDefault="00036E83" w:rsidP="00036E83">
      <w:pPr>
        <w:pStyle w:val="FootnoteText"/>
        <w:jc w:val="both"/>
        <w:rPr>
          <w:color w:val="000000"/>
          <w:sz w:val="18"/>
          <w:szCs w:val="18"/>
          <w:shd w:val="clear" w:color="auto" w:fill="FFFFFF"/>
          <w:lang w:eastAsia="vi-VN"/>
        </w:rPr>
      </w:pPr>
      <w:r w:rsidRPr="00E97CA7">
        <w:rPr>
          <w:sz w:val="18"/>
          <w:szCs w:val="18"/>
          <w:vertAlign w:val="superscript"/>
        </w:rPr>
        <w:t>(</w:t>
      </w:r>
      <w:r w:rsidRPr="00E97CA7">
        <w:rPr>
          <w:rStyle w:val="FootnoteReference"/>
          <w:sz w:val="18"/>
          <w:szCs w:val="18"/>
        </w:rPr>
        <w:footnoteRef/>
      </w:r>
      <w:r w:rsidRPr="00E97CA7">
        <w:rPr>
          <w:sz w:val="18"/>
          <w:szCs w:val="18"/>
          <w:vertAlign w:val="superscript"/>
        </w:rPr>
        <w:t>)</w:t>
      </w:r>
      <w:r w:rsidRPr="00E97CA7">
        <w:rPr>
          <w:sz w:val="18"/>
          <w:szCs w:val="18"/>
        </w:rPr>
        <w:t xml:space="preserve"> </w:t>
      </w:r>
      <w:r w:rsidRPr="00E97CA7">
        <w:rPr>
          <w:rStyle w:val="Vnbnnidung"/>
          <w:rFonts w:eastAsia="Andale Sans UI"/>
          <w:bCs/>
          <w:i/>
          <w:iCs/>
          <w:color w:val="000000"/>
          <w:sz w:val="18"/>
          <w:szCs w:val="18"/>
          <w:lang w:eastAsia="vi-VN"/>
        </w:rPr>
        <w:t>Chủ tịch nước Nguyễn Xuân Phúc</w:t>
      </w:r>
      <w:r w:rsidRPr="00E97CA7">
        <w:rPr>
          <w:rStyle w:val="Vnbnnidung"/>
          <w:rFonts w:eastAsia="Andale Sans UI"/>
          <w:color w:val="000000"/>
          <w:sz w:val="18"/>
          <w:szCs w:val="18"/>
          <w:lang w:eastAsia="vi-VN"/>
        </w:rPr>
        <w:t xml:space="preserve"> lần đầu tiên chủ trì Phiên thảo luận mở cấp cao HĐBA/LHQ về “Tăng cường hợp tác giữa Liên Hợp quốc với các tổ chức nhằm thúc đẩy xây dựng lòng tin và đối thoại trong ngăn ngừa và giải quyết xung đột” (19/4); phát biểu ghi hình tại Lễ khai mạc trực tuyến Diễn đàn châu Á Bác Ngao (20/4); dự Hội nghị thượng đỉnh trực tuyến về khí hậu do Tổng thống Mỹ chủ trì (22 - 23/4). </w:t>
      </w:r>
      <w:r w:rsidRPr="00E97CA7">
        <w:rPr>
          <w:rStyle w:val="Vnbnnidung"/>
          <w:rFonts w:eastAsia="Andale Sans UI"/>
          <w:bCs/>
          <w:i/>
          <w:iCs/>
          <w:color w:val="000000"/>
          <w:sz w:val="18"/>
          <w:szCs w:val="18"/>
          <w:lang w:eastAsia="vi-VN"/>
        </w:rPr>
        <w:t>Thủ tướng Chính phủ Phạm Minh Chính</w:t>
      </w:r>
      <w:r w:rsidRPr="00E97CA7">
        <w:rPr>
          <w:rStyle w:val="Vnbnnidung"/>
          <w:rFonts w:eastAsia="Andale Sans UI"/>
          <w:b/>
          <w:bCs/>
          <w:i/>
          <w:iCs/>
          <w:color w:val="000000"/>
          <w:sz w:val="18"/>
          <w:szCs w:val="18"/>
          <w:lang w:eastAsia="vi-VN"/>
        </w:rPr>
        <w:t xml:space="preserve"> </w:t>
      </w:r>
      <w:r w:rsidRPr="00E97CA7">
        <w:rPr>
          <w:rStyle w:val="Vnbnnidung"/>
          <w:rFonts w:eastAsia="Andale Sans UI"/>
          <w:color w:val="000000"/>
          <w:sz w:val="18"/>
          <w:szCs w:val="18"/>
          <w:lang w:eastAsia="vi-VN"/>
        </w:rPr>
        <w:t xml:space="preserve">tham dự Hội nghị các nhà lãnh đạo </w:t>
      </w:r>
      <w:r w:rsidRPr="00E97CA7">
        <w:rPr>
          <w:rStyle w:val="Vnbnnidung"/>
          <w:rFonts w:eastAsia="Andale Sans UI"/>
          <w:color w:val="000000"/>
          <w:sz w:val="18"/>
          <w:szCs w:val="18"/>
        </w:rPr>
        <w:t xml:space="preserve">ASEAN </w:t>
      </w:r>
      <w:r w:rsidRPr="00E97CA7">
        <w:rPr>
          <w:rStyle w:val="Vnbnnidung"/>
          <w:rFonts w:eastAsia="Andale Sans UI"/>
          <w:color w:val="000000"/>
          <w:sz w:val="18"/>
          <w:szCs w:val="18"/>
          <w:lang w:eastAsia="vi-VN"/>
        </w:rPr>
        <w:t>dưới hình thức trực tiếp…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6724FE" w:rsidP="00172B02">
        <w:pPr>
          <w:pStyle w:val="Header"/>
          <w:tabs>
            <w:tab w:val="clear" w:pos="4680"/>
            <w:tab w:val="center" w:pos="4820"/>
          </w:tabs>
          <w:jc w:val="center"/>
        </w:pPr>
        <w:r w:rsidRPr="00631C68">
          <w:rPr>
            <w:sz w:val="22"/>
            <w:szCs w:val="22"/>
          </w:rPr>
          <w:fldChar w:fldCharType="begin"/>
        </w:r>
        <w:r w:rsidR="00172B02" w:rsidRPr="00631C68">
          <w:rPr>
            <w:sz w:val="22"/>
            <w:szCs w:val="22"/>
          </w:rPr>
          <w:instrText xml:space="preserve"> PAGE   \* MERGEFORMAT </w:instrText>
        </w:r>
        <w:r w:rsidRPr="00631C68">
          <w:rPr>
            <w:sz w:val="22"/>
            <w:szCs w:val="22"/>
          </w:rPr>
          <w:fldChar w:fldCharType="separate"/>
        </w:r>
        <w:r w:rsidR="003C4834">
          <w:rPr>
            <w:noProof/>
            <w:sz w:val="22"/>
            <w:szCs w:val="22"/>
          </w:rPr>
          <w:t>10</w:t>
        </w:r>
        <w:r w:rsidRPr="00631C68">
          <w:rPr>
            <w:noProof/>
            <w:sz w:val="22"/>
            <w:szCs w:val="22"/>
          </w:rPr>
          <w:fldChar w:fldCharType="end"/>
        </w:r>
      </w:p>
    </w:sdtContent>
  </w:sdt>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632224"/>
    <w:multiLevelType w:val="multilevel"/>
    <w:tmpl w:val="DBCA58C8"/>
    <w:lvl w:ilvl="0">
      <w:start w:val="1"/>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7206A5"/>
    <w:multiLevelType w:val="multilevel"/>
    <w:tmpl w:val="2E0E4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F61AA"/>
    <w:multiLevelType w:val="multilevel"/>
    <w:tmpl w:val="223E0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6">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8"/>
  </w:num>
  <w:num w:numId="4">
    <w:abstractNumId w:val="5"/>
  </w:num>
  <w:num w:numId="5">
    <w:abstractNumId w:val="6"/>
  </w:num>
  <w:num w:numId="6">
    <w:abstractNumId w:val="15"/>
  </w:num>
  <w:num w:numId="7">
    <w:abstractNumId w:val="16"/>
  </w:num>
  <w:num w:numId="8">
    <w:abstractNumId w:val="4"/>
  </w:num>
  <w:num w:numId="9">
    <w:abstractNumId w:val="17"/>
  </w:num>
  <w:num w:numId="10">
    <w:abstractNumId w:val="14"/>
  </w:num>
  <w:num w:numId="11">
    <w:abstractNumId w:val="9"/>
  </w:num>
  <w:num w:numId="12">
    <w:abstractNumId w:val="0"/>
  </w:num>
  <w:num w:numId="13">
    <w:abstractNumId w:val="1"/>
  </w:num>
  <w:num w:numId="14">
    <w:abstractNumId w:val="2"/>
  </w:num>
  <w:num w:numId="15">
    <w:abstractNumId w:val="3"/>
  </w:num>
  <w:num w:numId="16">
    <w:abstractNumId w:val="7"/>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57C2E"/>
    <w:rsid w:val="00062439"/>
    <w:rsid w:val="00064E5B"/>
    <w:rsid w:val="00067C62"/>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127F"/>
    <w:rsid w:val="00137526"/>
    <w:rsid w:val="001415B2"/>
    <w:rsid w:val="00142DAE"/>
    <w:rsid w:val="00144E68"/>
    <w:rsid w:val="00146A01"/>
    <w:rsid w:val="00150018"/>
    <w:rsid w:val="001536F5"/>
    <w:rsid w:val="00154DFD"/>
    <w:rsid w:val="0016377B"/>
    <w:rsid w:val="00165EE2"/>
    <w:rsid w:val="001660DF"/>
    <w:rsid w:val="00172B02"/>
    <w:rsid w:val="001A68A2"/>
    <w:rsid w:val="001A78FA"/>
    <w:rsid w:val="001C77FF"/>
    <w:rsid w:val="001E101D"/>
    <w:rsid w:val="001E1203"/>
    <w:rsid w:val="001E20CE"/>
    <w:rsid w:val="001E405D"/>
    <w:rsid w:val="001F69EA"/>
    <w:rsid w:val="0020549F"/>
    <w:rsid w:val="002113F5"/>
    <w:rsid w:val="002139D7"/>
    <w:rsid w:val="00216305"/>
    <w:rsid w:val="002270AF"/>
    <w:rsid w:val="00240928"/>
    <w:rsid w:val="00245022"/>
    <w:rsid w:val="00264370"/>
    <w:rsid w:val="002A2C75"/>
    <w:rsid w:val="002A5EFE"/>
    <w:rsid w:val="002B774F"/>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0B"/>
    <w:rsid w:val="003143E9"/>
    <w:rsid w:val="00322E5C"/>
    <w:rsid w:val="003257C8"/>
    <w:rsid w:val="00327C63"/>
    <w:rsid w:val="003328B2"/>
    <w:rsid w:val="00334D83"/>
    <w:rsid w:val="00337125"/>
    <w:rsid w:val="003502D0"/>
    <w:rsid w:val="00353242"/>
    <w:rsid w:val="00360055"/>
    <w:rsid w:val="00360C6D"/>
    <w:rsid w:val="00360CB3"/>
    <w:rsid w:val="003640C4"/>
    <w:rsid w:val="00365C29"/>
    <w:rsid w:val="0037304B"/>
    <w:rsid w:val="0037718F"/>
    <w:rsid w:val="00380B7F"/>
    <w:rsid w:val="00394FB1"/>
    <w:rsid w:val="00396F9F"/>
    <w:rsid w:val="003A21F8"/>
    <w:rsid w:val="003A310E"/>
    <w:rsid w:val="003A5487"/>
    <w:rsid w:val="003A6F97"/>
    <w:rsid w:val="003B3138"/>
    <w:rsid w:val="003B3B30"/>
    <w:rsid w:val="003C4834"/>
    <w:rsid w:val="003D2CB5"/>
    <w:rsid w:val="003D425D"/>
    <w:rsid w:val="003D5625"/>
    <w:rsid w:val="003E2D58"/>
    <w:rsid w:val="003E55EA"/>
    <w:rsid w:val="003F195D"/>
    <w:rsid w:val="004037F5"/>
    <w:rsid w:val="00407891"/>
    <w:rsid w:val="00411793"/>
    <w:rsid w:val="00416109"/>
    <w:rsid w:val="00423A78"/>
    <w:rsid w:val="00432601"/>
    <w:rsid w:val="00461799"/>
    <w:rsid w:val="004851DB"/>
    <w:rsid w:val="004876EE"/>
    <w:rsid w:val="004929FC"/>
    <w:rsid w:val="004A1645"/>
    <w:rsid w:val="004A79C8"/>
    <w:rsid w:val="004C2972"/>
    <w:rsid w:val="004E04DE"/>
    <w:rsid w:val="004E7EAC"/>
    <w:rsid w:val="004F46AA"/>
    <w:rsid w:val="00506645"/>
    <w:rsid w:val="0052556E"/>
    <w:rsid w:val="0053390C"/>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31C68"/>
    <w:rsid w:val="00645A78"/>
    <w:rsid w:val="00646A01"/>
    <w:rsid w:val="00654E05"/>
    <w:rsid w:val="00665D27"/>
    <w:rsid w:val="00670AD5"/>
    <w:rsid w:val="00671AC2"/>
    <w:rsid w:val="00672459"/>
    <w:rsid w:val="006724FE"/>
    <w:rsid w:val="0067773C"/>
    <w:rsid w:val="00680D8B"/>
    <w:rsid w:val="0068379D"/>
    <w:rsid w:val="006A5AA6"/>
    <w:rsid w:val="006B758D"/>
    <w:rsid w:val="006C1C7E"/>
    <w:rsid w:val="006C355B"/>
    <w:rsid w:val="006C4A67"/>
    <w:rsid w:val="006D2643"/>
    <w:rsid w:val="006D6550"/>
    <w:rsid w:val="006E66C0"/>
    <w:rsid w:val="006F308F"/>
    <w:rsid w:val="00721AA5"/>
    <w:rsid w:val="00721E1D"/>
    <w:rsid w:val="007275C8"/>
    <w:rsid w:val="00735603"/>
    <w:rsid w:val="00735701"/>
    <w:rsid w:val="00743DE1"/>
    <w:rsid w:val="00745C51"/>
    <w:rsid w:val="00752CF9"/>
    <w:rsid w:val="007603C5"/>
    <w:rsid w:val="00765C90"/>
    <w:rsid w:val="007711D0"/>
    <w:rsid w:val="007779F6"/>
    <w:rsid w:val="007B20D8"/>
    <w:rsid w:val="007C3C70"/>
    <w:rsid w:val="007F48C6"/>
    <w:rsid w:val="00806A67"/>
    <w:rsid w:val="00820781"/>
    <w:rsid w:val="0084188E"/>
    <w:rsid w:val="008631ED"/>
    <w:rsid w:val="00870868"/>
    <w:rsid w:val="008720F2"/>
    <w:rsid w:val="00876CB0"/>
    <w:rsid w:val="00883912"/>
    <w:rsid w:val="00887D08"/>
    <w:rsid w:val="008A4FF7"/>
    <w:rsid w:val="008C0957"/>
    <w:rsid w:val="008E178F"/>
    <w:rsid w:val="00900D9C"/>
    <w:rsid w:val="009023F4"/>
    <w:rsid w:val="00917704"/>
    <w:rsid w:val="00922BD7"/>
    <w:rsid w:val="009274ED"/>
    <w:rsid w:val="00935C55"/>
    <w:rsid w:val="00937414"/>
    <w:rsid w:val="00945614"/>
    <w:rsid w:val="00950087"/>
    <w:rsid w:val="00953614"/>
    <w:rsid w:val="0095430C"/>
    <w:rsid w:val="00961F8D"/>
    <w:rsid w:val="00967456"/>
    <w:rsid w:val="00976795"/>
    <w:rsid w:val="00984389"/>
    <w:rsid w:val="00984CD4"/>
    <w:rsid w:val="009852EE"/>
    <w:rsid w:val="00986DDC"/>
    <w:rsid w:val="00991C65"/>
    <w:rsid w:val="009B2225"/>
    <w:rsid w:val="009E4036"/>
    <w:rsid w:val="009F0D92"/>
    <w:rsid w:val="00A02C35"/>
    <w:rsid w:val="00A11727"/>
    <w:rsid w:val="00A11DE6"/>
    <w:rsid w:val="00A136F4"/>
    <w:rsid w:val="00A259F2"/>
    <w:rsid w:val="00A434DF"/>
    <w:rsid w:val="00A43EDC"/>
    <w:rsid w:val="00A54D16"/>
    <w:rsid w:val="00A572EA"/>
    <w:rsid w:val="00A669C1"/>
    <w:rsid w:val="00A76D91"/>
    <w:rsid w:val="00A7711F"/>
    <w:rsid w:val="00A82BE2"/>
    <w:rsid w:val="00AA6000"/>
    <w:rsid w:val="00AA742C"/>
    <w:rsid w:val="00AB0C91"/>
    <w:rsid w:val="00AB5D71"/>
    <w:rsid w:val="00AC7E7A"/>
    <w:rsid w:val="00AD3238"/>
    <w:rsid w:val="00AF79C9"/>
    <w:rsid w:val="00B04530"/>
    <w:rsid w:val="00B13D4F"/>
    <w:rsid w:val="00B15FDC"/>
    <w:rsid w:val="00B305F5"/>
    <w:rsid w:val="00B368C0"/>
    <w:rsid w:val="00B5454B"/>
    <w:rsid w:val="00B6042A"/>
    <w:rsid w:val="00B62A66"/>
    <w:rsid w:val="00B7689C"/>
    <w:rsid w:val="00B849CE"/>
    <w:rsid w:val="00BA00C9"/>
    <w:rsid w:val="00BA5E2A"/>
    <w:rsid w:val="00BC3073"/>
    <w:rsid w:val="00BC3620"/>
    <w:rsid w:val="00BC4A3E"/>
    <w:rsid w:val="00BC4E55"/>
    <w:rsid w:val="00BF67AF"/>
    <w:rsid w:val="00C04620"/>
    <w:rsid w:val="00C05F9E"/>
    <w:rsid w:val="00C12A21"/>
    <w:rsid w:val="00C225FD"/>
    <w:rsid w:val="00C50D5E"/>
    <w:rsid w:val="00C55B60"/>
    <w:rsid w:val="00C72DB7"/>
    <w:rsid w:val="00C73E2E"/>
    <w:rsid w:val="00C90F7D"/>
    <w:rsid w:val="00C911D8"/>
    <w:rsid w:val="00C926E2"/>
    <w:rsid w:val="00C97D83"/>
    <w:rsid w:val="00CA4CB9"/>
    <w:rsid w:val="00CB2490"/>
    <w:rsid w:val="00CC4A31"/>
    <w:rsid w:val="00CC4CC0"/>
    <w:rsid w:val="00CF2427"/>
    <w:rsid w:val="00CF5A6E"/>
    <w:rsid w:val="00D06A0C"/>
    <w:rsid w:val="00D16CF3"/>
    <w:rsid w:val="00D27A56"/>
    <w:rsid w:val="00D3206E"/>
    <w:rsid w:val="00D368E8"/>
    <w:rsid w:val="00D37197"/>
    <w:rsid w:val="00D516DC"/>
    <w:rsid w:val="00D518D6"/>
    <w:rsid w:val="00D53573"/>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5381B"/>
    <w:rsid w:val="00E56C36"/>
    <w:rsid w:val="00E56DEA"/>
    <w:rsid w:val="00E579EE"/>
    <w:rsid w:val="00E71BD2"/>
    <w:rsid w:val="00E752DB"/>
    <w:rsid w:val="00E7609A"/>
    <w:rsid w:val="00E85E23"/>
    <w:rsid w:val="00E86343"/>
    <w:rsid w:val="00E866AB"/>
    <w:rsid w:val="00E92585"/>
    <w:rsid w:val="00E947C0"/>
    <w:rsid w:val="00E96959"/>
    <w:rsid w:val="00EB2E49"/>
    <w:rsid w:val="00EB4B2C"/>
    <w:rsid w:val="00EB5550"/>
    <w:rsid w:val="00EE2D4F"/>
    <w:rsid w:val="00EF1165"/>
    <w:rsid w:val="00EF2657"/>
    <w:rsid w:val="00EF3566"/>
    <w:rsid w:val="00EF5536"/>
    <w:rsid w:val="00F059D7"/>
    <w:rsid w:val="00F07535"/>
    <w:rsid w:val="00F07918"/>
    <w:rsid w:val="00F14368"/>
    <w:rsid w:val="00F3219D"/>
    <w:rsid w:val="00F35D98"/>
    <w:rsid w:val="00F42F04"/>
    <w:rsid w:val="00F472A8"/>
    <w:rsid w:val="00F51250"/>
    <w:rsid w:val="00F62190"/>
    <w:rsid w:val="00F6625E"/>
    <w:rsid w:val="00F75133"/>
    <w:rsid w:val="00F77145"/>
    <w:rsid w:val="00F9193E"/>
    <w:rsid w:val="00FA3301"/>
    <w:rsid w:val="00FA5422"/>
    <w:rsid w:val="00FA6889"/>
    <w:rsid w:val="00FB36AE"/>
    <w:rsid w:val="00FC6300"/>
    <w:rsid w:val="00FE5C74"/>
    <w:rsid w:val="00FF2513"/>
    <w:rsid w:val="00FF469F"/>
    <w:rsid w:val="00FF634C"/>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C"/>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C"/>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87">
      <w:bodyDiv w:val="1"/>
      <w:marLeft w:val="0"/>
      <w:marRight w:val="0"/>
      <w:marTop w:val="0"/>
      <w:marBottom w:val="0"/>
      <w:divBdr>
        <w:top w:val="none" w:sz="0" w:space="0" w:color="auto"/>
        <w:left w:val="none" w:sz="0" w:space="0" w:color="auto"/>
        <w:bottom w:val="none" w:sz="0" w:space="0" w:color="auto"/>
        <w:right w:val="none" w:sz="0" w:space="0" w:color="auto"/>
      </w:divBdr>
    </w:div>
    <w:div w:id="277106786">
      <w:bodyDiv w:val="1"/>
      <w:marLeft w:val="0"/>
      <w:marRight w:val="0"/>
      <w:marTop w:val="0"/>
      <w:marBottom w:val="0"/>
      <w:divBdr>
        <w:top w:val="none" w:sz="0" w:space="0" w:color="auto"/>
        <w:left w:val="none" w:sz="0" w:space="0" w:color="auto"/>
        <w:bottom w:val="none" w:sz="0" w:space="0" w:color="auto"/>
        <w:right w:val="none" w:sz="0" w:space="0" w:color="auto"/>
      </w:divBdr>
    </w:div>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vietnamplus.vn/tags/H%e1%bb%99i-ngh%e1%bb%8b-l%e1%ba%a7n-th%e1%bb%a9-ba.vnp" TargetMode="External"/><Relationship Id="rId4" Type="http://schemas.microsoft.com/office/2007/relationships/stylesWithEffects" Target="stylesWithEffects.xml"/><Relationship Id="rId9" Type="http://schemas.openxmlformats.org/officeDocument/2006/relationships/hyperlink" Target="https://www.vietnamplus.vn/tags/Ban-Ch%e1%ba%a5p-h%c3%a0nh-Trung-%c6%b0%c6%a1ng-%c4%90%e1%ba%a3ng.vn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dnimg.vietnamplus.vn/uploaded/fsmsy/2021_07_08/ttxvn_le_be_mac_hoi_nghi_trung_uong_0708_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188A-34DC-4B26-A2E3-26EF1B1D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8326</Words>
  <Characters>47460</Characters>
  <Application>Microsoft Office Word</Application>
  <DocSecurity>0</DocSecurity>
  <Lines>395</Lines>
  <Paragraphs>111</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BAN TUYÊN GIÁO TỈNH ỦY BẾN TRE</vt:lpstr>
      <vt:lpstr>        1. “Kỷ cương” </vt:lpstr>
      <vt:lpstr>    2. Một số kết quả chủ yếu hội nghị lần thứ ba, Ban Chấp hành Trung ương Đảng khó</vt:lpstr>
      <vt:lpstr>    3. Đẩy mạnh phong trào thi đua “Đồng khởi mới”, quyết tâm ngăn chặn, đẩy lùi dịc</vt:lpstr>
      <vt:lpstr>    Tình hình dịch Covid-19 trong nước hiện nay diễn biến hết sức phức tạp, khó lườn</vt:lpstr>
      <vt:lpstr>        III. MỘT SỐ THÔNG TIN THAM KHẢO</vt:lpstr>
      <vt:lpstr>        1. Một số tình hình thế giới, khu vực 6 tháng đầu năm 2021  </vt:lpstr>
      <vt:lpstr>        1.1. Tình hình thế giới và khu vực 6 tháng đầu năm 2021 </vt:lpstr>
      <vt:lpstr>        Tình hình thế giới và khu vực 6 tháng đầu năm 2021 chuyển động nhanh, phức tạp d</vt:lpstr>
      <vt:lpstr>        Một là, việc kiểm soát đại dịch Covid -19, tuy còn nhiều khó khăn nhưng có tiến </vt:lpstr>
      <vt:lpstr>        Hai là, kinh tế thế giới được dự báo phục hồi khả quan, song còn bấp bênh và tiề</vt:lpstr>
      <vt:lpstr>        Ba là, một số xu hướng xuất hiện từ trước đại dịch tiếp tục được đẩy mạnh hơn hi</vt:lpstr>
      <vt:lpstr>        Bốn là, các nước lớn cạnh tranh chiến lược gay gắt, toàn diện; xu thế tập hợp lự</vt:lpstr>
      <vt:lpstr>        Năm là, chủ nghĩa đa phương được củng cố. Chính quyền Tổng thống Joe Biden đã tạ</vt:lpstr>
      <vt:lpstr>        Sáu là, các nước lớn tiếp tục ưu tiên tăng cường quan hệ và triển khai chính sác</vt:lpstr>
      <vt:lpstr>        Bảy là, Đông Nam Á trải qua giai đoạn khó khăn nhất kể từ nhiều năm qua do tác đ</vt:lpstr>
      <vt:lpstr>        ASEAN ưu tiên ứng phó với Covid-19; tích cực can dự trong xử lý vấn đề Mi-an-ma.</vt:lpstr>
      <vt:lpstr>        Tám là, tình hình Biển Đông không xảy ra sự cố lớn, bất ngờ, song xu hướng phức </vt:lpstr>
      <vt:lpstr>        Vấn đề Biển Đông được quốc tế hóa ở mức cao. Nhật Bản, Ô-xtrây-li-a, Anh, Pháp, </vt:lpstr>
      <vt:lpstr>        1.2. Công tác đối ngoại của Đảng và Nhà nước ta </vt:lpstr>
      <vt:lpstr>        Thứ nhất, tích cực, chủ động, linh hoạt và kịp thời tổ chức các hoạt động đối ng</vt:lpstr>
      <vt:lpstr>        Sau Đại hội Đảng lần thứ XIII, Đảng và Nhà nước ta đã triển khai các hoạt động đ</vt:lpstr>
      <vt:lpstr>        Các hoạt động đối ngoại cấp cao được triển khai có trọng điểm, nội dung thực chấ</vt:lpstr>
      <vt:lpstr>        Cùng với chương trình hoạt động đối ngoại của các đồng chí lãnh đạo cấp cao, các</vt:lpstr>
      <vt:lpstr>        Thứ hai, tích cực vận động tiếp cận vắc-xin, đồng thời hỗ trợ các nước ứng phó v</vt:lpstr>
      <vt:lpstr>        Dưới sự chỉ đạo quyết liệt của Bộ Chính trị, sự chỉ đạo và tham gia trực tiếp củ</vt:lpstr>
      <vt:lpstr>        Các cơ quan và địa phương phối hợp triển khai quyết liệt các hoạt động phục vụ m</vt:lpstr>
      <vt:lpstr>        Thứ ba, đẩy mạnh hoạt động đối ngoại đa phương, đảm nhận tốt trọng trách Chủ tịc</vt:lpstr>
      <vt:lpstr>        Các bộ, ban, ngành đã tích cực phối hợp triển khai Chỉ thị số 25 của Ban Bí thư </vt:lpstr>
      <vt:lpstr>        Tại các hoạt động trên, Việt Nam đã lồng ghép những vấn đề có lợi ích, nhấn mạnh</vt:lpstr>
      <vt:lpstr>        Các bộ, ngành tích cực triển khai các hoạt động đa phương, hội thảo, hội nghị vớ</vt:lpstr>
      <vt:lpstr>        Thứ tư, tiếp tục đẩy mạnh hội nhập kinh tế quốc tế, ngoại giao kinh tế phục vụ p</vt:lpstr>
      <vt:lpstr>        Các bộ, ngành, địa phương đã phối hợp góp phần hỗ trợ các doanh nghiệp, địa phươ</vt:lpstr>
      <vt:lpstr>        Công tác hội nhập kinh tế quốc tế tiếp tục bám sát Kế hoạch hành động của Thủ tư</vt:lpstr>
      <vt:lpstr>        Từ kết quả công tác đối ngoại của nước ta 6 tháng đầu năm 2021, thời gian tới, c</vt:lpstr>
      <vt:lpstr>        Một là, thông tin, tuyên truyền về tình hình thế giới và những kết quả đạt được </vt:lpstr>
      <vt:lpstr>        Hai là, tuyên truyền tạo sự thống nhất trong Đảng, sự đồng thuận của các tầng lớ</vt:lpstr>
      <vt:lpstr>        Ban Tuyên giáo Trung ương </vt:lpstr>
      <vt:lpstr>        2. Tình hình thế giới đáng chú ý thời gian gần đây </vt:lpstr>
      <vt:lpstr>        - Đại hội đồng Liên Hợp quốc (ĐHĐ LHQ) thông qua Nghị quyết chấm dứt cấm vận kin</vt:lpstr>
      <vt:lpstr>        Hơn 20 nước, trong đó có đại diện 06 nhóm nước, gồm: châu Phi, Cộng đồng Caribbe</vt:lpstr>
      <vt:lpstr>        Phát biểu trước khi bỏ phiếu, Đại sứ, Trưởng Phái đoàn Thường trực Việt Nam tại </vt:lpstr>
      <vt:lpstr>        - Quân đội Mỹ hỗ trợ thiết bị xét nghiệm Covid-19 cho Việt Nam: Ngày 06/7/3021, </vt:lpstr>
      <vt:lpstr>        Đại diện lâm thời Mỹ tại Việt Nam, ông Christopher Klein bày tỏ cảm ơn Việt Nam </vt:lpstr>
      <vt:lpstr>        Hiện nay, Chính phủ Mỹ đã đóng góp hơn 1 tỷ USD nhằm hỗ trợ Việt Nam phát triển </vt:lpstr>
      <vt:lpstr>        - Xung quanh việc Nghị viện châu Âu kêu gọi tẩy chay ngoại giao Olympic Bắc Kinh</vt:lpstr>
      <vt:lpstr>        Kết quả cuộc bỏ phiếu về nghị quyết trên được Nghị viện châu Âu công bố sáng 09/</vt:lpstr>
      <vt:lpstr>        Nghị quyết gồm 28 điểm kêu gọi Ủy ban châu Âu, Hội đồng châu Âu cũng như các quố</vt:lpstr>
      <vt:lpstr>        Nghị quyết này của Nghị viện châu Âu là động thái căng thẳng mới nhất trong quan</vt:lpstr>
      <vt:lpstr>        Tuy nhiên, phản ứng trước các động thái từ phía châu Âu, Trung Quốc cho rằng, cá</vt:lpstr>
      <vt:lpstr>        Ban Tuyên giáo Trung ương</vt:lpstr>
      <vt:lpstr/>
    </vt:vector>
  </TitlesOfParts>
  <Company>sowlov co. ltd.</Company>
  <LinksUpToDate>false</LinksUpToDate>
  <CharactersWithSpaces>55675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3</cp:revision>
  <cp:lastPrinted>2019-03-11T03:43:00Z</cp:lastPrinted>
  <dcterms:created xsi:type="dcterms:W3CDTF">2021-08-02T00:37:00Z</dcterms:created>
  <dcterms:modified xsi:type="dcterms:W3CDTF">2021-08-02T00:38:00Z</dcterms:modified>
</cp:coreProperties>
</file>