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573"/>
      </w:tblGrid>
      <w:tr w:rsidR="002F78D4" w:rsidRPr="002F78D4" w:rsidTr="00711F0B">
        <w:trPr>
          <w:trHeight w:val="1342"/>
        </w:trPr>
        <w:tc>
          <w:tcPr>
            <w:tcW w:w="9573" w:type="dxa"/>
          </w:tcPr>
          <w:p w:rsidR="002F78D4" w:rsidRPr="002F78D4" w:rsidRDefault="002F78D4" w:rsidP="00711F0B">
            <w:pPr>
              <w:spacing w:line="288" w:lineRule="auto"/>
              <w:ind w:firstLine="720"/>
              <w:jc w:val="center"/>
              <w:rPr>
                <w:color w:val="000000"/>
                <w:sz w:val="28"/>
                <w:szCs w:val="28"/>
              </w:rPr>
            </w:pPr>
            <w:bookmarkStart w:id="0" w:name="_GoBack"/>
            <w:bookmarkEnd w:id="0"/>
            <w:r w:rsidRPr="002F78D4">
              <w:rPr>
                <w:color w:val="000000"/>
                <w:sz w:val="28"/>
                <w:szCs w:val="28"/>
              </w:rPr>
              <w:t>ĐỀ CƯƠNG THÔNG BÁO NHANH</w:t>
            </w:r>
          </w:p>
          <w:p w:rsidR="002F78D4" w:rsidRPr="002F78D4" w:rsidRDefault="002F78D4" w:rsidP="00711F0B">
            <w:pPr>
              <w:spacing w:line="288" w:lineRule="auto"/>
              <w:ind w:firstLine="720"/>
              <w:jc w:val="center"/>
              <w:rPr>
                <w:b/>
                <w:color w:val="000000"/>
                <w:sz w:val="28"/>
                <w:szCs w:val="28"/>
              </w:rPr>
            </w:pPr>
            <w:r w:rsidRPr="002F78D4">
              <w:rPr>
                <w:b/>
                <w:color w:val="000000"/>
                <w:sz w:val="28"/>
                <w:szCs w:val="28"/>
              </w:rPr>
              <w:t>KẾT QUẢ HỘI NGHỊ LẦN THỨ NĂM</w:t>
            </w:r>
          </w:p>
          <w:p w:rsidR="002F78D4" w:rsidRPr="002F78D4" w:rsidRDefault="002F78D4" w:rsidP="00711F0B">
            <w:pPr>
              <w:spacing w:line="288" w:lineRule="auto"/>
              <w:ind w:firstLine="720"/>
              <w:jc w:val="center"/>
              <w:rPr>
                <w:b/>
                <w:color w:val="000000"/>
                <w:sz w:val="28"/>
                <w:szCs w:val="28"/>
              </w:rPr>
            </w:pPr>
            <w:r w:rsidRPr="002F78D4">
              <w:rPr>
                <w:b/>
                <w:color w:val="000000"/>
                <w:sz w:val="28"/>
                <w:szCs w:val="28"/>
              </w:rPr>
              <w:t>BAN CHẤP HÀNH TRUNG ƯƠNG ĐẢNG KHOÁ XIII</w:t>
            </w:r>
          </w:p>
          <w:p w:rsidR="002F78D4" w:rsidRPr="002F78D4" w:rsidRDefault="002F78D4" w:rsidP="00711F0B">
            <w:pPr>
              <w:spacing w:line="288" w:lineRule="auto"/>
              <w:ind w:firstLine="720"/>
              <w:jc w:val="center"/>
              <w:rPr>
                <w:color w:val="000000"/>
                <w:sz w:val="28"/>
                <w:szCs w:val="28"/>
              </w:rPr>
            </w:pPr>
            <w:r w:rsidRPr="002F78D4">
              <w:rPr>
                <w:b/>
                <w:color w:val="000000"/>
                <w:sz w:val="28"/>
                <w:szCs w:val="28"/>
              </w:rPr>
              <w:t>-----</w:t>
            </w:r>
          </w:p>
        </w:tc>
      </w:tr>
    </w:tbl>
    <w:p w:rsidR="00D8559C" w:rsidRPr="002F78D4" w:rsidRDefault="00D8559C" w:rsidP="002F78D4">
      <w:pPr>
        <w:spacing w:before="120" w:line="288" w:lineRule="auto"/>
        <w:jc w:val="both"/>
        <w:rPr>
          <w:color w:val="000000"/>
          <w:sz w:val="28"/>
          <w:szCs w:val="28"/>
        </w:rPr>
      </w:pPr>
    </w:p>
    <w:p w:rsidR="009D6D53" w:rsidRPr="002F78D4" w:rsidRDefault="00097710" w:rsidP="002F78D4">
      <w:pPr>
        <w:widowControl/>
        <w:spacing w:before="120" w:line="288" w:lineRule="auto"/>
        <w:ind w:firstLine="720"/>
        <w:jc w:val="both"/>
        <w:rPr>
          <w:color w:val="000000"/>
          <w:sz w:val="28"/>
          <w:szCs w:val="28"/>
          <w:lang w:val="it-IT"/>
        </w:rPr>
      </w:pPr>
      <w:r w:rsidRPr="002F78D4">
        <w:rPr>
          <w:noProof/>
          <w:color w:val="000000"/>
          <w:sz w:val="28"/>
          <w:szCs w:val="28"/>
        </w:rPr>
        <w:t>Thực hiện Chương trình làm việc t</w:t>
      </w:r>
      <w:r w:rsidR="00A94AFE" w:rsidRPr="002F78D4">
        <w:rPr>
          <w:noProof/>
          <w:color w:val="000000"/>
          <w:sz w:val="28"/>
          <w:szCs w:val="28"/>
        </w:rPr>
        <w:t>oàn khoá</w:t>
      </w:r>
      <w:r w:rsidR="00581AF9" w:rsidRPr="002F78D4">
        <w:rPr>
          <w:noProof/>
          <w:color w:val="000000"/>
          <w:sz w:val="28"/>
          <w:szCs w:val="28"/>
        </w:rPr>
        <w:t xml:space="preserve">, </w:t>
      </w:r>
      <w:r w:rsidR="00A94AFE" w:rsidRPr="002F78D4">
        <w:rPr>
          <w:noProof/>
          <w:color w:val="000000"/>
          <w:sz w:val="28"/>
          <w:szCs w:val="28"/>
        </w:rPr>
        <w:t xml:space="preserve">từ ngày </w:t>
      </w:r>
      <w:r w:rsidR="0044159D" w:rsidRPr="002F78D4">
        <w:rPr>
          <w:noProof/>
          <w:color w:val="000000"/>
          <w:sz w:val="28"/>
          <w:szCs w:val="28"/>
        </w:rPr>
        <w:t>0</w:t>
      </w:r>
      <w:r w:rsidR="00C124C6" w:rsidRPr="002F78D4">
        <w:rPr>
          <w:noProof/>
          <w:color w:val="000000"/>
          <w:sz w:val="28"/>
          <w:szCs w:val="28"/>
        </w:rPr>
        <w:t>4</w:t>
      </w:r>
      <w:r w:rsidR="0044159D" w:rsidRPr="002F78D4">
        <w:rPr>
          <w:noProof/>
          <w:color w:val="000000"/>
          <w:sz w:val="28"/>
          <w:szCs w:val="28"/>
        </w:rPr>
        <w:t>/</w:t>
      </w:r>
      <w:r w:rsidR="009D6D53" w:rsidRPr="002F78D4">
        <w:rPr>
          <w:noProof/>
          <w:color w:val="000000"/>
          <w:sz w:val="28"/>
          <w:szCs w:val="28"/>
        </w:rPr>
        <w:t>5</w:t>
      </w:r>
      <w:r w:rsidR="00A94AFE" w:rsidRPr="002F78D4">
        <w:rPr>
          <w:noProof/>
          <w:color w:val="000000"/>
          <w:sz w:val="28"/>
          <w:szCs w:val="28"/>
        </w:rPr>
        <w:t xml:space="preserve"> đến ngày</w:t>
      </w:r>
      <w:r w:rsidR="00A94AFE" w:rsidRPr="002F78D4">
        <w:rPr>
          <w:noProof/>
          <w:color w:val="000000"/>
          <w:sz w:val="28"/>
          <w:szCs w:val="28"/>
        </w:rPr>
        <w:br/>
      </w:r>
      <w:r w:rsidR="009D6D53" w:rsidRPr="002F78D4">
        <w:rPr>
          <w:noProof/>
          <w:color w:val="000000"/>
          <w:sz w:val="28"/>
          <w:szCs w:val="28"/>
        </w:rPr>
        <w:t>10/5</w:t>
      </w:r>
      <w:r w:rsidR="005D3158" w:rsidRPr="002F78D4">
        <w:rPr>
          <w:noProof/>
          <w:color w:val="000000"/>
          <w:sz w:val="28"/>
          <w:szCs w:val="28"/>
        </w:rPr>
        <w:t>/</w:t>
      </w:r>
      <w:r w:rsidR="00C124C6" w:rsidRPr="002F78D4">
        <w:rPr>
          <w:noProof/>
          <w:color w:val="000000"/>
          <w:sz w:val="28"/>
          <w:szCs w:val="28"/>
        </w:rPr>
        <w:t>20</w:t>
      </w:r>
      <w:r w:rsidR="009D6D53" w:rsidRPr="002F78D4">
        <w:rPr>
          <w:noProof/>
          <w:color w:val="000000"/>
          <w:sz w:val="28"/>
          <w:szCs w:val="28"/>
        </w:rPr>
        <w:t>22</w:t>
      </w:r>
      <w:r w:rsidRPr="002F78D4">
        <w:rPr>
          <w:noProof/>
          <w:color w:val="000000"/>
          <w:sz w:val="28"/>
          <w:szCs w:val="28"/>
        </w:rPr>
        <w:t xml:space="preserve"> tại Thủ đô Hà Nội</w:t>
      </w:r>
      <w:r w:rsidR="00581AF9" w:rsidRPr="002F78D4">
        <w:rPr>
          <w:noProof/>
          <w:color w:val="000000"/>
          <w:sz w:val="28"/>
          <w:szCs w:val="28"/>
        </w:rPr>
        <w:t xml:space="preserve">, </w:t>
      </w:r>
      <w:r w:rsidR="0093745E" w:rsidRPr="002F78D4">
        <w:rPr>
          <w:noProof/>
          <w:color w:val="000000"/>
          <w:sz w:val="28"/>
          <w:szCs w:val="28"/>
        </w:rPr>
        <w:t xml:space="preserve">Hội nghị lần thứ </w:t>
      </w:r>
      <w:r w:rsidR="009D6D53" w:rsidRPr="002F78D4">
        <w:rPr>
          <w:noProof/>
          <w:color w:val="000000"/>
          <w:sz w:val="28"/>
          <w:szCs w:val="28"/>
        </w:rPr>
        <w:t xml:space="preserve">năm </w:t>
      </w:r>
      <w:r w:rsidR="00135CCA" w:rsidRPr="002F78D4">
        <w:rPr>
          <w:noProof/>
          <w:color w:val="000000"/>
          <w:sz w:val="28"/>
          <w:szCs w:val="28"/>
        </w:rPr>
        <w:t>Ban Chấp hành Trung ương Đảng</w:t>
      </w:r>
      <w:r w:rsidRPr="002F78D4">
        <w:rPr>
          <w:noProof/>
          <w:color w:val="000000"/>
          <w:sz w:val="28"/>
          <w:szCs w:val="28"/>
        </w:rPr>
        <w:t xml:space="preserve"> </w:t>
      </w:r>
      <w:r w:rsidR="006F47FC" w:rsidRPr="002F78D4">
        <w:rPr>
          <w:noProof/>
          <w:color w:val="000000"/>
          <w:sz w:val="28"/>
          <w:szCs w:val="28"/>
        </w:rPr>
        <w:t>kh</w:t>
      </w:r>
      <w:r w:rsidR="00BA715F" w:rsidRPr="002F78D4">
        <w:rPr>
          <w:noProof/>
          <w:color w:val="000000"/>
          <w:sz w:val="28"/>
          <w:szCs w:val="28"/>
        </w:rPr>
        <w:t>oá</w:t>
      </w:r>
      <w:r w:rsidR="006F47FC" w:rsidRPr="002F78D4">
        <w:rPr>
          <w:noProof/>
          <w:color w:val="000000"/>
          <w:sz w:val="28"/>
          <w:szCs w:val="28"/>
        </w:rPr>
        <w:t xml:space="preserve"> XII</w:t>
      </w:r>
      <w:r w:rsidR="009D6D53" w:rsidRPr="002F78D4">
        <w:rPr>
          <w:noProof/>
          <w:color w:val="000000"/>
          <w:sz w:val="28"/>
          <w:szCs w:val="28"/>
        </w:rPr>
        <w:t>I</w:t>
      </w:r>
      <w:r w:rsidR="006F47FC" w:rsidRPr="002F78D4">
        <w:rPr>
          <w:noProof/>
          <w:color w:val="000000"/>
          <w:sz w:val="28"/>
          <w:szCs w:val="28"/>
        </w:rPr>
        <w:t xml:space="preserve"> </w:t>
      </w:r>
      <w:r w:rsidRPr="002F78D4">
        <w:rPr>
          <w:noProof/>
          <w:color w:val="000000"/>
          <w:sz w:val="28"/>
          <w:szCs w:val="28"/>
        </w:rPr>
        <w:t xml:space="preserve">đã họp </w:t>
      </w:r>
      <w:r w:rsidR="006677CB" w:rsidRPr="002F78D4">
        <w:rPr>
          <w:noProof/>
          <w:color w:val="000000"/>
          <w:sz w:val="28"/>
          <w:szCs w:val="28"/>
        </w:rPr>
        <w:t xml:space="preserve">bàn </w:t>
      </w:r>
      <w:r w:rsidRPr="002F78D4">
        <w:rPr>
          <w:noProof/>
          <w:color w:val="000000"/>
          <w:sz w:val="28"/>
          <w:szCs w:val="28"/>
        </w:rPr>
        <w:t>về</w:t>
      </w:r>
      <w:r w:rsidR="00B63632" w:rsidRPr="002F78D4">
        <w:rPr>
          <w:color w:val="000000"/>
          <w:sz w:val="28"/>
          <w:szCs w:val="28"/>
        </w:rPr>
        <w:t xml:space="preserve"> các nội dung sau</w:t>
      </w:r>
      <w:r w:rsidR="00581AF9" w:rsidRPr="002F78D4">
        <w:rPr>
          <w:color w:val="000000"/>
          <w:sz w:val="28"/>
          <w:szCs w:val="28"/>
        </w:rPr>
        <w:t xml:space="preserve">: </w:t>
      </w:r>
      <w:r w:rsidR="009D6D53" w:rsidRPr="002F78D4">
        <w:rPr>
          <w:color w:val="000000"/>
          <w:sz w:val="28"/>
          <w:szCs w:val="28"/>
          <w:lang w:val="it-IT"/>
        </w:rPr>
        <w:t xml:space="preserve">(1) Tổng kết 10 năm thực hiện Nghị quyết </w:t>
      </w:r>
      <w:r w:rsidR="002C3A2C" w:rsidRPr="002F78D4">
        <w:rPr>
          <w:color w:val="000000"/>
          <w:sz w:val="28"/>
          <w:szCs w:val="28"/>
          <w:lang w:val="it-IT"/>
        </w:rPr>
        <w:t xml:space="preserve">Hội nghị </w:t>
      </w:r>
      <w:r w:rsidR="009D6D53" w:rsidRPr="002F78D4">
        <w:rPr>
          <w:color w:val="000000"/>
          <w:sz w:val="28"/>
          <w:szCs w:val="28"/>
          <w:lang w:val="it-IT"/>
        </w:rPr>
        <w:t xml:space="preserve">Trung ương </w:t>
      </w:r>
      <w:r w:rsidR="004727AF" w:rsidRPr="002F78D4">
        <w:rPr>
          <w:color w:val="000000"/>
          <w:sz w:val="28"/>
          <w:szCs w:val="28"/>
          <w:lang w:val="it-IT"/>
        </w:rPr>
        <w:t xml:space="preserve">6 </w:t>
      </w:r>
      <w:r w:rsidR="009D6D53" w:rsidRPr="002F78D4">
        <w:rPr>
          <w:color w:val="000000"/>
          <w:sz w:val="28"/>
          <w:szCs w:val="28"/>
          <w:lang w:val="it-IT"/>
        </w:rPr>
        <w:t>khoá XI về tiếp tục đổi mới chính sách</w:t>
      </w:r>
      <w:r w:rsidR="00581AF9" w:rsidRPr="002F78D4">
        <w:rPr>
          <w:color w:val="000000"/>
          <w:sz w:val="28"/>
          <w:szCs w:val="28"/>
          <w:lang w:val="it-IT"/>
        </w:rPr>
        <w:t xml:space="preserve">, </w:t>
      </w:r>
      <w:r w:rsidR="009D6D53" w:rsidRPr="002F78D4">
        <w:rPr>
          <w:color w:val="000000"/>
          <w:sz w:val="28"/>
          <w:szCs w:val="28"/>
          <w:lang w:val="it-IT"/>
        </w:rPr>
        <w:t>pháp luật về đất đai trong thời kỳ đẩy mạnh toàn diện công cuộc đổi mới</w:t>
      </w:r>
      <w:r w:rsidR="00E5528F" w:rsidRPr="002F78D4">
        <w:rPr>
          <w:color w:val="000000"/>
          <w:sz w:val="28"/>
          <w:szCs w:val="28"/>
          <w:lang w:val="it-IT"/>
        </w:rPr>
        <w:t>.</w:t>
      </w:r>
      <w:r w:rsidR="00581AF9" w:rsidRPr="002F78D4">
        <w:rPr>
          <w:color w:val="000000"/>
          <w:sz w:val="28"/>
          <w:szCs w:val="28"/>
          <w:lang w:val="it-IT"/>
        </w:rPr>
        <w:t xml:space="preserve"> </w:t>
      </w:r>
      <w:r w:rsidR="009D6D53" w:rsidRPr="002F78D4">
        <w:rPr>
          <w:color w:val="000000"/>
          <w:sz w:val="28"/>
          <w:szCs w:val="28"/>
          <w:lang w:val="it-IT"/>
        </w:rPr>
        <w:t>(2) Tổng kết 15 năm thực hiện Nghị quyết Hội nghị Trung ương 7 khoá X về nông nghiệp</w:t>
      </w:r>
      <w:r w:rsidR="00581AF9" w:rsidRPr="002F78D4">
        <w:rPr>
          <w:color w:val="000000"/>
          <w:sz w:val="28"/>
          <w:szCs w:val="28"/>
          <w:lang w:val="it-IT"/>
        </w:rPr>
        <w:t xml:space="preserve">, </w:t>
      </w:r>
      <w:r w:rsidR="009D6D53" w:rsidRPr="002F78D4">
        <w:rPr>
          <w:color w:val="000000"/>
          <w:sz w:val="28"/>
          <w:szCs w:val="28"/>
          <w:lang w:val="it-IT"/>
        </w:rPr>
        <w:t>nông dân</w:t>
      </w:r>
      <w:r w:rsidR="00581AF9" w:rsidRPr="002F78D4">
        <w:rPr>
          <w:color w:val="000000"/>
          <w:sz w:val="28"/>
          <w:szCs w:val="28"/>
          <w:lang w:val="it-IT"/>
        </w:rPr>
        <w:t xml:space="preserve">, </w:t>
      </w:r>
      <w:r w:rsidR="009D6D53" w:rsidRPr="002F78D4">
        <w:rPr>
          <w:color w:val="000000"/>
          <w:sz w:val="28"/>
          <w:szCs w:val="28"/>
          <w:lang w:val="it-IT"/>
        </w:rPr>
        <w:t>nông thôn</w:t>
      </w:r>
      <w:r w:rsidR="00E5528F" w:rsidRPr="002F78D4">
        <w:rPr>
          <w:color w:val="000000"/>
          <w:sz w:val="28"/>
          <w:szCs w:val="28"/>
          <w:lang w:val="it-IT"/>
        </w:rPr>
        <w:t>.</w:t>
      </w:r>
      <w:r w:rsidR="00581AF9" w:rsidRPr="002F78D4">
        <w:rPr>
          <w:color w:val="000000"/>
          <w:sz w:val="28"/>
          <w:szCs w:val="28"/>
          <w:lang w:val="it-IT"/>
        </w:rPr>
        <w:t xml:space="preserve"> </w:t>
      </w:r>
      <w:r w:rsidR="009D6D53" w:rsidRPr="002F78D4">
        <w:rPr>
          <w:color w:val="000000"/>
          <w:sz w:val="28"/>
          <w:szCs w:val="28"/>
          <w:lang w:val="it-IT"/>
        </w:rPr>
        <w:t>(3) Tổng kết 20 năm thực hiện Nghị quyết Hội nghị Trung ương 5 khoá IX về tiếp tục đổi mới</w:t>
      </w:r>
      <w:r w:rsidR="00581AF9" w:rsidRPr="002F78D4">
        <w:rPr>
          <w:color w:val="000000"/>
          <w:sz w:val="28"/>
          <w:szCs w:val="28"/>
          <w:lang w:val="it-IT"/>
        </w:rPr>
        <w:t xml:space="preserve">, </w:t>
      </w:r>
      <w:r w:rsidR="009D6D53" w:rsidRPr="002F78D4">
        <w:rPr>
          <w:color w:val="000000"/>
          <w:sz w:val="28"/>
          <w:szCs w:val="28"/>
          <w:lang w:val="it-IT"/>
        </w:rPr>
        <w:t>phát triển và nâng cao hiệu quả kinh tế tập thể</w:t>
      </w:r>
      <w:r w:rsidR="00E5528F" w:rsidRPr="002F78D4">
        <w:rPr>
          <w:color w:val="000000"/>
          <w:sz w:val="28"/>
          <w:szCs w:val="28"/>
          <w:lang w:val="it-IT"/>
        </w:rPr>
        <w:t>.</w:t>
      </w:r>
      <w:r w:rsidR="00581AF9" w:rsidRPr="002F78D4">
        <w:rPr>
          <w:color w:val="000000"/>
          <w:sz w:val="28"/>
          <w:szCs w:val="28"/>
          <w:lang w:val="it-IT"/>
        </w:rPr>
        <w:t xml:space="preserve"> </w:t>
      </w:r>
      <w:r w:rsidR="009D6D53" w:rsidRPr="002F78D4">
        <w:rPr>
          <w:color w:val="000000"/>
          <w:sz w:val="28"/>
          <w:szCs w:val="28"/>
          <w:lang w:val="it-IT"/>
        </w:rPr>
        <w:t>(4) Về xây dựng tổ chức cơ sở đảng và đảng viên</w:t>
      </w:r>
      <w:r w:rsidR="00E5528F" w:rsidRPr="002F78D4">
        <w:rPr>
          <w:color w:val="000000"/>
          <w:sz w:val="28"/>
          <w:szCs w:val="28"/>
          <w:lang w:val="it-IT"/>
        </w:rPr>
        <w:t>.</w:t>
      </w:r>
      <w:r w:rsidR="00581AF9" w:rsidRPr="002F78D4">
        <w:rPr>
          <w:color w:val="000000"/>
          <w:sz w:val="28"/>
          <w:szCs w:val="28"/>
          <w:lang w:val="it-IT"/>
        </w:rPr>
        <w:t xml:space="preserve"> </w:t>
      </w:r>
      <w:r w:rsidR="009D6D53" w:rsidRPr="002F78D4">
        <w:rPr>
          <w:color w:val="000000"/>
          <w:sz w:val="28"/>
          <w:szCs w:val="28"/>
          <w:lang w:val="it-IT"/>
        </w:rPr>
        <w:t>(5) Báo cáo kiểm điểm sự lãnh đạo</w:t>
      </w:r>
      <w:r w:rsidR="00581AF9" w:rsidRPr="002F78D4">
        <w:rPr>
          <w:color w:val="000000"/>
          <w:sz w:val="28"/>
          <w:szCs w:val="28"/>
          <w:lang w:val="it-IT"/>
        </w:rPr>
        <w:t xml:space="preserve">, </w:t>
      </w:r>
      <w:r w:rsidR="009D6D53" w:rsidRPr="002F78D4">
        <w:rPr>
          <w:color w:val="000000"/>
          <w:sz w:val="28"/>
          <w:szCs w:val="28"/>
          <w:lang w:val="it-IT"/>
        </w:rPr>
        <w:t>chỉ đạo của Bộ Chính trị</w:t>
      </w:r>
      <w:r w:rsidR="00581AF9" w:rsidRPr="002F78D4">
        <w:rPr>
          <w:color w:val="000000"/>
          <w:sz w:val="28"/>
          <w:szCs w:val="28"/>
          <w:lang w:val="it-IT"/>
        </w:rPr>
        <w:t xml:space="preserve">, </w:t>
      </w:r>
      <w:r w:rsidR="009D6D53" w:rsidRPr="002F78D4">
        <w:rPr>
          <w:color w:val="000000"/>
          <w:sz w:val="28"/>
          <w:szCs w:val="28"/>
          <w:lang w:val="it-IT"/>
        </w:rPr>
        <w:t>Ban Bí thư năm 2021</w:t>
      </w:r>
      <w:r w:rsidR="00E5528F" w:rsidRPr="002F78D4">
        <w:rPr>
          <w:color w:val="000000"/>
          <w:sz w:val="28"/>
          <w:szCs w:val="28"/>
          <w:lang w:val="it-IT"/>
        </w:rPr>
        <w:t>.</w:t>
      </w:r>
      <w:r w:rsidR="00581AF9" w:rsidRPr="002F78D4">
        <w:rPr>
          <w:color w:val="000000"/>
          <w:sz w:val="28"/>
          <w:szCs w:val="28"/>
          <w:lang w:val="it-IT"/>
        </w:rPr>
        <w:t xml:space="preserve"> </w:t>
      </w:r>
      <w:r w:rsidR="009D6D53" w:rsidRPr="002F78D4">
        <w:rPr>
          <w:color w:val="000000"/>
          <w:sz w:val="28"/>
          <w:szCs w:val="28"/>
          <w:lang w:val="it-IT"/>
        </w:rPr>
        <w:t xml:space="preserve">(6) Đề </w:t>
      </w:r>
      <w:r w:rsidR="009D6D53" w:rsidRPr="002F78D4">
        <w:rPr>
          <w:color w:val="000000"/>
          <w:spacing w:val="-2"/>
          <w:sz w:val="28"/>
          <w:szCs w:val="28"/>
          <w:lang w:val="it-IT"/>
        </w:rPr>
        <w:t>án thành lập Ban Chỉ đạo cấp tỉnh về phòng</w:t>
      </w:r>
      <w:r w:rsidR="00581AF9" w:rsidRPr="002F78D4">
        <w:rPr>
          <w:color w:val="000000"/>
          <w:spacing w:val="-2"/>
          <w:sz w:val="28"/>
          <w:szCs w:val="28"/>
          <w:lang w:val="it-IT"/>
        </w:rPr>
        <w:t xml:space="preserve">, </w:t>
      </w:r>
      <w:r w:rsidR="009D6D53" w:rsidRPr="002F78D4">
        <w:rPr>
          <w:color w:val="000000"/>
          <w:spacing w:val="-2"/>
          <w:sz w:val="28"/>
          <w:szCs w:val="28"/>
          <w:lang w:val="it-IT"/>
        </w:rPr>
        <w:t>chống tham nhũng</w:t>
      </w:r>
      <w:r w:rsidR="00581AF9" w:rsidRPr="002F78D4">
        <w:rPr>
          <w:color w:val="000000"/>
          <w:spacing w:val="-2"/>
          <w:sz w:val="28"/>
          <w:szCs w:val="28"/>
          <w:lang w:val="it-IT"/>
        </w:rPr>
        <w:t xml:space="preserve">, </w:t>
      </w:r>
      <w:r w:rsidR="009D6D53" w:rsidRPr="002F78D4">
        <w:rPr>
          <w:color w:val="000000"/>
          <w:spacing w:val="-2"/>
          <w:sz w:val="28"/>
          <w:szCs w:val="28"/>
          <w:lang w:val="it-IT"/>
        </w:rPr>
        <w:t>tiêu cực</w:t>
      </w:r>
      <w:r w:rsidR="00E5528F" w:rsidRPr="002F78D4">
        <w:rPr>
          <w:color w:val="000000"/>
          <w:spacing w:val="-2"/>
          <w:sz w:val="28"/>
          <w:szCs w:val="28"/>
          <w:lang w:val="it-IT"/>
        </w:rPr>
        <w:t>.</w:t>
      </w:r>
      <w:r w:rsidR="00581AF9" w:rsidRPr="002F78D4">
        <w:rPr>
          <w:color w:val="000000"/>
          <w:spacing w:val="-2"/>
          <w:sz w:val="28"/>
          <w:szCs w:val="28"/>
          <w:lang w:val="it-IT"/>
        </w:rPr>
        <w:t xml:space="preserve"> </w:t>
      </w:r>
      <w:r w:rsidR="009D6D53" w:rsidRPr="002F78D4">
        <w:rPr>
          <w:color w:val="000000"/>
          <w:spacing w:val="-2"/>
          <w:sz w:val="28"/>
          <w:szCs w:val="28"/>
          <w:lang w:val="it-IT"/>
        </w:rPr>
        <w:t xml:space="preserve">(7) </w:t>
      </w:r>
      <w:r w:rsidR="009D6D53" w:rsidRPr="002F78D4">
        <w:rPr>
          <w:color w:val="000000"/>
          <w:spacing w:val="-2"/>
          <w:sz w:val="28"/>
          <w:szCs w:val="28"/>
        </w:rPr>
        <w:t>Báo</w:t>
      </w:r>
      <w:r w:rsidR="009D6D53" w:rsidRPr="002F78D4">
        <w:rPr>
          <w:color w:val="000000"/>
          <w:sz w:val="28"/>
          <w:szCs w:val="28"/>
        </w:rPr>
        <w:t xml:space="preserve"> cáo </w:t>
      </w:r>
      <w:r w:rsidR="00025783" w:rsidRPr="002F78D4">
        <w:rPr>
          <w:color w:val="000000"/>
          <w:sz w:val="28"/>
          <w:szCs w:val="28"/>
        </w:rPr>
        <w:t xml:space="preserve">những </w:t>
      </w:r>
      <w:r w:rsidR="009D6D53" w:rsidRPr="002F78D4">
        <w:rPr>
          <w:color w:val="000000"/>
          <w:sz w:val="28"/>
          <w:szCs w:val="28"/>
        </w:rPr>
        <w:t>công việc quan trọng Bộ Chính trị đã giải quyết từ sau Hội nghị Trung ương 4 đến Hội nghị Trung ương 5 và một số nhiệm vụ trọng tâm từ Hội nghị Trung ương 5 đến Hội nghị Trung ương 6 kh</w:t>
      </w:r>
      <w:r w:rsidR="00581AF9" w:rsidRPr="002F78D4">
        <w:rPr>
          <w:color w:val="000000"/>
          <w:sz w:val="28"/>
          <w:szCs w:val="28"/>
        </w:rPr>
        <w:t>oá</w:t>
      </w:r>
      <w:r w:rsidR="009D6D53" w:rsidRPr="002F78D4">
        <w:rPr>
          <w:color w:val="000000"/>
          <w:sz w:val="28"/>
          <w:szCs w:val="28"/>
        </w:rPr>
        <w:t xml:space="preserve"> XIII</w:t>
      </w:r>
      <w:r w:rsidR="00E5528F" w:rsidRPr="002F78D4">
        <w:rPr>
          <w:color w:val="000000"/>
          <w:sz w:val="28"/>
          <w:szCs w:val="28"/>
        </w:rPr>
        <w:t>.</w:t>
      </w:r>
      <w:r w:rsidR="00581AF9" w:rsidRPr="002F78D4">
        <w:rPr>
          <w:color w:val="000000"/>
          <w:sz w:val="28"/>
          <w:szCs w:val="28"/>
        </w:rPr>
        <w:t xml:space="preserve"> </w:t>
      </w:r>
      <w:r w:rsidR="009D6D53" w:rsidRPr="002F78D4">
        <w:rPr>
          <w:color w:val="000000"/>
          <w:sz w:val="28"/>
          <w:szCs w:val="28"/>
        </w:rPr>
        <w:t>(8) Báo cáo kết quả công tác kiểm tra</w:t>
      </w:r>
      <w:r w:rsidR="00581AF9" w:rsidRPr="002F78D4">
        <w:rPr>
          <w:color w:val="000000"/>
          <w:sz w:val="28"/>
          <w:szCs w:val="28"/>
        </w:rPr>
        <w:t xml:space="preserve">, </w:t>
      </w:r>
      <w:r w:rsidR="009D6D53" w:rsidRPr="002F78D4">
        <w:rPr>
          <w:color w:val="000000"/>
          <w:sz w:val="28"/>
          <w:szCs w:val="28"/>
        </w:rPr>
        <w:t>giám sát và thi hành kỷ luật đảng năm 2021</w:t>
      </w:r>
      <w:r w:rsidR="00581AF9" w:rsidRPr="002F78D4">
        <w:rPr>
          <w:color w:val="000000"/>
          <w:sz w:val="28"/>
          <w:szCs w:val="28"/>
        </w:rPr>
        <w:t xml:space="preserve">; </w:t>
      </w:r>
      <w:r w:rsidR="009D6D53" w:rsidRPr="002F78D4">
        <w:rPr>
          <w:color w:val="000000"/>
          <w:sz w:val="28"/>
          <w:szCs w:val="28"/>
        </w:rPr>
        <w:t>phương hướng</w:t>
      </w:r>
      <w:r w:rsidR="00581AF9" w:rsidRPr="002F78D4">
        <w:rPr>
          <w:color w:val="000000"/>
          <w:sz w:val="28"/>
          <w:szCs w:val="28"/>
        </w:rPr>
        <w:t xml:space="preserve">, </w:t>
      </w:r>
      <w:r w:rsidR="009D6D53" w:rsidRPr="002F78D4">
        <w:rPr>
          <w:color w:val="000000"/>
          <w:spacing w:val="-4"/>
          <w:sz w:val="28"/>
          <w:szCs w:val="28"/>
        </w:rPr>
        <w:t>nhiệm vụ năm 2022</w:t>
      </w:r>
      <w:r w:rsidR="00E5528F" w:rsidRPr="002F78D4">
        <w:rPr>
          <w:color w:val="000000"/>
          <w:spacing w:val="-4"/>
          <w:sz w:val="28"/>
          <w:szCs w:val="28"/>
        </w:rPr>
        <w:t>.</w:t>
      </w:r>
      <w:r w:rsidR="00581AF9" w:rsidRPr="002F78D4">
        <w:rPr>
          <w:color w:val="000000"/>
          <w:spacing w:val="-4"/>
          <w:sz w:val="28"/>
          <w:szCs w:val="28"/>
        </w:rPr>
        <w:t xml:space="preserve"> </w:t>
      </w:r>
      <w:r w:rsidR="009D6D53" w:rsidRPr="002F78D4">
        <w:rPr>
          <w:color w:val="000000"/>
          <w:spacing w:val="-4"/>
          <w:sz w:val="28"/>
          <w:szCs w:val="28"/>
        </w:rPr>
        <w:t>(9) Nghe báo cáo chuyên đề</w:t>
      </w:r>
      <w:r w:rsidR="00025783" w:rsidRPr="002F78D4">
        <w:rPr>
          <w:color w:val="000000"/>
          <w:spacing w:val="-4"/>
          <w:sz w:val="28"/>
          <w:szCs w:val="28"/>
        </w:rPr>
        <w:t xml:space="preserve"> về</w:t>
      </w:r>
      <w:r w:rsidR="00581AF9" w:rsidRPr="002F78D4">
        <w:rPr>
          <w:color w:val="000000"/>
          <w:spacing w:val="-4"/>
          <w:sz w:val="28"/>
          <w:szCs w:val="28"/>
        </w:rPr>
        <w:t>:</w:t>
      </w:r>
      <w:r w:rsidR="00581AF9" w:rsidRPr="002F78D4">
        <w:rPr>
          <w:i/>
          <w:color w:val="000000"/>
          <w:spacing w:val="-4"/>
          <w:sz w:val="28"/>
          <w:szCs w:val="28"/>
        </w:rPr>
        <w:t xml:space="preserve"> </w:t>
      </w:r>
      <w:r w:rsidR="00025783" w:rsidRPr="002F78D4">
        <w:rPr>
          <w:color w:val="000000"/>
          <w:spacing w:val="-4"/>
          <w:sz w:val="28"/>
          <w:szCs w:val="28"/>
        </w:rPr>
        <w:t>"</w:t>
      </w:r>
      <w:r w:rsidR="009D6D53" w:rsidRPr="002F78D4">
        <w:rPr>
          <w:color w:val="000000"/>
          <w:spacing w:val="-4"/>
          <w:sz w:val="28"/>
          <w:szCs w:val="28"/>
        </w:rPr>
        <w:t>Xung đột Nga - U-crai-</w:t>
      </w:r>
      <w:r w:rsidR="009D6D53" w:rsidRPr="002F78D4">
        <w:rPr>
          <w:color w:val="000000"/>
          <w:sz w:val="28"/>
          <w:szCs w:val="28"/>
        </w:rPr>
        <w:t>na</w:t>
      </w:r>
      <w:r w:rsidR="00581AF9" w:rsidRPr="002F78D4">
        <w:rPr>
          <w:color w:val="000000"/>
          <w:sz w:val="28"/>
          <w:szCs w:val="28"/>
        </w:rPr>
        <w:t xml:space="preserve">: </w:t>
      </w:r>
      <w:r w:rsidR="009D6D53" w:rsidRPr="002F78D4">
        <w:rPr>
          <w:color w:val="000000"/>
          <w:sz w:val="28"/>
          <w:szCs w:val="28"/>
        </w:rPr>
        <w:t>Tác động quốc tế và những vấn đề đặt ra</w:t>
      </w:r>
      <w:r w:rsidR="00025783" w:rsidRPr="002F78D4">
        <w:rPr>
          <w:color w:val="000000"/>
          <w:sz w:val="28"/>
          <w:szCs w:val="28"/>
        </w:rPr>
        <w:t>"</w:t>
      </w:r>
      <w:r w:rsidR="009D6D53" w:rsidRPr="002F78D4">
        <w:rPr>
          <w:color w:val="000000"/>
          <w:sz w:val="28"/>
          <w:szCs w:val="28"/>
        </w:rPr>
        <w:t>.</w:t>
      </w:r>
    </w:p>
    <w:p w:rsidR="00F2143F" w:rsidRPr="002F78D4" w:rsidRDefault="00F2143F" w:rsidP="002F78D4">
      <w:pPr>
        <w:pStyle w:val="abc"/>
        <w:widowControl/>
        <w:spacing w:before="120" w:line="288" w:lineRule="auto"/>
        <w:ind w:firstLine="720"/>
        <w:jc w:val="both"/>
        <w:rPr>
          <w:noProof/>
          <w:sz w:val="28"/>
          <w:szCs w:val="28"/>
        </w:rPr>
      </w:pPr>
      <w:r w:rsidRPr="002F78D4">
        <w:rPr>
          <w:sz w:val="28"/>
          <w:szCs w:val="28"/>
        </w:rPr>
        <w:t>Đ</w:t>
      </w:r>
      <w:r w:rsidRPr="002F78D4">
        <w:rPr>
          <w:noProof/>
          <w:sz w:val="28"/>
          <w:szCs w:val="28"/>
        </w:rPr>
        <w:t>ồng chí Tổng Bí thư Nguyễn Phú Trọng chủ trì</w:t>
      </w:r>
      <w:r w:rsidR="00581AF9" w:rsidRPr="002F78D4">
        <w:rPr>
          <w:noProof/>
          <w:sz w:val="28"/>
          <w:szCs w:val="28"/>
        </w:rPr>
        <w:t xml:space="preserve">, </w:t>
      </w:r>
      <w:r w:rsidRPr="002F78D4">
        <w:rPr>
          <w:noProof/>
          <w:sz w:val="28"/>
          <w:szCs w:val="28"/>
        </w:rPr>
        <w:t>phát biểu khai mạc và bế mạc Hội nghị.</w:t>
      </w:r>
    </w:p>
    <w:p w:rsidR="009D6D53" w:rsidRPr="002F78D4" w:rsidRDefault="009D6D53" w:rsidP="002F78D4">
      <w:pPr>
        <w:pStyle w:val="abc"/>
        <w:widowControl/>
        <w:spacing w:before="120" w:line="288" w:lineRule="auto"/>
        <w:ind w:firstLine="720"/>
        <w:jc w:val="both"/>
        <w:rPr>
          <w:sz w:val="28"/>
          <w:szCs w:val="28"/>
        </w:rPr>
      </w:pPr>
      <w:r w:rsidRPr="002F78D4">
        <w:rPr>
          <w:sz w:val="28"/>
          <w:szCs w:val="28"/>
        </w:rPr>
        <w:t>Tham dự Hội nghị có các đồng chí Uỷ viên chính thức</w:t>
      </w:r>
      <w:r w:rsidR="00581AF9" w:rsidRPr="002F78D4">
        <w:rPr>
          <w:sz w:val="28"/>
          <w:szCs w:val="28"/>
        </w:rPr>
        <w:t xml:space="preserve">, </w:t>
      </w:r>
      <w:r w:rsidRPr="002F78D4">
        <w:rPr>
          <w:sz w:val="28"/>
          <w:szCs w:val="28"/>
        </w:rPr>
        <w:t xml:space="preserve">Uỷ viên dự khuyết </w:t>
      </w:r>
      <w:r w:rsidR="00135CCA" w:rsidRPr="002F78D4">
        <w:rPr>
          <w:sz w:val="28"/>
          <w:szCs w:val="28"/>
        </w:rPr>
        <w:t>Ban Chấp hành Trung ương Đảng</w:t>
      </w:r>
      <w:r w:rsidRPr="002F78D4">
        <w:rPr>
          <w:sz w:val="28"/>
          <w:szCs w:val="28"/>
        </w:rPr>
        <w:t xml:space="preserve">. </w:t>
      </w:r>
      <w:r w:rsidR="00F2143F" w:rsidRPr="002F78D4">
        <w:rPr>
          <w:sz w:val="28"/>
          <w:szCs w:val="28"/>
        </w:rPr>
        <w:t xml:space="preserve">Đại biểu mời dự Hội nghị </w:t>
      </w:r>
      <w:r w:rsidR="00025783" w:rsidRPr="002F78D4">
        <w:rPr>
          <w:sz w:val="28"/>
          <w:szCs w:val="28"/>
        </w:rPr>
        <w:t xml:space="preserve">gồm </w:t>
      </w:r>
      <w:r w:rsidR="00F2143F" w:rsidRPr="002F78D4">
        <w:rPr>
          <w:sz w:val="28"/>
          <w:szCs w:val="28"/>
        </w:rPr>
        <w:t>các đồng chí</w:t>
      </w:r>
      <w:r w:rsidR="00581AF9" w:rsidRPr="002F78D4">
        <w:rPr>
          <w:sz w:val="28"/>
          <w:szCs w:val="28"/>
        </w:rPr>
        <w:t xml:space="preserve">: </w:t>
      </w:r>
      <w:r w:rsidRPr="002F78D4">
        <w:rPr>
          <w:sz w:val="28"/>
          <w:szCs w:val="28"/>
        </w:rPr>
        <w:t xml:space="preserve">Bí thư Tỉnh </w:t>
      </w:r>
      <w:r w:rsidR="00581AF9" w:rsidRPr="002F78D4">
        <w:rPr>
          <w:sz w:val="28"/>
          <w:szCs w:val="28"/>
        </w:rPr>
        <w:t>uỷ</w:t>
      </w:r>
      <w:r w:rsidRPr="002F78D4">
        <w:rPr>
          <w:sz w:val="28"/>
          <w:szCs w:val="28"/>
        </w:rPr>
        <w:t xml:space="preserve"> Đắk Nông</w:t>
      </w:r>
      <w:r w:rsidR="00581AF9" w:rsidRPr="002F78D4">
        <w:rPr>
          <w:sz w:val="28"/>
          <w:szCs w:val="28"/>
        </w:rPr>
        <w:t xml:space="preserve">, </w:t>
      </w:r>
      <w:r w:rsidRPr="002F78D4">
        <w:rPr>
          <w:sz w:val="28"/>
          <w:szCs w:val="28"/>
        </w:rPr>
        <w:t xml:space="preserve">Chính </w:t>
      </w:r>
      <w:r w:rsidR="00581AF9" w:rsidRPr="002F78D4">
        <w:rPr>
          <w:sz w:val="28"/>
          <w:szCs w:val="28"/>
        </w:rPr>
        <w:t>uỷ</w:t>
      </w:r>
      <w:r w:rsidRPr="002F78D4">
        <w:rPr>
          <w:sz w:val="28"/>
          <w:szCs w:val="28"/>
        </w:rPr>
        <w:t xml:space="preserve"> Quân khu 2</w:t>
      </w:r>
      <w:r w:rsidR="00581AF9" w:rsidRPr="002F78D4">
        <w:rPr>
          <w:sz w:val="28"/>
          <w:szCs w:val="28"/>
        </w:rPr>
        <w:t xml:space="preserve">, </w:t>
      </w:r>
      <w:r w:rsidRPr="002F78D4">
        <w:rPr>
          <w:sz w:val="28"/>
          <w:szCs w:val="28"/>
        </w:rPr>
        <w:t xml:space="preserve">Chính </w:t>
      </w:r>
      <w:r w:rsidR="00581AF9" w:rsidRPr="002F78D4">
        <w:rPr>
          <w:sz w:val="28"/>
          <w:szCs w:val="28"/>
        </w:rPr>
        <w:t>uỷ</w:t>
      </w:r>
      <w:r w:rsidRPr="002F78D4">
        <w:rPr>
          <w:sz w:val="28"/>
          <w:szCs w:val="28"/>
        </w:rPr>
        <w:t xml:space="preserve"> Bộ Tư lệnh Thủ đô</w:t>
      </w:r>
      <w:r w:rsidR="00581AF9" w:rsidRPr="002F78D4">
        <w:rPr>
          <w:sz w:val="28"/>
          <w:szCs w:val="28"/>
        </w:rPr>
        <w:t xml:space="preserve">, </w:t>
      </w:r>
      <w:r w:rsidRPr="002F78D4">
        <w:rPr>
          <w:sz w:val="28"/>
          <w:szCs w:val="28"/>
        </w:rPr>
        <w:t>Phó Chủ nhiệm và Uỷ viên Uỷ ban Kiểm tra Trung ương</w:t>
      </w:r>
      <w:r w:rsidR="004727AF" w:rsidRPr="002F78D4">
        <w:rPr>
          <w:sz w:val="28"/>
          <w:szCs w:val="28"/>
        </w:rPr>
        <w:t>.</w:t>
      </w:r>
      <w:r w:rsidRPr="002F78D4">
        <w:rPr>
          <w:sz w:val="28"/>
          <w:szCs w:val="28"/>
        </w:rPr>
        <w:t xml:space="preserve"> </w:t>
      </w:r>
    </w:p>
    <w:p w:rsidR="00A21E88" w:rsidRPr="002F78D4" w:rsidRDefault="00F2143F" w:rsidP="002F78D4">
      <w:pPr>
        <w:pStyle w:val="abc"/>
        <w:widowControl/>
        <w:spacing w:before="120" w:line="288" w:lineRule="auto"/>
        <w:ind w:firstLine="720"/>
        <w:jc w:val="both"/>
        <w:rPr>
          <w:noProof/>
          <w:spacing w:val="-4"/>
          <w:sz w:val="28"/>
          <w:szCs w:val="28"/>
        </w:rPr>
      </w:pPr>
      <w:r w:rsidRPr="002F78D4">
        <w:rPr>
          <w:noProof/>
          <w:spacing w:val="-4"/>
          <w:sz w:val="28"/>
          <w:szCs w:val="28"/>
        </w:rPr>
        <w:t>Sau 6 ngày làm việc</w:t>
      </w:r>
      <w:r w:rsidR="00025783" w:rsidRPr="002F78D4">
        <w:rPr>
          <w:noProof/>
          <w:spacing w:val="-4"/>
          <w:sz w:val="28"/>
          <w:szCs w:val="28"/>
        </w:rPr>
        <w:t xml:space="preserve"> khẩn trương, nghiêm túc</w:t>
      </w:r>
      <w:r w:rsidR="00581AF9" w:rsidRPr="002F78D4">
        <w:rPr>
          <w:noProof/>
          <w:spacing w:val="-4"/>
          <w:sz w:val="28"/>
          <w:szCs w:val="28"/>
        </w:rPr>
        <w:t xml:space="preserve">, </w:t>
      </w:r>
      <w:r w:rsidRPr="002F78D4">
        <w:rPr>
          <w:spacing w:val="-4"/>
          <w:sz w:val="28"/>
          <w:szCs w:val="28"/>
        </w:rPr>
        <w:t xml:space="preserve">Hội nghị lần thứ năm </w:t>
      </w:r>
      <w:r w:rsidR="00025783" w:rsidRPr="002F78D4">
        <w:rPr>
          <w:spacing w:val="-4"/>
          <w:sz w:val="28"/>
          <w:szCs w:val="28"/>
        </w:rPr>
        <w:t xml:space="preserve">Ban Chấp hành Trung ương Đảng khoá XIII </w:t>
      </w:r>
      <w:r w:rsidRPr="002F78D4">
        <w:rPr>
          <w:spacing w:val="-4"/>
          <w:sz w:val="28"/>
          <w:szCs w:val="28"/>
        </w:rPr>
        <w:t>đã hoàn thành nội dung chương trình đề ra. Các đồng chí Uỷ viên Trung ương Đảng và các đồng chí tham dự Hội nghị đã thể hiện tinh thần trách nhiệm cao</w:t>
      </w:r>
      <w:r w:rsidR="00581AF9" w:rsidRPr="002F78D4">
        <w:rPr>
          <w:spacing w:val="-4"/>
          <w:sz w:val="28"/>
          <w:szCs w:val="28"/>
        </w:rPr>
        <w:t xml:space="preserve">, </w:t>
      </w:r>
      <w:r w:rsidRPr="002F78D4">
        <w:rPr>
          <w:spacing w:val="-4"/>
          <w:sz w:val="28"/>
          <w:szCs w:val="28"/>
        </w:rPr>
        <w:t>phát huy dân chủ</w:t>
      </w:r>
      <w:r w:rsidR="00581AF9" w:rsidRPr="002F78D4">
        <w:rPr>
          <w:spacing w:val="-4"/>
          <w:sz w:val="28"/>
          <w:szCs w:val="28"/>
        </w:rPr>
        <w:t xml:space="preserve">, </w:t>
      </w:r>
      <w:r w:rsidRPr="002F78D4">
        <w:rPr>
          <w:spacing w:val="-4"/>
          <w:sz w:val="28"/>
          <w:szCs w:val="28"/>
        </w:rPr>
        <w:t>trí tuệ</w:t>
      </w:r>
      <w:r w:rsidR="00581AF9" w:rsidRPr="002F78D4">
        <w:rPr>
          <w:spacing w:val="-4"/>
          <w:sz w:val="28"/>
          <w:szCs w:val="28"/>
        </w:rPr>
        <w:t xml:space="preserve">, </w:t>
      </w:r>
      <w:r w:rsidRPr="002F78D4">
        <w:rPr>
          <w:spacing w:val="-4"/>
          <w:sz w:val="28"/>
          <w:szCs w:val="28"/>
        </w:rPr>
        <w:t>thẳng thắn thảo luận</w:t>
      </w:r>
      <w:r w:rsidR="00581AF9" w:rsidRPr="002F78D4">
        <w:rPr>
          <w:spacing w:val="-4"/>
          <w:sz w:val="28"/>
          <w:szCs w:val="28"/>
        </w:rPr>
        <w:t xml:space="preserve">, </w:t>
      </w:r>
      <w:r w:rsidRPr="002F78D4">
        <w:rPr>
          <w:spacing w:val="-4"/>
          <w:sz w:val="28"/>
          <w:szCs w:val="28"/>
        </w:rPr>
        <w:t>đóng góp nhiều ý kiến quan trọng vào các báo cáo</w:t>
      </w:r>
      <w:r w:rsidRPr="002F78D4">
        <w:rPr>
          <w:noProof/>
          <w:spacing w:val="-4"/>
          <w:sz w:val="28"/>
          <w:szCs w:val="28"/>
        </w:rPr>
        <w:t xml:space="preserve">. </w:t>
      </w:r>
      <w:r w:rsidRPr="002F78D4">
        <w:rPr>
          <w:spacing w:val="-4"/>
          <w:sz w:val="28"/>
          <w:szCs w:val="28"/>
        </w:rPr>
        <w:t>Bộ Chính trị đã họp</w:t>
      </w:r>
      <w:r w:rsidR="00581AF9" w:rsidRPr="002F78D4">
        <w:rPr>
          <w:spacing w:val="-4"/>
          <w:sz w:val="28"/>
          <w:szCs w:val="28"/>
        </w:rPr>
        <w:t xml:space="preserve">, </w:t>
      </w:r>
      <w:r w:rsidRPr="002F78D4">
        <w:rPr>
          <w:spacing w:val="-4"/>
          <w:sz w:val="28"/>
          <w:szCs w:val="28"/>
        </w:rPr>
        <w:t xml:space="preserve">thảo luận để tiếp thu ý kiến của </w:t>
      </w:r>
      <w:r w:rsidR="00135CCA" w:rsidRPr="002F78D4">
        <w:rPr>
          <w:spacing w:val="-4"/>
          <w:sz w:val="28"/>
          <w:szCs w:val="28"/>
        </w:rPr>
        <w:t>Ban Chấp hành Trung ương Đảng</w:t>
      </w:r>
      <w:r w:rsidRPr="002F78D4">
        <w:rPr>
          <w:spacing w:val="-4"/>
          <w:sz w:val="28"/>
          <w:szCs w:val="28"/>
        </w:rPr>
        <w:t xml:space="preserve"> và giải trình những vấn đề còn có ý kiến khác nhau. </w:t>
      </w:r>
      <w:r w:rsidR="00135CCA" w:rsidRPr="002F78D4">
        <w:rPr>
          <w:spacing w:val="-4"/>
          <w:sz w:val="28"/>
          <w:szCs w:val="28"/>
        </w:rPr>
        <w:t>Ban Chấp hành Trung ương Đảng</w:t>
      </w:r>
      <w:r w:rsidRPr="002F78D4">
        <w:rPr>
          <w:spacing w:val="-4"/>
          <w:sz w:val="28"/>
          <w:szCs w:val="28"/>
        </w:rPr>
        <w:t xml:space="preserve"> đã thống nhất cao thông qua những nội dung cơ bản các văn kiện của Hội nghị Trung ương</w:t>
      </w:r>
      <w:r w:rsidR="004727AF" w:rsidRPr="002F78D4">
        <w:rPr>
          <w:spacing w:val="-4"/>
          <w:sz w:val="28"/>
          <w:szCs w:val="28"/>
        </w:rPr>
        <w:t>.</w:t>
      </w:r>
    </w:p>
    <w:p w:rsidR="006F47FC" w:rsidRPr="002F78D4" w:rsidRDefault="00097710" w:rsidP="002F78D4">
      <w:pPr>
        <w:widowControl/>
        <w:spacing w:before="120" w:line="288" w:lineRule="auto"/>
        <w:ind w:firstLine="720"/>
        <w:jc w:val="both"/>
        <w:rPr>
          <w:noProof/>
          <w:color w:val="000000"/>
          <w:sz w:val="28"/>
          <w:szCs w:val="28"/>
        </w:rPr>
      </w:pPr>
      <w:r w:rsidRPr="002F78D4">
        <w:rPr>
          <w:noProof/>
          <w:color w:val="000000"/>
          <w:sz w:val="28"/>
          <w:szCs w:val="28"/>
        </w:rPr>
        <w:t xml:space="preserve">Sau đây là </w:t>
      </w:r>
      <w:r w:rsidR="00355421" w:rsidRPr="002F78D4">
        <w:rPr>
          <w:noProof/>
          <w:color w:val="000000"/>
          <w:sz w:val="28"/>
          <w:szCs w:val="28"/>
        </w:rPr>
        <w:t>T</w:t>
      </w:r>
      <w:r w:rsidRPr="002F78D4">
        <w:rPr>
          <w:noProof/>
          <w:color w:val="000000"/>
          <w:sz w:val="28"/>
          <w:szCs w:val="28"/>
        </w:rPr>
        <w:t>hông báo nhanh về kế</w:t>
      </w:r>
      <w:r w:rsidR="00AE0D0A" w:rsidRPr="002F78D4">
        <w:rPr>
          <w:noProof/>
          <w:color w:val="000000"/>
          <w:sz w:val="28"/>
          <w:szCs w:val="28"/>
        </w:rPr>
        <w:t>t quả Hội nghị.</w:t>
      </w:r>
    </w:p>
    <w:p w:rsidR="005B3BF0" w:rsidRPr="002F78D4" w:rsidRDefault="0042529F" w:rsidP="002F78D4">
      <w:pPr>
        <w:widowControl/>
        <w:spacing w:before="120" w:line="288" w:lineRule="auto"/>
        <w:ind w:firstLine="720"/>
        <w:jc w:val="both"/>
        <w:rPr>
          <w:b/>
          <w:noProof/>
          <w:color w:val="000000"/>
          <w:spacing w:val="-4"/>
          <w:sz w:val="28"/>
          <w:szCs w:val="28"/>
          <w:lang w:val="af-ZA"/>
        </w:rPr>
      </w:pPr>
      <w:r w:rsidRPr="002F78D4">
        <w:rPr>
          <w:b/>
          <w:noProof/>
          <w:color w:val="000000"/>
          <w:sz w:val="28"/>
          <w:szCs w:val="28"/>
          <w:lang w:val="af-ZA"/>
        </w:rPr>
        <w:lastRenderedPageBreak/>
        <w:t xml:space="preserve">I- </w:t>
      </w:r>
      <w:r w:rsidR="00E44945" w:rsidRPr="002F78D4">
        <w:rPr>
          <w:b/>
          <w:noProof/>
          <w:color w:val="000000"/>
          <w:sz w:val="28"/>
          <w:szCs w:val="28"/>
          <w:lang w:val="af-ZA"/>
        </w:rPr>
        <w:t>T</w:t>
      </w:r>
      <w:r w:rsidR="005B3BF0" w:rsidRPr="002F78D4">
        <w:rPr>
          <w:b/>
          <w:noProof/>
          <w:color w:val="000000"/>
          <w:sz w:val="28"/>
          <w:szCs w:val="28"/>
          <w:lang w:val="af-ZA"/>
        </w:rPr>
        <w:t xml:space="preserve">ỔNG KẾT 10 NĂM THỰC HIỆN NGHỊ QUYẾT </w:t>
      </w:r>
      <w:r w:rsidR="007F6F99" w:rsidRPr="002F78D4">
        <w:rPr>
          <w:b/>
          <w:noProof/>
          <w:color w:val="000000"/>
          <w:sz w:val="28"/>
          <w:szCs w:val="28"/>
          <w:lang w:val="af-ZA"/>
        </w:rPr>
        <w:t xml:space="preserve">HỘI NGHỊ </w:t>
      </w:r>
      <w:r w:rsidR="005B3BF0" w:rsidRPr="002F78D4">
        <w:rPr>
          <w:b/>
          <w:noProof/>
          <w:color w:val="000000"/>
          <w:sz w:val="28"/>
          <w:szCs w:val="28"/>
          <w:lang w:val="af-ZA"/>
        </w:rPr>
        <w:t>TRUNG ƯƠNG 6 KH</w:t>
      </w:r>
      <w:r w:rsidR="004727AF" w:rsidRPr="002F78D4">
        <w:rPr>
          <w:b/>
          <w:noProof/>
          <w:color w:val="000000"/>
          <w:sz w:val="28"/>
          <w:szCs w:val="28"/>
          <w:lang w:val="af-ZA"/>
        </w:rPr>
        <w:t>OÁ</w:t>
      </w:r>
      <w:r w:rsidR="005B3BF0" w:rsidRPr="002F78D4">
        <w:rPr>
          <w:b/>
          <w:noProof/>
          <w:color w:val="000000"/>
          <w:sz w:val="28"/>
          <w:szCs w:val="28"/>
          <w:lang w:val="af-ZA"/>
        </w:rPr>
        <w:t xml:space="preserve"> XI VỀ TIẾP TỤC ĐỔI MỚI CHÍNH SÁCH</w:t>
      </w:r>
      <w:r w:rsidR="00581AF9" w:rsidRPr="002F78D4">
        <w:rPr>
          <w:b/>
          <w:noProof/>
          <w:color w:val="000000"/>
          <w:sz w:val="28"/>
          <w:szCs w:val="28"/>
          <w:lang w:val="af-ZA"/>
        </w:rPr>
        <w:t xml:space="preserve">, </w:t>
      </w:r>
      <w:r w:rsidR="005B3BF0" w:rsidRPr="002F78D4">
        <w:rPr>
          <w:b/>
          <w:noProof/>
          <w:color w:val="000000"/>
          <w:sz w:val="28"/>
          <w:szCs w:val="28"/>
          <w:lang w:val="af-ZA"/>
        </w:rPr>
        <w:t xml:space="preserve">PHÁP LUẬT VỀ </w:t>
      </w:r>
      <w:r w:rsidR="005B3BF0" w:rsidRPr="002F78D4">
        <w:rPr>
          <w:b/>
          <w:noProof/>
          <w:color w:val="000000"/>
          <w:spacing w:val="-4"/>
          <w:sz w:val="28"/>
          <w:szCs w:val="28"/>
          <w:lang w:val="af-ZA"/>
        </w:rPr>
        <w:t>ĐẤT ĐAI TRONG THỜI KỲ ĐẨY MẠNH TOÀN DIỆN CÔNG CUỘC ĐỔI MỚI</w:t>
      </w:r>
    </w:p>
    <w:p w:rsidR="00A36D2F" w:rsidRPr="002F78D4" w:rsidRDefault="00135CCA" w:rsidP="002F78D4">
      <w:pPr>
        <w:widowControl/>
        <w:spacing w:before="120" w:line="288" w:lineRule="auto"/>
        <w:ind w:firstLine="720"/>
        <w:jc w:val="both"/>
        <w:rPr>
          <w:color w:val="000000"/>
          <w:sz w:val="28"/>
          <w:szCs w:val="28"/>
        </w:rPr>
      </w:pPr>
      <w:r w:rsidRPr="002F78D4">
        <w:rPr>
          <w:color w:val="000000"/>
          <w:sz w:val="28"/>
          <w:szCs w:val="28"/>
        </w:rPr>
        <w:t>Ban Chấp hành Trung ương Đảng</w:t>
      </w:r>
      <w:r w:rsidR="00D8559C" w:rsidRPr="002F78D4">
        <w:rPr>
          <w:color w:val="000000"/>
          <w:sz w:val="28"/>
          <w:szCs w:val="28"/>
        </w:rPr>
        <w:t xml:space="preserve"> </w:t>
      </w:r>
      <w:r w:rsidR="0021140A" w:rsidRPr="002F78D4">
        <w:rPr>
          <w:color w:val="000000"/>
          <w:sz w:val="28"/>
          <w:szCs w:val="28"/>
        </w:rPr>
        <w:t>đã xem xét</w:t>
      </w:r>
      <w:r w:rsidR="00581AF9" w:rsidRPr="002F78D4">
        <w:rPr>
          <w:color w:val="000000"/>
          <w:sz w:val="28"/>
          <w:szCs w:val="28"/>
        </w:rPr>
        <w:t xml:space="preserve">, </w:t>
      </w:r>
      <w:r w:rsidR="0021140A" w:rsidRPr="002F78D4">
        <w:rPr>
          <w:color w:val="000000"/>
          <w:sz w:val="28"/>
          <w:szCs w:val="28"/>
        </w:rPr>
        <w:t xml:space="preserve">thảo luận Tờ trình và Đề án </w:t>
      </w:r>
      <w:r w:rsidR="0021140A" w:rsidRPr="002F78D4">
        <w:rPr>
          <w:color w:val="000000"/>
          <w:spacing w:val="-2"/>
          <w:sz w:val="28"/>
          <w:szCs w:val="28"/>
        </w:rPr>
        <w:t>của Bộ Chính trị</w:t>
      </w:r>
      <w:r w:rsidR="00581AF9" w:rsidRPr="002F78D4">
        <w:rPr>
          <w:color w:val="000000"/>
          <w:spacing w:val="-2"/>
          <w:sz w:val="28"/>
          <w:szCs w:val="28"/>
        </w:rPr>
        <w:t xml:space="preserve">; </w:t>
      </w:r>
      <w:r w:rsidR="0021140A" w:rsidRPr="002F78D4">
        <w:rPr>
          <w:color w:val="000000"/>
          <w:spacing w:val="-2"/>
          <w:sz w:val="28"/>
          <w:szCs w:val="28"/>
        </w:rPr>
        <w:t xml:space="preserve">thống nhất ban hành </w:t>
      </w:r>
      <w:r w:rsidR="00A36D2F" w:rsidRPr="002F78D4">
        <w:rPr>
          <w:color w:val="000000"/>
          <w:spacing w:val="-2"/>
          <w:sz w:val="28"/>
          <w:szCs w:val="28"/>
        </w:rPr>
        <w:t>Nghị quyết với tên gọi</w:t>
      </w:r>
      <w:r w:rsidR="00581AF9" w:rsidRPr="002F78D4">
        <w:rPr>
          <w:color w:val="000000"/>
          <w:spacing w:val="-2"/>
          <w:sz w:val="28"/>
          <w:szCs w:val="28"/>
        </w:rPr>
        <w:t xml:space="preserve">: </w:t>
      </w:r>
      <w:r w:rsidR="00CD26BE" w:rsidRPr="002F78D4">
        <w:rPr>
          <w:color w:val="000000"/>
          <w:spacing w:val="-2"/>
          <w:sz w:val="28"/>
          <w:szCs w:val="28"/>
        </w:rPr>
        <w:t>"</w:t>
      </w:r>
      <w:r w:rsidR="00A36D2F" w:rsidRPr="002F78D4">
        <w:rPr>
          <w:i/>
          <w:iCs/>
          <w:color w:val="000000"/>
          <w:spacing w:val="-2"/>
          <w:sz w:val="28"/>
          <w:szCs w:val="28"/>
        </w:rPr>
        <w:t>Tiếp tục đổi mới</w:t>
      </w:r>
      <w:r w:rsidR="00581AF9" w:rsidRPr="002F78D4">
        <w:rPr>
          <w:i/>
          <w:iCs/>
          <w:color w:val="000000"/>
          <w:sz w:val="28"/>
          <w:szCs w:val="28"/>
        </w:rPr>
        <w:t xml:space="preserve">, </w:t>
      </w:r>
      <w:r w:rsidR="00A36D2F" w:rsidRPr="002F78D4">
        <w:rPr>
          <w:i/>
          <w:iCs/>
          <w:color w:val="000000"/>
          <w:sz w:val="28"/>
          <w:szCs w:val="28"/>
        </w:rPr>
        <w:t>hoàn thiện thể chế</w:t>
      </w:r>
      <w:r w:rsidR="00581AF9" w:rsidRPr="002F78D4">
        <w:rPr>
          <w:i/>
          <w:iCs/>
          <w:color w:val="000000"/>
          <w:sz w:val="28"/>
          <w:szCs w:val="28"/>
        </w:rPr>
        <w:t xml:space="preserve">, </w:t>
      </w:r>
      <w:r w:rsidR="00A36D2F" w:rsidRPr="002F78D4">
        <w:rPr>
          <w:i/>
          <w:iCs/>
          <w:color w:val="000000"/>
          <w:sz w:val="28"/>
          <w:szCs w:val="28"/>
        </w:rPr>
        <w:t>chính sách</w:t>
      </w:r>
      <w:r w:rsidR="00581AF9" w:rsidRPr="002F78D4">
        <w:rPr>
          <w:i/>
          <w:iCs/>
          <w:color w:val="000000"/>
          <w:sz w:val="28"/>
          <w:szCs w:val="28"/>
        </w:rPr>
        <w:t xml:space="preserve">, </w:t>
      </w:r>
      <w:r w:rsidR="00A36D2F" w:rsidRPr="002F78D4">
        <w:rPr>
          <w:i/>
          <w:iCs/>
          <w:color w:val="000000"/>
          <w:sz w:val="28"/>
          <w:szCs w:val="28"/>
        </w:rPr>
        <w:t>nâng cao hiệu lực</w:t>
      </w:r>
      <w:r w:rsidR="00581AF9" w:rsidRPr="002F78D4">
        <w:rPr>
          <w:i/>
          <w:iCs/>
          <w:color w:val="000000"/>
          <w:sz w:val="28"/>
          <w:szCs w:val="28"/>
        </w:rPr>
        <w:t xml:space="preserve">, </w:t>
      </w:r>
      <w:r w:rsidR="00A36D2F" w:rsidRPr="002F78D4">
        <w:rPr>
          <w:i/>
          <w:iCs/>
          <w:color w:val="000000"/>
          <w:sz w:val="28"/>
          <w:szCs w:val="28"/>
        </w:rPr>
        <w:t>hiệu quả quản lý và sử dụng đất</w:t>
      </w:r>
      <w:r w:rsidR="00581AF9" w:rsidRPr="002F78D4">
        <w:rPr>
          <w:i/>
          <w:iCs/>
          <w:color w:val="000000"/>
          <w:sz w:val="28"/>
          <w:szCs w:val="28"/>
        </w:rPr>
        <w:t xml:space="preserve">, </w:t>
      </w:r>
      <w:r w:rsidR="00A36D2F" w:rsidRPr="002F78D4">
        <w:rPr>
          <w:i/>
          <w:iCs/>
          <w:color w:val="000000"/>
          <w:sz w:val="28"/>
          <w:szCs w:val="28"/>
        </w:rPr>
        <w:t>tạo động lực đưa nước ta trở thành nước phát triển có thu nhập cao</w:t>
      </w:r>
      <w:r w:rsidR="00CD26BE" w:rsidRPr="002F78D4">
        <w:rPr>
          <w:color w:val="000000"/>
          <w:sz w:val="28"/>
          <w:szCs w:val="28"/>
        </w:rPr>
        <w:t>"</w:t>
      </w:r>
      <w:r w:rsidR="00A36D2F" w:rsidRPr="002F78D4">
        <w:rPr>
          <w:color w:val="000000"/>
          <w:sz w:val="28"/>
          <w:szCs w:val="28"/>
        </w:rPr>
        <w:t xml:space="preserve"> với </w:t>
      </w:r>
      <w:r w:rsidR="00E44945" w:rsidRPr="002F78D4">
        <w:rPr>
          <w:color w:val="000000"/>
          <w:sz w:val="28"/>
          <w:szCs w:val="28"/>
        </w:rPr>
        <w:t>những</w:t>
      </w:r>
      <w:r w:rsidR="00A36D2F" w:rsidRPr="002F78D4">
        <w:rPr>
          <w:color w:val="000000"/>
          <w:sz w:val="28"/>
          <w:szCs w:val="28"/>
        </w:rPr>
        <w:t xml:space="preserve"> nội dung cơ bản như sau</w:t>
      </w:r>
      <w:r w:rsidR="00581AF9" w:rsidRPr="002F78D4">
        <w:rPr>
          <w:color w:val="000000"/>
          <w:sz w:val="28"/>
          <w:szCs w:val="28"/>
        </w:rPr>
        <w:t xml:space="preserve">: </w:t>
      </w:r>
    </w:p>
    <w:p w:rsidR="00451E3B" w:rsidRPr="002F78D4" w:rsidRDefault="00AE54A2" w:rsidP="002F78D4">
      <w:pPr>
        <w:widowControl/>
        <w:adjustRightInd w:val="0"/>
        <w:snapToGrid w:val="0"/>
        <w:spacing w:before="120" w:line="288" w:lineRule="auto"/>
        <w:ind w:firstLine="720"/>
        <w:jc w:val="both"/>
        <w:rPr>
          <w:color w:val="000000"/>
          <w:sz w:val="28"/>
          <w:szCs w:val="28"/>
        </w:rPr>
      </w:pPr>
      <w:r w:rsidRPr="002F78D4">
        <w:rPr>
          <w:b/>
          <w:bCs/>
          <w:color w:val="000000"/>
          <w:sz w:val="28"/>
          <w:szCs w:val="28"/>
        </w:rPr>
        <w:t>1. T</w:t>
      </w:r>
      <w:r w:rsidR="001B1339" w:rsidRPr="002F78D4">
        <w:rPr>
          <w:b/>
          <w:bCs/>
          <w:color w:val="000000"/>
          <w:sz w:val="28"/>
          <w:szCs w:val="28"/>
        </w:rPr>
        <w:t xml:space="preserve">ình hình và </w:t>
      </w:r>
      <w:r w:rsidR="00C464C1" w:rsidRPr="002F78D4">
        <w:rPr>
          <w:b/>
          <w:bCs/>
          <w:color w:val="000000"/>
          <w:sz w:val="28"/>
          <w:szCs w:val="28"/>
        </w:rPr>
        <w:t>nguyên nhân</w:t>
      </w:r>
      <w:r w:rsidR="00581AF9" w:rsidRPr="002F78D4">
        <w:rPr>
          <w:b/>
          <w:bCs/>
          <w:color w:val="000000"/>
          <w:sz w:val="28"/>
          <w:szCs w:val="28"/>
        </w:rPr>
        <w:t xml:space="preserve"> </w:t>
      </w:r>
    </w:p>
    <w:p w:rsidR="00E44945" w:rsidRPr="002F78D4" w:rsidRDefault="00135CCA" w:rsidP="002F78D4">
      <w:pPr>
        <w:widowControl/>
        <w:adjustRightInd w:val="0"/>
        <w:snapToGrid w:val="0"/>
        <w:spacing w:before="120" w:line="288" w:lineRule="auto"/>
        <w:ind w:firstLine="720"/>
        <w:jc w:val="both"/>
        <w:rPr>
          <w:color w:val="000000"/>
          <w:sz w:val="28"/>
          <w:szCs w:val="28"/>
        </w:rPr>
      </w:pPr>
      <w:r w:rsidRPr="002F78D4">
        <w:rPr>
          <w:color w:val="000000"/>
          <w:spacing w:val="-4"/>
          <w:sz w:val="28"/>
          <w:szCs w:val="28"/>
        </w:rPr>
        <w:t>Ban Chấp hành Trung ương Đảng</w:t>
      </w:r>
      <w:r w:rsidR="007F64F7" w:rsidRPr="002F78D4">
        <w:rPr>
          <w:color w:val="000000"/>
          <w:spacing w:val="-4"/>
          <w:sz w:val="28"/>
          <w:szCs w:val="28"/>
          <w:lang w:val="vi-VN"/>
        </w:rPr>
        <w:t xml:space="preserve"> thống nhất </w:t>
      </w:r>
      <w:r w:rsidR="007F64F7" w:rsidRPr="002F78D4">
        <w:rPr>
          <w:color w:val="000000"/>
          <w:spacing w:val="-4"/>
          <w:sz w:val="28"/>
          <w:szCs w:val="28"/>
        </w:rPr>
        <w:t>đánh giá</w:t>
      </w:r>
      <w:r w:rsidR="00581AF9" w:rsidRPr="002F78D4">
        <w:rPr>
          <w:color w:val="000000"/>
          <w:spacing w:val="-4"/>
          <w:sz w:val="28"/>
          <w:szCs w:val="28"/>
        </w:rPr>
        <w:t xml:space="preserve">, </w:t>
      </w:r>
      <w:r w:rsidR="007F64F7" w:rsidRPr="002F78D4">
        <w:rPr>
          <w:color w:val="000000"/>
          <w:spacing w:val="-4"/>
          <w:sz w:val="28"/>
          <w:szCs w:val="28"/>
        </w:rPr>
        <w:t>s</w:t>
      </w:r>
      <w:r w:rsidR="00451E3B" w:rsidRPr="002F78D4">
        <w:rPr>
          <w:color w:val="000000"/>
          <w:spacing w:val="-4"/>
          <w:sz w:val="28"/>
          <w:szCs w:val="28"/>
          <w:lang w:val="vi-VN"/>
        </w:rPr>
        <w:t>au gần 10 năm thực</w:t>
      </w:r>
      <w:r w:rsidR="00451E3B" w:rsidRPr="002F78D4">
        <w:rPr>
          <w:color w:val="000000"/>
          <w:sz w:val="28"/>
          <w:szCs w:val="28"/>
          <w:lang w:val="vi-VN"/>
        </w:rPr>
        <w:t xml:space="preserve"> hiện Nghị quyết số 19-NQ/TW của </w:t>
      </w:r>
      <w:r w:rsidRPr="002F78D4">
        <w:rPr>
          <w:color w:val="000000"/>
          <w:sz w:val="28"/>
          <w:szCs w:val="28"/>
          <w:lang w:val="vi-VN"/>
        </w:rPr>
        <w:t>Ban Chấp hành Trung ương Đảng</w:t>
      </w:r>
      <w:r w:rsidR="00451E3B" w:rsidRPr="002F78D4">
        <w:rPr>
          <w:color w:val="000000"/>
          <w:sz w:val="28"/>
          <w:szCs w:val="28"/>
        </w:rPr>
        <w:t xml:space="preserve"> </w:t>
      </w:r>
      <w:r w:rsidR="00451E3B" w:rsidRPr="002F78D4">
        <w:rPr>
          <w:color w:val="000000"/>
          <w:sz w:val="28"/>
          <w:szCs w:val="28"/>
          <w:lang w:val="vi-VN"/>
        </w:rPr>
        <w:t>khoá XI</w:t>
      </w:r>
      <w:r w:rsidR="00581AF9" w:rsidRPr="002F78D4">
        <w:rPr>
          <w:color w:val="000000"/>
          <w:sz w:val="28"/>
          <w:szCs w:val="28"/>
          <w:lang w:val="vi-VN"/>
        </w:rPr>
        <w:t xml:space="preserve">, </w:t>
      </w:r>
      <w:r w:rsidR="00451E3B" w:rsidRPr="002F78D4">
        <w:rPr>
          <w:color w:val="000000"/>
          <w:sz w:val="28"/>
          <w:szCs w:val="28"/>
          <w:lang w:val="vi-VN"/>
        </w:rPr>
        <w:t>chính sách</w:t>
      </w:r>
      <w:r w:rsidR="00581AF9" w:rsidRPr="002F78D4">
        <w:rPr>
          <w:color w:val="000000"/>
          <w:sz w:val="28"/>
          <w:szCs w:val="28"/>
          <w:lang w:val="vi-VN"/>
        </w:rPr>
        <w:t xml:space="preserve">, </w:t>
      </w:r>
      <w:r w:rsidR="00451E3B" w:rsidRPr="002F78D4">
        <w:rPr>
          <w:color w:val="000000"/>
          <w:sz w:val="28"/>
          <w:szCs w:val="28"/>
          <w:lang w:val="vi-VN"/>
        </w:rPr>
        <w:t>pháp luật về đất đai đã có nhiều đổi mới</w:t>
      </w:r>
      <w:r w:rsidR="00581AF9" w:rsidRPr="002F78D4">
        <w:rPr>
          <w:color w:val="000000"/>
          <w:sz w:val="28"/>
          <w:szCs w:val="28"/>
          <w:lang w:val="vi-VN"/>
        </w:rPr>
        <w:t xml:space="preserve">, </w:t>
      </w:r>
      <w:r w:rsidR="00451E3B" w:rsidRPr="002F78D4">
        <w:rPr>
          <w:color w:val="000000"/>
          <w:sz w:val="28"/>
          <w:szCs w:val="28"/>
        </w:rPr>
        <w:t>t</w:t>
      </w:r>
      <w:r w:rsidR="00451E3B" w:rsidRPr="002F78D4">
        <w:rPr>
          <w:color w:val="000000"/>
          <w:sz w:val="28"/>
          <w:szCs w:val="28"/>
          <w:lang w:val="vi-VN"/>
        </w:rPr>
        <w:t>ừng bước t</w:t>
      </w:r>
      <w:r w:rsidR="00451E3B" w:rsidRPr="002F78D4">
        <w:rPr>
          <w:color w:val="000000"/>
          <w:sz w:val="28"/>
          <w:szCs w:val="28"/>
        </w:rPr>
        <w:t>ạo hành lang pháp lý cho việc quản</w:t>
      </w:r>
      <w:r w:rsidR="00451E3B" w:rsidRPr="002F78D4">
        <w:rPr>
          <w:color w:val="000000"/>
          <w:sz w:val="28"/>
          <w:szCs w:val="28"/>
          <w:lang w:val="vi-VN"/>
        </w:rPr>
        <w:t xml:space="preserve"> lý </w:t>
      </w:r>
      <w:r w:rsidR="00451E3B" w:rsidRPr="002F78D4">
        <w:rPr>
          <w:color w:val="000000"/>
          <w:sz w:val="28"/>
          <w:szCs w:val="28"/>
        </w:rPr>
        <w:t>và sử dụng</w:t>
      </w:r>
      <w:r w:rsidR="00451E3B" w:rsidRPr="002F78D4">
        <w:rPr>
          <w:color w:val="000000"/>
          <w:sz w:val="28"/>
          <w:szCs w:val="28"/>
          <w:lang w:val="vi-VN"/>
        </w:rPr>
        <w:t xml:space="preserve"> đất </w:t>
      </w:r>
      <w:r w:rsidR="00451E3B" w:rsidRPr="002F78D4">
        <w:rPr>
          <w:color w:val="000000"/>
          <w:sz w:val="28"/>
          <w:szCs w:val="28"/>
        </w:rPr>
        <w:t>hợp lý</w:t>
      </w:r>
      <w:r w:rsidR="00581AF9" w:rsidRPr="002F78D4">
        <w:rPr>
          <w:color w:val="000000"/>
          <w:sz w:val="28"/>
          <w:szCs w:val="28"/>
        </w:rPr>
        <w:t xml:space="preserve">, </w:t>
      </w:r>
      <w:r w:rsidR="00451E3B" w:rsidRPr="002F78D4">
        <w:rPr>
          <w:color w:val="000000"/>
          <w:sz w:val="28"/>
          <w:szCs w:val="28"/>
        </w:rPr>
        <w:t>tiết kiệm</w:t>
      </w:r>
      <w:r w:rsidR="00451E3B" w:rsidRPr="002F78D4">
        <w:rPr>
          <w:color w:val="000000"/>
          <w:sz w:val="28"/>
          <w:szCs w:val="28"/>
          <w:lang w:val="vi-VN"/>
        </w:rPr>
        <w:t xml:space="preserve"> và</w:t>
      </w:r>
      <w:r w:rsidR="00451E3B" w:rsidRPr="002F78D4">
        <w:rPr>
          <w:color w:val="000000"/>
          <w:sz w:val="28"/>
          <w:szCs w:val="28"/>
        </w:rPr>
        <w:t xml:space="preserve"> hiệu quả</w:t>
      </w:r>
      <w:r w:rsidR="00451E3B" w:rsidRPr="002F78D4">
        <w:rPr>
          <w:color w:val="000000"/>
          <w:sz w:val="28"/>
          <w:szCs w:val="28"/>
          <w:lang w:val="vi-VN"/>
        </w:rPr>
        <w:t xml:space="preserve"> hơn</w:t>
      </w:r>
      <w:r w:rsidR="00581AF9" w:rsidRPr="002F78D4">
        <w:rPr>
          <w:color w:val="000000"/>
          <w:sz w:val="28"/>
          <w:szCs w:val="28"/>
          <w:lang w:val="vi-VN"/>
        </w:rPr>
        <w:t xml:space="preserve">; </w:t>
      </w:r>
      <w:r w:rsidR="00451E3B" w:rsidRPr="002F78D4">
        <w:rPr>
          <w:color w:val="000000"/>
          <w:sz w:val="28"/>
          <w:szCs w:val="28"/>
          <w:lang w:val="vi-VN"/>
        </w:rPr>
        <w:t>tạo ra những động lực mạnh mẽ cho phát triển đô thị</w:t>
      </w:r>
      <w:r w:rsidR="00581AF9" w:rsidRPr="002F78D4">
        <w:rPr>
          <w:color w:val="000000"/>
          <w:sz w:val="28"/>
          <w:szCs w:val="28"/>
          <w:lang w:val="vi-VN"/>
        </w:rPr>
        <w:t xml:space="preserve">, </w:t>
      </w:r>
      <w:r w:rsidR="00451E3B" w:rsidRPr="002F78D4">
        <w:rPr>
          <w:color w:val="000000"/>
          <w:sz w:val="28"/>
          <w:szCs w:val="28"/>
          <w:lang w:val="vi-VN"/>
        </w:rPr>
        <w:t>tăng đáng kể nguồn thu cho ngân sách</w:t>
      </w:r>
      <w:r w:rsidR="00581AF9" w:rsidRPr="002F78D4">
        <w:rPr>
          <w:color w:val="000000"/>
          <w:sz w:val="28"/>
          <w:szCs w:val="28"/>
          <w:lang w:val="vi-VN"/>
        </w:rPr>
        <w:t xml:space="preserve">, </w:t>
      </w:r>
      <w:r w:rsidR="00451E3B" w:rsidRPr="002F78D4">
        <w:rPr>
          <w:color w:val="000000"/>
          <w:sz w:val="28"/>
          <w:szCs w:val="28"/>
          <w:lang w:val="vi-VN"/>
        </w:rPr>
        <w:t>đóng góp tích cực cho phát triển kinh tế - xã hội</w:t>
      </w:r>
      <w:r w:rsidR="00581AF9" w:rsidRPr="002F78D4">
        <w:rPr>
          <w:color w:val="000000"/>
          <w:sz w:val="28"/>
          <w:szCs w:val="28"/>
          <w:lang w:val="vi-VN"/>
        </w:rPr>
        <w:t xml:space="preserve">, </w:t>
      </w:r>
      <w:r w:rsidR="00451E3B" w:rsidRPr="002F78D4">
        <w:rPr>
          <w:color w:val="000000"/>
          <w:sz w:val="28"/>
          <w:szCs w:val="28"/>
          <w:lang w:val="vi-VN"/>
        </w:rPr>
        <w:t>quốc phòng</w:t>
      </w:r>
      <w:r w:rsidR="00581AF9" w:rsidRPr="002F78D4">
        <w:rPr>
          <w:color w:val="000000"/>
          <w:sz w:val="28"/>
          <w:szCs w:val="28"/>
          <w:lang w:val="vi-VN"/>
        </w:rPr>
        <w:t xml:space="preserve">, </w:t>
      </w:r>
      <w:r w:rsidR="00451E3B" w:rsidRPr="002F78D4">
        <w:rPr>
          <w:color w:val="000000"/>
          <w:sz w:val="28"/>
          <w:szCs w:val="28"/>
          <w:lang w:val="vi-VN"/>
        </w:rPr>
        <w:t>an ninh của đất nước.</w:t>
      </w:r>
      <w:r w:rsidR="007F64F7" w:rsidRPr="002F78D4">
        <w:rPr>
          <w:color w:val="000000"/>
          <w:sz w:val="28"/>
          <w:szCs w:val="28"/>
        </w:rPr>
        <w:t xml:space="preserve"> </w:t>
      </w:r>
      <w:r w:rsidR="00451E3B" w:rsidRPr="002F78D4">
        <w:rPr>
          <w:color w:val="000000"/>
          <w:sz w:val="28"/>
          <w:szCs w:val="28"/>
          <w:lang w:eastAsia="vi-VN"/>
        </w:rPr>
        <w:t>Quy hoạch</w:t>
      </w:r>
      <w:r w:rsidR="00581AF9" w:rsidRPr="002F78D4">
        <w:rPr>
          <w:color w:val="000000"/>
          <w:sz w:val="28"/>
          <w:szCs w:val="28"/>
          <w:lang w:eastAsia="vi-VN"/>
        </w:rPr>
        <w:t xml:space="preserve">, </w:t>
      </w:r>
      <w:r w:rsidR="00451E3B" w:rsidRPr="002F78D4">
        <w:rPr>
          <w:color w:val="000000"/>
          <w:sz w:val="28"/>
          <w:szCs w:val="28"/>
          <w:lang w:eastAsia="vi-VN"/>
        </w:rPr>
        <w:t>kế hoạch sử dụng đất đã</w:t>
      </w:r>
      <w:r w:rsidR="00451E3B" w:rsidRPr="002F78D4">
        <w:rPr>
          <w:color w:val="000000"/>
          <w:sz w:val="28"/>
          <w:szCs w:val="28"/>
          <w:lang w:val="vi-VN" w:eastAsia="vi-VN"/>
        </w:rPr>
        <w:t xml:space="preserve"> được thực hiện theo hướng tiếp cận tổng hợp</w:t>
      </w:r>
      <w:r w:rsidR="00581AF9" w:rsidRPr="002F78D4">
        <w:rPr>
          <w:color w:val="000000"/>
          <w:sz w:val="28"/>
          <w:szCs w:val="28"/>
          <w:lang w:val="vi-VN" w:eastAsia="vi-VN"/>
        </w:rPr>
        <w:t xml:space="preserve">, </w:t>
      </w:r>
      <w:r w:rsidR="00451E3B" w:rsidRPr="002F78D4">
        <w:rPr>
          <w:color w:val="000000"/>
          <w:sz w:val="28"/>
          <w:szCs w:val="28"/>
          <w:lang w:val="vi-VN" w:eastAsia="vi-VN"/>
        </w:rPr>
        <w:t xml:space="preserve">liên ngành và trở thành </w:t>
      </w:r>
      <w:r w:rsidR="00451E3B" w:rsidRPr="002F78D4">
        <w:rPr>
          <w:color w:val="000000"/>
          <w:sz w:val="28"/>
          <w:szCs w:val="28"/>
          <w:lang w:eastAsia="vi-VN"/>
        </w:rPr>
        <w:t>công cụ quan trọng để Nhà nước thống nhất quản lý</w:t>
      </w:r>
      <w:r w:rsidR="00581AF9" w:rsidRPr="002F78D4">
        <w:rPr>
          <w:color w:val="000000"/>
          <w:sz w:val="28"/>
          <w:szCs w:val="28"/>
          <w:lang w:val="vi-VN" w:eastAsia="vi-VN"/>
        </w:rPr>
        <w:t xml:space="preserve">, </w:t>
      </w:r>
      <w:r w:rsidR="00451E3B" w:rsidRPr="002F78D4">
        <w:rPr>
          <w:color w:val="000000"/>
          <w:sz w:val="28"/>
          <w:szCs w:val="28"/>
          <w:lang w:val="vi-VN" w:eastAsia="vi-VN"/>
        </w:rPr>
        <w:t>phân bổ</w:t>
      </w:r>
      <w:r w:rsidR="00451E3B" w:rsidRPr="002F78D4">
        <w:rPr>
          <w:color w:val="000000"/>
          <w:sz w:val="28"/>
          <w:szCs w:val="28"/>
          <w:lang w:eastAsia="vi-VN"/>
        </w:rPr>
        <w:t xml:space="preserve"> và sử dụng đất đai</w:t>
      </w:r>
      <w:r w:rsidR="00451E3B" w:rsidRPr="002F78D4">
        <w:rPr>
          <w:color w:val="000000"/>
          <w:sz w:val="28"/>
          <w:szCs w:val="28"/>
          <w:lang w:val="vi-VN" w:eastAsia="vi-VN"/>
        </w:rPr>
        <w:t>.</w:t>
      </w:r>
      <w:r w:rsidR="00451E3B" w:rsidRPr="002F78D4">
        <w:rPr>
          <w:color w:val="000000"/>
          <w:sz w:val="28"/>
          <w:szCs w:val="28"/>
          <w:lang w:val="vi-VN"/>
        </w:rPr>
        <w:t xml:space="preserve"> </w:t>
      </w:r>
      <w:r w:rsidR="00451E3B" w:rsidRPr="002F78D4">
        <w:rPr>
          <w:iCs/>
          <w:color w:val="000000"/>
          <w:sz w:val="28"/>
          <w:szCs w:val="28"/>
        </w:rPr>
        <w:t>C</w:t>
      </w:r>
      <w:r w:rsidR="00451E3B" w:rsidRPr="002F78D4">
        <w:rPr>
          <w:iCs/>
          <w:color w:val="000000"/>
          <w:sz w:val="28"/>
          <w:szCs w:val="28"/>
          <w:lang w:eastAsia="vi-VN"/>
        </w:rPr>
        <w:t>hính sách giao đất</w:t>
      </w:r>
      <w:r w:rsidR="00581AF9" w:rsidRPr="002F78D4">
        <w:rPr>
          <w:iCs/>
          <w:color w:val="000000"/>
          <w:sz w:val="28"/>
          <w:szCs w:val="28"/>
          <w:lang w:eastAsia="vi-VN"/>
        </w:rPr>
        <w:t xml:space="preserve">, </w:t>
      </w:r>
      <w:r w:rsidR="00451E3B" w:rsidRPr="002F78D4">
        <w:rPr>
          <w:iCs/>
          <w:color w:val="000000"/>
          <w:sz w:val="28"/>
          <w:szCs w:val="28"/>
          <w:lang w:eastAsia="vi-VN"/>
        </w:rPr>
        <w:t>cho thuê đất</w:t>
      </w:r>
      <w:r w:rsidR="00451E3B" w:rsidRPr="002F78D4">
        <w:rPr>
          <w:iCs/>
          <w:color w:val="000000"/>
          <w:sz w:val="28"/>
          <w:szCs w:val="28"/>
          <w:lang w:val="vi-VN" w:eastAsia="vi-VN"/>
        </w:rPr>
        <w:t xml:space="preserve"> </w:t>
      </w:r>
      <w:r w:rsidR="00451E3B" w:rsidRPr="002F78D4">
        <w:rPr>
          <w:color w:val="000000"/>
          <w:sz w:val="28"/>
          <w:szCs w:val="28"/>
          <w:lang w:val="vi-VN"/>
        </w:rPr>
        <w:t>từng bước đáp ứng được nhu cầu phát triển kinh tế - xã hội</w:t>
      </w:r>
      <w:r w:rsidR="00581AF9" w:rsidRPr="002F78D4">
        <w:rPr>
          <w:color w:val="000000"/>
          <w:sz w:val="28"/>
          <w:szCs w:val="28"/>
          <w:lang w:val="vi-VN"/>
        </w:rPr>
        <w:t xml:space="preserve">, </w:t>
      </w:r>
      <w:r w:rsidR="00451E3B" w:rsidRPr="002F78D4">
        <w:rPr>
          <w:color w:val="000000"/>
          <w:sz w:val="28"/>
          <w:szCs w:val="28"/>
          <w:lang w:val="vi-VN"/>
        </w:rPr>
        <w:t>bảo đảm quốc phòng</w:t>
      </w:r>
      <w:r w:rsidR="00581AF9" w:rsidRPr="002F78D4">
        <w:rPr>
          <w:color w:val="000000"/>
          <w:sz w:val="28"/>
          <w:szCs w:val="28"/>
          <w:lang w:val="vi-VN"/>
        </w:rPr>
        <w:t xml:space="preserve">, </w:t>
      </w:r>
      <w:r w:rsidR="00451E3B" w:rsidRPr="002F78D4">
        <w:rPr>
          <w:color w:val="000000"/>
          <w:sz w:val="28"/>
          <w:szCs w:val="28"/>
          <w:lang w:val="vi-VN"/>
        </w:rPr>
        <w:t>an ninh</w:t>
      </w:r>
      <w:r w:rsidR="00581AF9" w:rsidRPr="002F78D4">
        <w:rPr>
          <w:color w:val="000000"/>
          <w:sz w:val="28"/>
          <w:szCs w:val="28"/>
          <w:lang w:val="vi-VN"/>
        </w:rPr>
        <w:t xml:space="preserve">; </w:t>
      </w:r>
      <w:r w:rsidR="00451E3B" w:rsidRPr="002F78D4">
        <w:rPr>
          <w:color w:val="000000"/>
          <w:sz w:val="28"/>
          <w:szCs w:val="28"/>
          <w:lang w:val="vi-VN"/>
        </w:rPr>
        <w:t>góp phần giải quyết các vấn đề xã hội</w:t>
      </w:r>
      <w:r w:rsidR="00581AF9" w:rsidRPr="002F78D4">
        <w:rPr>
          <w:color w:val="000000"/>
          <w:sz w:val="28"/>
          <w:szCs w:val="28"/>
          <w:lang w:val="vi-VN" w:eastAsia="vi-VN"/>
        </w:rPr>
        <w:t xml:space="preserve">; </w:t>
      </w:r>
      <w:r w:rsidR="00451E3B" w:rsidRPr="002F78D4">
        <w:rPr>
          <w:color w:val="000000"/>
          <w:sz w:val="28"/>
          <w:szCs w:val="28"/>
          <w:lang w:val="vi-VN" w:eastAsia="vi-VN"/>
        </w:rPr>
        <w:t>đời sống và sinh kế của người có đất bị thu hồi được bảo đảm tốt hơn.</w:t>
      </w:r>
      <w:r w:rsidR="00451E3B" w:rsidRPr="002F78D4">
        <w:rPr>
          <w:color w:val="000000"/>
          <w:sz w:val="28"/>
          <w:szCs w:val="28"/>
          <w:lang w:val="vi-VN"/>
        </w:rPr>
        <w:t xml:space="preserve"> </w:t>
      </w:r>
      <w:r w:rsidR="00451E3B" w:rsidRPr="002F78D4">
        <w:rPr>
          <w:color w:val="000000"/>
          <w:sz w:val="28"/>
          <w:szCs w:val="28"/>
          <w:lang w:val="vi-VN" w:eastAsia="vi-VN"/>
        </w:rPr>
        <w:t>Quyền và nghĩa vụ của tổ chức</w:t>
      </w:r>
      <w:r w:rsidR="00581AF9" w:rsidRPr="002F78D4">
        <w:rPr>
          <w:color w:val="000000"/>
          <w:sz w:val="28"/>
          <w:szCs w:val="28"/>
          <w:lang w:val="vi-VN" w:eastAsia="vi-VN"/>
        </w:rPr>
        <w:t xml:space="preserve">, </w:t>
      </w:r>
      <w:r w:rsidR="00451E3B" w:rsidRPr="002F78D4">
        <w:rPr>
          <w:color w:val="000000"/>
          <w:sz w:val="28"/>
          <w:szCs w:val="28"/>
          <w:lang w:val="vi-VN" w:eastAsia="vi-VN"/>
        </w:rPr>
        <w:t>hộ gia đình và cá nhân sử dụng đất được bảo đảm và phát huy</w:t>
      </w:r>
      <w:r w:rsidR="00581AF9" w:rsidRPr="002F78D4">
        <w:rPr>
          <w:color w:val="000000"/>
          <w:sz w:val="28"/>
          <w:szCs w:val="28"/>
          <w:lang w:val="vi-VN" w:eastAsia="vi-VN"/>
        </w:rPr>
        <w:t xml:space="preserve">, </w:t>
      </w:r>
      <w:r w:rsidR="00451E3B" w:rsidRPr="002F78D4">
        <w:rPr>
          <w:color w:val="000000"/>
          <w:sz w:val="28"/>
          <w:szCs w:val="28"/>
          <w:lang w:val="vi-VN" w:eastAsia="vi-VN"/>
        </w:rPr>
        <w:t xml:space="preserve">nhất là trong sử dụng đất nông nghiệp. </w:t>
      </w:r>
      <w:r w:rsidR="00451E3B" w:rsidRPr="002F78D4">
        <w:rPr>
          <w:color w:val="000000"/>
          <w:sz w:val="28"/>
          <w:szCs w:val="28"/>
        </w:rPr>
        <w:t>Công tác thanh tra</w:t>
      </w:r>
      <w:r w:rsidR="00581AF9" w:rsidRPr="002F78D4">
        <w:rPr>
          <w:color w:val="000000"/>
          <w:sz w:val="28"/>
          <w:szCs w:val="28"/>
        </w:rPr>
        <w:t xml:space="preserve">, </w:t>
      </w:r>
      <w:r w:rsidR="00451E3B" w:rsidRPr="002F78D4">
        <w:rPr>
          <w:color w:val="000000"/>
          <w:sz w:val="28"/>
          <w:szCs w:val="28"/>
        </w:rPr>
        <w:t>kiểm tra</w:t>
      </w:r>
      <w:r w:rsidR="00581AF9" w:rsidRPr="002F78D4">
        <w:rPr>
          <w:color w:val="000000"/>
          <w:sz w:val="28"/>
          <w:szCs w:val="28"/>
        </w:rPr>
        <w:t xml:space="preserve">, </w:t>
      </w:r>
      <w:r w:rsidR="00451E3B" w:rsidRPr="002F78D4">
        <w:rPr>
          <w:color w:val="000000"/>
          <w:sz w:val="28"/>
          <w:szCs w:val="28"/>
        </w:rPr>
        <w:t>giám sát việc thực hiện chính sách</w:t>
      </w:r>
      <w:r w:rsidR="00581AF9" w:rsidRPr="002F78D4">
        <w:rPr>
          <w:color w:val="000000"/>
          <w:sz w:val="28"/>
          <w:szCs w:val="28"/>
        </w:rPr>
        <w:t xml:space="preserve">, </w:t>
      </w:r>
      <w:r w:rsidR="00451E3B" w:rsidRPr="002F78D4">
        <w:rPr>
          <w:color w:val="000000"/>
          <w:sz w:val="28"/>
          <w:szCs w:val="28"/>
        </w:rPr>
        <w:t>pháp luật về đất đai</w:t>
      </w:r>
      <w:r w:rsidR="00581AF9" w:rsidRPr="002F78D4">
        <w:rPr>
          <w:color w:val="000000"/>
          <w:sz w:val="28"/>
          <w:szCs w:val="28"/>
        </w:rPr>
        <w:t xml:space="preserve">; </w:t>
      </w:r>
      <w:r w:rsidR="00451E3B" w:rsidRPr="002F78D4">
        <w:rPr>
          <w:color w:val="000000"/>
          <w:sz w:val="28"/>
          <w:szCs w:val="28"/>
        </w:rPr>
        <w:t>giải quyết</w:t>
      </w:r>
      <w:r w:rsidR="00451E3B" w:rsidRPr="002F78D4">
        <w:rPr>
          <w:color w:val="000000"/>
          <w:sz w:val="28"/>
          <w:szCs w:val="28"/>
          <w:lang w:val="vi-VN"/>
        </w:rPr>
        <w:t xml:space="preserve"> các</w:t>
      </w:r>
      <w:r w:rsidR="00451E3B" w:rsidRPr="002F78D4">
        <w:rPr>
          <w:color w:val="000000"/>
          <w:sz w:val="28"/>
          <w:szCs w:val="28"/>
        </w:rPr>
        <w:t xml:space="preserve"> tranh chấp</w:t>
      </w:r>
      <w:r w:rsidR="00581AF9" w:rsidRPr="002F78D4">
        <w:rPr>
          <w:color w:val="000000"/>
          <w:sz w:val="28"/>
          <w:szCs w:val="28"/>
        </w:rPr>
        <w:t xml:space="preserve">, </w:t>
      </w:r>
      <w:r w:rsidR="00451E3B" w:rsidRPr="002F78D4">
        <w:rPr>
          <w:color w:val="000000"/>
          <w:sz w:val="28"/>
          <w:szCs w:val="28"/>
        </w:rPr>
        <w:t>khiếu nại</w:t>
      </w:r>
      <w:r w:rsidR="00581AF9" w:rsidRPr="002F78D4">
        <w:rPr>
          <w:color w:val="000000"/>
          <w:sz w:val="28"/>
          <w:szCs w:val="28"/>
        </w:rPr>
        <w:t xml:space="preserve">, </w:t>
      </w:r>
      <w:r w:rsidR="00451E3B" w:rsidRPr="002F78D4">
        <w:rPr>
          <w:color w:val="000000"/>
          <w:sz w:val="28"/>
          <w:szCs w:val="28"/>
        </w:rPr>
        <w:t>tố cáo và vi phạm pháp luật về đất đai có nhiều chuyển biến tích cực.</w:t>
      </w:r>
      <w:r w:rsidR="00451E3B" w:rsidRPr="002F78D4">
        <w:rPr>
          <w:color w:val="000000"/>
          <w:sz w:val="28"/>
          <w:szCs w:val="28"/>
          <w:lang w:val="vi-VN"/>
        </w:rPr>
        <w:t xml:space="preserve"> </w:t>
      </w:r>
    </w:p>
    <w:p w:rsidR="00451E3B" w:rsidRPr="002F78D4" w:rsidRDefault="00451E3B" w:rsidP="002F78D4">
      <w:pPr>
        <w:widowControl/>
        <w:adjustRightInd w:val="0"/>
        <w:snapToGrid w:val="0"/>
        <w:spacing w:before="120" w:line="288" w:lineRule="auto"/>
        <w:ind w:firstLine="720"/>
        <w:jc w:val="both"/>
        <w:rPr>
          <w:color w:val="000000"/>
          <w:sz w:val="28"/>
          <w:szCs w:val="28"/>
          <w:lang w:val="vi-VN"/>
        </w:rPr>
      </w:pPr>
      <w:r w:rsidRPr="002F78D4">
        <w:rPr>
          <w:color w:val="000000"/>
          <w:sz w:val="28"/>
          <w:szCs w:val="28"/>
          <w:lang w:val="vi-VN"/>
        </w:rPr>
        <w:t>Tuy nhiên</w:t>
      </w:r>
      <w:r w:rsidR="00581AF9" w:rsidRPr="002F78D4">
        <w:rPr>
          <w:color w:val="000000"/>
          <w:sz w:val="28"/>
          <w:szCs w:val="28"/>
          <w:lang w:val="vi-VN"/>
        </w:rPr>
        <w:t xml:space="preserve">, </w:t>
      </w:r>
      <w:r w:rsidRPr="002F78D4">
        <w:rPr>
          <w:color w:val="000000"/>
          <w:sz w:val="28"/>
          <w:szCs w:val="28"/>
          <w:lang w:val="vi-VN"/>
        </w:rPr>
        <w:t>công tác quản lý và sử dụng đất còn nhiều hạn chế. Một số nội dung của Nghị quyết chưa được thể chế hoá hoặc thể chế hoá chưa đầy đủ</w:t>
      </w:r>
      <w:r w:rsidR="00581AF9" w:rsidRPr="002F78D4">
        <w:rPr>
          <w:color w:val="000000"/>
          <w:sz w:val="28"/>
          <w:szCs w:val="28"/>
          <w:lang w:val="vi-VN"/>
        </w:rPr>
        <w:t xml:space="preserve">; </w:t>
      </w:r>
      <w:r w:rsidRPr="002F78D4">
        <w:rPr>
          <w:color w:val="000000"/>
          <w:sz w:val="28"/>
          <w:szCs w:val="28"/>
          <w:lang w:val="vi-VN"/>
        </w:rPr>
        <w:t>Luật Đất đai và một số luật có liên quan còn có sự chồng chéo</w:t>
      </w:r>
      <w:r w:rsidR="00581AF9" w:rsidRPr="002F78D4">
        <w:rPr>
          <w:color w:val="000000"/>
          <w:sz w:val="28"/>
          <w:szCs w:val="28"/>
          <w:lang w:val="vi-VN"/>
        </w:rPr>
        <w:t xml:space="preserve">, </w:t>
      </w:r>
      <w:r w:rsidRPr="002F78D4">
        <w:rPr>
          <w:color w:val="000000"/>
          <w:sz w:val="28"/>
          <w:szCs w:val="28"/>
          <w:lang w:val="vi-VN"/>
        </w:rPr>
        <w:t xml:space="preserve">chưa thống nhất. </w:t>
      </w:r>
      <w:r w:rsidRPr="002F78D4">
        <w:rPr>
          <w:color w:val="000000"/>
          <w:sz w:val="28"/>
          <w:szCs w:val="28"/>
        </w:rPr>
        <w:t>Hệ thống quy hoạch</w:t>
      </w:r>
      <w:r w:rsidR="00581AF9" w:rsidRPr="002F78D4">
        <w:rPr>
          <w:color w:val="000000"/>
          <w:sz w:val="28"/>
          <w:szCs w:val="28"/>
          <w:lang w:val="vi-VN"/>
        </w:rPr>
        <w:t xml:space="preserve">, </w:t>
      </w:r>
      <w:r w:rsidRPr="002F78D4">
        <w:rPr>
          <w:color w:val="000000"/>
          <w:sz w:val="28"/>
          <w:szCs w:val="28"/>
          <w:lang w:val="vi-VN"/>
        </w:rPr>
        <w:t>kế hoạch</w:t>
      </w:r>
      <w:r w:rsidRPr="002F78D4">
        <w:rPr>
          <w:color w:val="000000"/>
          <w:sz w:val="28"/>
          <w:szCs w:val="28"/>
        </w:rPr>
        <w:t xml:space="preserve"> sử dụng đất</w:t>
      </w:r>
      <w:r w:rsidRPr="002F78D4">
        <w:rPr>
          <w:color w:val="000000"/>
          <w:sz w:val="28"/>
          <w:szCs w:val="28"/>
          <w:lang w:val="vi-VN"/>
        </w:rPr>
        <w:t xml:space="preserve"> và các quy hoạch có sử dụng đất</w:t>
      </w:r>
      <w:r w:rsidRPr="002F78D4">
        <w:rPr>
          <w:color w:val="000000"/>
          <w:sz w:val="28"/>
          <w:szCs w:val="28"/>
        </w:rPr>
        <w:t xml:space="preserve"> chưa bảo đảm tính</w:t>
      </w:r>
      <w:r w:rsidRPr="002F78D4">
        <w:rPr>
          <w:color w:val="000000"/>
          <w:sz w:val="28"/>
          <w:szCs w:val="28"/>
          <w:lang w:val="vi-VN"/>
        </w:rPr>
        <w:t xml:space="preserve"> tổng thể</w:t>
      </w:r>
      <w:r w:rsidR="00581AF9" w:rsidRPr="002F78D4">
        <w:rPr>
          <w:color w:val="000000"/>
          <w:sz w:val="28"/>
          <w:szCs w:val="28"/>
          <w:lang w:val="vi-VN"/>
        </w:rPr>
        <w:t xml:space="preserve">, </w:t>
      </w:r>
      <w:r w:rsidRPr="002F78D4">
        <w:rPr>
          <w:color w:val="000000"/>
          <w:sz w:val="28"/>
          <w:szCs w:val="28"/>
        </w:rPr>
        <w:t>hệ thống</w:t>
      </w:r>
      <w:r w:rsidRPr="002F78D4">
        <w:rPr>
          <w:color w:val="000000"/>
          <w:sz w:val="28"/>
          <w:szCs w:val="28"/>
          <w:lang w:val="vi-VN"/>
        </w:rPr>
        <w:t xml:space="preserve"> và đồng bộ</w:t>
      </w:r>
      <w:r w:rsidRPr="002F78D4">
        <w:rPr>
          <w:color w:val="000000"/>
          <w:sz w:val="28"/>
          <w:szCs w:val="28"/>
        </w:rPr>
        <w:t>.</w:t>
      </w:r>
      <w:r w:rsidRPr="002F78D4">
        <w:rPr>
          <w:iCs/>
          <w:color w:val="000000"/>
          <w:sz w:val="28"/>
          <w:szCs w:val="28"/>
        </w:rPr>
        <w:t xml:space="preserve"> </w:t>
      </w:r>
      <w:r w:rsidRPr="002F78D4">
        <w:rPr>
          <w:color w:val="000000"/>
          <w:sz w:val="28"/>
          <w:szCs w:val="28"/>
        </w:rPr>
        <w:t>Công tác giao đất</w:t>
      </w:r>
      <w:r w:rsidR="00581AF9" w:rsidRPr="002F78D4">
        <w:rPr>
          <w:color w:val="000000"/>
          <w:sz w:val="28"/>
          <w:szCs w:val="28"/>
        </w:rPr>
        <w:t xml:space="preserve">, </w:t>
      </w:r>
      <w:r w:rsidRPr="002F78D4">
        <w:rPr>
          <w:color w:val="000000"/>
          <w:sz w:val="28"/>
          <w:szCs w:val="28"/>
        </w:rPr>
        <w:t>cho thuê đất ở một số nơi còn nhiều bất cập</w:t>
      </w:r>
      <w:r w:rsidR="00581AF9" w:rsidRPr="002F78D4">
        <w:rPr>
          <w:color w:val="000000"/>
          <w:sz w:val="28"/>
          <w:szCs w:val="28"/>
        </w:rPr>
        <w:t xml:space="preserve">, </w:t>
      </w:r>
      <w:r w:rsidRPr="002F78D4">
        <w:rPr>
          <w:color w:val="000000"/>
          <w:sz w:val="28"/>
          <w:szCs w:val="28"/>
        </w:rPr>
        <w:t>sai phạm</w:t>
      </w:r>
      <w:r w:rsidRPr="002F78D4">
        <w:rPr>
          <w:color w:val="000000"/>
          <w:sz w:val="28"/>
          <w:szCs w:val="28"/>
          <w:lang w:val="vi-VN"/>
        </w:rPr>
        <w:t>. Việc thu hồi đất</w:t>
      </w:r>
      <w:r w:rsidR="00581AF9" w:rsidRPr="002F78D4">
        <w:rPr>
          <w:color w:val="000000"/>
          <w:sz w:val="28"/>
          <w:szCs w:val="28"/>
          <w:lang w:val="vi-VN"/>
        </w:rPr>
        <w:t xml:space="preserve">, </w:t>
      </w:r>
      <w:r w:rsidRPr="002F78D4">
        <w:rPr>
          <w:color w:val="000000"/>
          <w:sz w:val="28"/>
          <w:szCs w:val="28"/>
          <w:lang w:val="vi-VN"/>
        </w:rPr>
        <w:t>bồi thường</w:t>
      </w:r>
      <w:r w:rsidR="00581AF9" w:rsidRPr="002F78D4">
        <w:rPr>
          <w:color w:val="000000"/>
          <w:sz w:val="28"/>
          <w:szCs w:val="28"/>
          <w:lang w:val="vi-VN"/>
        </w:rPr>
        <w:t xml:space="preserve">, </w:t>
      </w:r>
      <w:r w:rsidRPr="002F78D4">
        <w:rPr>
          <w:color w:val="000000"/>
          <w:sz w:val="28"/>
          <w:szCs w:val="28"/>
          <w:lang w:val="vi-VN"/>
        </w:rPr>
        <w:t>hỗ trợ</w:t>
      </w:r>
      <w:r w:rsidR="00581AF9" w:rsidRPr="002F78D4">
        <w:rPr>
          <w:color w:val="000000"/>
          <w:sz w:val="28"/>
          <w:szCs w:val="28"/>
        </w:rPr>
        <w:t xml:space="preserve">, </w:t>
      </w:r>
      <w:r w:rsidRPr="002F78D4">
        <w:rPr>
          <w:color w:val="000000"/>
          <w:sz w:val="28"/>
          <w:szCs w:val="28"/>
          <w:lang w:val="vi-VN"/>
        </w:rPr>
        <w:t>tái định cư ở một số địa phương còn chậm</w:t>
      </w:r>
      <w:r w:rsidR="00581AF9" w:rsidRPr="002F78D4">
        <w:rPr>
          <w:color w:val="000000"/>
          <w:sz w:val="28"/>
          <w:szCs w:val="28"/>
          <w:lang w:val="vi-VN"/>
        </w:rPr>
        <w:t xml:space="preserve">, </w:t>
      </w:r>
      <w:r w:rsidRPr="002F78D4">
        <w:rPr>
          <w:color w:val="000000"/>
          <w:sz w:val="28"/>
          <w:szCs w:val="28"/>
          <w:lang w:val="vi-VN"/>
        </w:rPr>
        <w:t>chưa đúng Nghị quyết và với các quy định pháp luật</w:t>
      </w:r>
      <w:r w:rsidR="00581AF9" w:rsidRPr="002F78D4">
        <w:rPr>
          <w:color w:val="000000"/>
          <w:sz w:val="28"/>
          <w:szCs w:val="28"/>
          <w:lang w:val="vi-VN"/>
        </w:rPr>
        <w:t xml:space="preserve">, </w:t>
      </w:r>
      <w:r w:rsidRPr="002F78D4">
        <w:rPr>
          <w:color w:val="000000"/>
          <w:sz w:val="28"/>
          <w:szCs w:val="28"/>
          <w:lang w:val="pl-PL"/>
        </w:rPr>
        <w:t>làm ảnh hưởng đến quyền lợi</w:t>
      </w:r>
      <w:r w:rsidR="00581AF9" w:rsidRPr="002F78D4">
        <w:rPr>
          <w:color w:val="000000"/>
          <w:sz w:val="28"/>
          <w:szCs w:val="28"/>
          <w:lang w:val="vi-VN"/>
        </w:rPr>
        <w:t xml:space="preserve">, </w:t>
      </w:r>
      <w:r w:rsidRPr="002F78D4">
        <w:rPr>
          <w:color w:val="000000"/>
          <w:sz w:val="28"/>
          <w:szCs w:val="28"/>
          <w:lang w:val="vi-VN"/>
        </w:rPr>
        <w:t>đời sống và sinh kế</w:t>
      </w:r>
      <w:r w:rsidRPr="002F78D4">
        <w:rPr>
          <w:color w:val="000000"/>
          <w:sz w:val="28"/>
          <w:szCs w:val="28"/>
          <w:lang w:val="pl-PL"/>
        </w:rPr>
        <w:t xml:space="preserve"> của người có đất</w:t>
      </w:r>
      <w:r w:rsidRPr="002F78D4">
        <w:rPr>
          <w:color w:val="000000"/>
          <w:sz w:val="28"/>
          <w:szCs w:val="28"/>
          <w:lang w:val="vi-VN"/>
        </w:rPr>
        <w:t xml:space="preserve"> bị</w:t>
      </w:r>
      <w:r w:rsidRPr="002F78D4">
        <w:rPr>
          <w:color w:val="000000"/>
          <w:sz w:val="28"/>
          <w:szCs w:val="28"/>
          <w:lang w:val="pl-PL"/>
        </w:rPr>
        <w:t xml:space="preserve"> thu hồi</w:t>
      </w:r>
      <w:r w:rsidR="00581AF9" w:rsidRPr="002F78D4">
        <w:rPr>
          <w:color w:val="000000"/>
          <w:sz w:val="28"/>
          <w:szCs w:val="28"/>
          <w:lang w:val="vi-VN"/>
        </w:rPr>
        <w:t xml:space="preserve">, </w:t>
      </w:r>
      <w:r w:rsidRPr="002F78D4">
        <w:rPr>
          <w:color w:val="000000"/>
          <w:sz w:val="28"/>
          <w:szCs w:val="28"/>
          <w:lang w:val="vi-VN"/>
        </w:rPr>
        <w:t>gây</w:t>
      </w:r>
      <w:r w:rsidR="001B1339" w:rsidRPr="002F78D4">
        <w:rPr>
          <w:color w:val="000000"/>
          <w:sz w:val="28"/>
          <w:szCs w:val="28"/>
          <w:lang w:val="vi-VN"/>
        </w:rPr>
        <w:t xml:space="preserve"> thất thoát ngân sách nhà nước</w:t>
      </w:r>
      <w:r w:rsidRPr="002F78D4">
        <w:rPr>
          <w:color w:val="000000"/>
          <w:sz w:val="28"/>
          <w:szCs w:val="28"/>
          <w:lang w:val="vi-VN"/>
        </w:rPr>
        <w:t>.</w:t>
      </w:r>
      <w:r w:rsidR="001B1339" w:rsidRPr="002F78D4">
        <w:rPr>
          <w:color w:val="000000"/>
          <w:sz w:val="28"/>
          <w:szCs w:val="28"/>
        </w:rPr>
        <w:t xml:space="preserve"> </w:t>
      </w:r>
      <w:r w:rsidRPr="002F78D4">
        <w:rPr>
          <w:color w:val="000000"/>
          <w:sz w:val="28"/>
          <w:szCs w:val="28"/>
          <w:lang w:val="vi-VN"/>
        </w:rPr>
        <w:t xml:space="preserve">Cải cách hành chính về đất đai còn chậm và chưa đáp ứng được yêu cầu thực tiễn. </w:t>
      </w:r>
      <w:r w:rsidRPr="002F78D4">
        <w:rPr>
          <w:bCs/>
          <w:color w:val="000000"/>
          <w:sz w:val="28"/>
          <w:szCs w:val="28"/>
        </w:rPr>
        <w:t>Hệ thống tổ chức</w:t>
      </w:r>
      <w:r w:rsidR="00581AF9" w:rsidRPr="002F78D4">
        <w:rPr>
          <w:bCs/>
          <w:color w:val="000000"/>
          <w:sz w:val="28"/>
          <w:szCs w:val="28"/>
          <w:lang w:val="vi-VN"/>
        </w:rPr>
        <w:t xml:space="preserve">, </w:t>
      </w:r>
      <w:r w:rsidRPr="002F78D4">
        <w:rPr>
          <w:bCs/>
          <w:color w:val="000000"/>
          <w:sz w:val="28"/>
          <w:szCs w:val="28"/>
        </w:rPr>
        <w:t>bộ máy quản lý nhà</w:t>
      </w:r>
      <w:r w:rsidRPr="002F78D4">
        <w:rPr>
          <w:bCs/>
          <w:color w:val="000000"/>
          <w:sz w:val="28"/>
          <w:szCs w:val="28"/>
          <w:lang w:val="vi-VN"/>
        </w:rPr>
        <w:t xml:space="preserve"> </w:t>
      </w:r>
      <w:r w:rsidRPr="002F78D4">
        <w:rPr>
          <w:bCs/>
          <w:color w:val="000000"/>
          <w:sz w:val="28"/>
          <w:szCs w:val="28"/>
        </w:rPr>
        <w:t>nước về đất đai chưa đồng bộ</w:t>
      </w:r>
      <w:r w:rsidR="00581AF9" w:rsidRPr="002F78D4">
        <w:rPr>
          <w:bCs/>
          <w:color w:val="000000"/>
          <w:sz w:val="28"/>
          <w:szCs w:val="28"/>
        </w:rPr>
        <w:t xml:space="preserve">, </w:t>
      </w:r>
      <w:r w:rsidRPr="002F78D4">
        <w:rPr>
          <w:bCs/>
          <w:color w:val="000000"/>
          <w:sz w:val="28"/>
          <w:szCs w:val="28"/>
        </w:rPr>
        <w:t>thiếu thống nhất</w:t>
      </w:r>
      <w:r w:rsidR="00581AF9" w:rsidRPr="002F78D4">
        <w:rPr>
          <w:bCs/>
          <w:color w:val="000000"/>
          <w:sz w:val="28"/>
          <w:szCs w:val="28"/>
          <w:lang w:val="vi-VN"/>
        </w:rPr>
        <w:t xml:space="preserve">, </w:t>
      </w:r>
      <w:r w:rsidRPr="002F78D4">
        <w:rPr>
          <w:bCs/>
          <w:color w:val="000000"/>
          <w:sz w:val="28"/>
          <w:szCs w:val="28"/>
          <w:lang w:val="vi-VN"/>
        </w:rPr>
        <w:t>thiếu ổn định và chưa được đầu tư tăng cường</w:t>
      </w:r>
      <w:r w:rsidR="00581AF9" w:rsidRPr="002F78D4">
        <w:rPr>
          <w:bCs/>
          <w:color w:val="000000"/>
          <w:sz w:val="28"/>
          <w:szCs w:val="28"/>
          <w:lang w:val="vi-VN"/>
        </w:rPr>
        <w:t xml:space="preserve">; </w:t>
      </w:r>
      <w:r w:rsidRPr="002F78D4">
        <w:rPr>
          <w:color w:val="000000"/>
          <w:sz w:val="28"/>
          <w:szCs w:val="28"/>
          <w:lang w:val="vi-VN"/>
        </w:rPr>
        <w:lastRenderedPageBreak/>
        <w:t>năng lực quản lý nhà nước về đất đai chưa đáp ứng được yêu cầu.</w:t>
      </w:r>
      <w:r w:rsidRPr="002F78D4">
        <w:rPr>
          <w:bCs/>
          <w:color w:val="000000"/>
          <w:sz w:val="28"/>
          <w:szCs w:val="28"/>
          <w:lang w:val="vi-VN"/>
        </w:rPr>
        <w:t xml:space="preserve"> </w:t>
      </w:r>
      <w:r w:rsidRPr="002F78D4">
        <w:rPr>
          <w:color w:val="000000"/>
          <w:sz w:val="28"/>
          <w:szCs w:val="28"/>
          <w:lang w:val="vi-VN"/>
        </w:rPr>
        <w:t>Tranh chấp</w:t>
      </w:r>
      <w:r w:rsidR="00581AF9" w:rsidRPr="002F78D4">
        <w:rPr>
          <w:color w:val="000000"/>
          <w:sz w:val="28"/>
          <w:szCs w:val="28"/>
          <w:lang w:val="vi-VN"/>
        </w:rPr>
        <w:t xml:space="preserve">, </w:t>
      </w:r>
      <w:r w:rsidRPr="002F78D4">
        <w:rPr>
          <w:color w:val="000000"/>
          <w:sz w:val="28"/>
          <w:szCs w:val="28"/>
          <w:lang w:val="vi-VN"/>
        </w:rPr>
        <w:t>khiếu nại</w:t>
      </w:r>
      <w:r w:rsidR="00581AF9" w:rsidRPr="002F78D4">
        <w:rPr>
          <w:color w:val="000000"/>
          <w:sz w:val="28"/>
          <w:szCs w:val="28"/>
          <w:lang w:val="vi-VN"/>
        </w:rPr>
        <w:t xml:space="preserve">, </w:t>
      </w:r>
      <w:r w:rsidRPr="002F78D4">
        <w:rPr>
          <w:color w:val="000000"/>
          <w:sz w:val="28"/>
          <w:szCs w:val="28"/>
          <w:lang w:val="vi-VN"/>
        </w:rPr>
        <w:t>tố cáo và vi phạm pháp luật về đất đai còn diễn biến phức tạp</w:t>
      </w:r>
      <w:r w:rsidR="00581AF9" w:rsidRPr="002F78D4">
        <w:rPr>
          <w:color w:val="000000"/>
          <w:sz w:val="28"/>
          <w:szCs w:val="28"/>
          <w:lang w:val="vi-VN"/>
        </w:rPr>
        <w:t xml:space="preserve">, </w:t>
      </w:r>
      <w:r w:rsidRPr="002F78D4">
        <w:rPr>
          <w:color w:val="000000"/>
          <w:sz w:val="28"/>
          <w:szCs w:val="28"/>
          <w:lang w:val="vi-VN"/>
        </w:rPr>
        <w:t>đơn</w:t>
      </w:r>
      <w:r w:rsidR="00581AF9" w:rsidRPr="002F78D4">
        <w:rPr>
          <w:color w:val="000000"/>
          <w:sz w:val="28"/>
          <w:szCs w:val="28"/>
          <w:lang w:val="vi-VN"/>
        </w:rPr>
        <w:t xml:space="preserve">, </w:t>
      </w:r>
      <w:r w:rsidRPr="002F78D4">
        <w:rPr>
          <w:color w:val="000000"/>
          <w:sz w:val="28"/>
          <w:szCs w:val="28"/>
          <w:lang w:val="vi-VN"/>
        </w:rPr>
        <w:t>thư tố cáo về đất đai có xu hướng tăng</w:t>
      </w:r>
      <w:r w:rsidR="00581AF9" w:rsidRPr="002F78D4">
        <w:rPr>
          <w:color w:val="000000"/>
          <w:sz w:val="28"/>
          <w:szCs w:val="28"/>
          <w:lang w:val="vi-VN"/>
        </w:rPr>
        <w:t xml:space="preserve">; </w:t>
      </w:r>
      <w:r w:rsidRPr="002F78D4">
        <w:rPr>
          <w:color w:val="000000"/>
          <w:sz w:val="28"/>
          <w:szCs w:val="28"/>
          <w:lang w:val="vi-VN"/>
        </w:rPr>
        <w:t>nhiều vụ việc chậm được xử lý</w:t>
      </w:r>
      <w:r w:rsidR="00581AF9" w:rsidRPr="002F78D4">
        <w:rPr>
          <w:color w:val="000000"/>
          <w:sz w:val="28"/>
          <w:szCs w:val="28"/>
          <w:lang w:val="vi-VN"/>
        </w:rPr>
        <w:t xml:space="preserve">, </w:t>
      </w:r>
      <w:r w:rsidRPr="002F78D4">
        <w:rPr>
          <w:color w:val="000000"/>
          <w:sz w:val="28"/>
          <w:szCs w:val="28"/>
          <w:lang w:val="vi-VN"/>
        </w:rPr>
        <w:t>giải quyết</w:t>
      </w:r>
      <w:r w:rsidR="00581AF9" w:rsidRPr="002F78D4">
        <w:rPr>
          <w:color w:val="000000"/>
          <w:sz w:val="28"/>
          <w:szCs w:val="28"/>
          <w:lang w:val="vi-VN"/>
        </w:rPr>
        <w:t xml:space="preserve">, </w:t>
      </w:r>
      <w:r w:rsidRPr="002F78D4">
        <w:rPr>
          <w:color w:val="000000"/>
          <w:sz w:val="28"/>
          <w:szCs w:val="28"/>
          <w:lang w:val="vi-VN"/>
        </w:rPr>
        <w:t>gây bức xúc xã hội.</w:t>
      </w:r>
    </w:p>
    <w:p w:rsidR="00451E3B" w:rsidRPr="002F78D4" w:rsidRDefault="00135CCA" w:rsidP="002F78D4">
      <w:pPr>
        <w:widowControl/>
        <w:adjustRightInd w:val="0"/>
        <w:snapToGrid w:val="0"/>
        <w:spacing w:before="120" w:line="288" w:lineRule="auto"/>
        <w:ind w:firstLine="720"/>
        <w:jc w:val="both"/>
        <w:rPr>
          <w:color w:val="000000"/>
          <w:sz w:val="28"/>
          <w:szCs w:val="28"/>
        </w:rPr>
      </w:pPr>
      <w:r w:rsidRPr="002F78D4">
        <w:rPr>
          <w:color w:val="000000"/>
          <w:sz w:val="28"/>
          <w:szCs w:val="28"/>
        </w:rPr>
        <w:t>Ban Chấp hành Trung ương Đảng</w:t>
      </w:r>
      <w:r w:rsidR="001B1339" w:rsidRPr="002F78D4">
        <w:rPr>
          <w:color w:val="000000"/>
          <w:sz w:val="28"/>
          <w:szCs w:val="28"/>
        </w:rPr>
        <w:t xml:space="preserve"> khẳng định</w:t>
      </w:r>
      <w:r w:rsidR="00581AF9" w:rsidRPr="002F78D4">
        <w:rPr>
          <w:color w:val="000000"/>
          <w:sz w:val="28"/>
          <w:szCs w:val="28"/>
        </w:rPr>
        <w:t xml:space="preserve">, </w:t>
      </w:r>
      <w:r w:rsidR="001B1339" w:rsidRPr="002F78D4">
        <w:rPr>
          <w:color w:val="000000"/>
          <w:sz w:val="28"/>
          <w:szCs w:val="28"/>
        </w:rPr>
        <w:t>n</w:t>
      </w:r>
      <w:r w:rsidR="00451E3B" w:rsidRPr="002F78D4">
        <w:rPr>
          <w:color w:val="000000"/>
          <w:sz w:val="28"/>
          <w:szCs w:val="28"/>
          <w:lang w:val="vi-VN"/>
        </w:rPr>
        <w:t>hững hạn chế nêu trên có nguyên nhân khách quan và chủ quan nhưng nguyên nhân chủ quan vẫn là chủ yếu</w:t>
      </w:r>
      <w:r w:rsidR="00581AF9" w:rsidRPr="002F78D4">
        <w:rPr>
          <w:color w:val="000000"/>
          <w:sz w:val="28"/>
          <w:szCs w:val="28"/>
          <w:lang w:val="vi-VN"/>
        </w:rPr>
        <w:t xml:space="preserve">, </w:t>
      </w:r>
      <w:r w:rsidR="00451E3B" w:rsidRPr="002F78D4">
        <w:rPr>
          <w:color w:val="000000"/>
          <w:sz w:val="28"/>
          <w:szCs w:val="28"/>
          <w:lang w:val="vi-VN"/>
        </w:rPr>
        <w:t>trong đó</w:t>
      </w:r>
      <w:r w:rsidR="001B1339" w:rsidRPr="002F78D4">
        <w:rPr>
          <w:color w:val="000000"/>
          <w:sz w:val="28"/>
          <w:szCs w:val="28"/>
        </w:rPr>
        <w:t xml:space="preserve"> do c</w:t>
      </w:r>
      <w:r w:rsidR="00451E3B" w:rsidRPr="002F78D4">
        <w:rPr>
          <w:color w:val="000000"/>
          <w:sz w:val="28"/>
          <w:szCs w:val="28"/>
          <w:lang w:val="vi-VN"/>
        </w:rPr>
        <w:t>hưa có sự thống nhất cao về nhận thức đối với một số vấn đề liên quan đến q</w:t>
      </w:r>
      <w:r w:rsidR="00F32F58" w:rsidRPr="002F78D4">
        <w:rPr>
          <w:color w:val="000000"/>
          <w:sz w:val="28"/>
          <w:szCs w:val="28"/>
          <w:lang w:val="vi-VN"/>
        </w:rPr>
        <w:t>uản lý và sử dụng đất</w:t>
      </w:r>
      <w:r w:rsidR="00581AF9" w:rsidRPr="002F78D4">
        <w:rPr>
          <w:color w:val="000000"/>
          <w:sz w:val="28"/>
          <w:szCs w:val="28"/>
        </w:rPr>
        <w:t xml:space="preserve">; </w:t>
      </w:r>
      <w:r w:rsidR="001B1339" w:rsidRPr="002F78D4">
        <w:rPr>
          <w:color w:val="000000"/>
          <w:sz w:val="28"/>
          <w:szCs w:val="28"/>
        </w:rPr>
        <w:t>n</w:t>
      </w:r>
      <w:r w:rsidR="00451E3B" w:rsidRPr="002F78D4">
        <w:rPr>
          <w:color w:val="000000"/>
          <w:sz w:val="28"/>
          <w:szCs w:val="28"/>
        </w:rPr>
        <w:t>hận thức về chính sách</w:t>
      </w:r>
      <w:r w:rsidR="00581AF9" w:rsidRPr="002F78D4">
        <w:rPr>
          <w:color w:val="000000"/>
          <w:sz w:val="28"/>
          <w:szCs w:val="28"/>
          <w:lang w:val="vi-VN"/>
        </w:rPr>
        <w:t xml:space="preserve">, </w:t>
      </w:r>
      <w:r w:rsidR="00451E3B" w:rsidRPr="002F78D4">
        <w:rPr>
          <w:color w:val="000000"/>
          <w:sz w:val="28"/>
          <w:szCs w:val="28"/>
        </w:rPr>
        <w:t>pháp luật</w:t>
      </w:r>
      <w:r w:rsidR="00451E3B" w:rsidRPr="002F78D4">
        <w:rPr>
          <w:color w:val="000000"/>
          <w:sz w:val="28"/>
          <w:szCs w:val="28"/>
          <w:lang w:val="vi-VN"/>
        </w:rPr>
        <w:t xml:space="preserve"> về</w:t>
      </w:r>
      <w:r w:rsidR="00451E3B" w:rsidRPr="002F78D4">
        <w:rPr>
          <w:color w:val="000000"/>
          <w:sz w:val="28"/>
          <w:szCs w:val="28"/>
        </w:rPr>
        <w:t xml:space="preserve"> đất đai có nơi</w:t>
      </w:r>
      <w:r w:rsidR="00581AF9" w:rsidRPr="002F78D4">
        <w:rPr>
          <w:color w:val="000000"/>
          <w:sz w:val="28"/>
          <w:szCs w:val="28"/>
        </w:rPr>
        <w:t xml:space="preserve">, </w:t>
      </w:r>
      <w:r w:rsidR="00451E3B" w:rsidRPr="002F78D4">
        <w:rPr>
          <w:color w:val="000000"/>
          <w:sz w:val="28"/>
          <w:szCs w:val="28"/>
        </w:rPr>
        <w:t>có lúc chưa đúng</w:t>
      </w:r>
      <w:r w:rsidR="00581AF9" w:rsidRPr="002F78D4">
        <w:rPr>
          <w:color w:val="000000"/>
          <w:sz w:val="28"/>
          <w:szCs w:val="28"/>
        </w:rPr>
        <w:t xml:space="preserve">, </w:t>
      </w:r>
      <w:r w:rsidR="00451E3B" w:rsidRPr="002F78D4">
        <w:rPr>
          <w:color w:val="000000"/>
          <w:sz w:val="28"/>
          <w:szCs w:val="28"/>
        </w:rPr>
        <w:t>chưa đầy đủ</w:t>
      </w:r>
      <w:r w:rsidR="00451E3B" w:rsidRPr="002F78D4">
        <w:rPr>
          <w:color w:val="000000"/>
          <w:sz w:val="28"/>
          <w:szCs w:val="28"/>
          <w:lang w:val="vi-VN"/>
        </w:rPr>
        <w:t>.</w:t>
      </w:r>
      <w:r w:rsidR="00451E3B" w:rsidRPr="002F78D4">
        <w:rPr>
          <w:color w:val="000000"/>
          <w:sz w:val="28"/>
          <w:szCs w:val="28"/>
        </w:rPr>
        <w:t xml:space="preserve"> </w:t>
      </w:r>
      <w:r w:rsidR="00451E3B" w:rsidRPr="002F78D4">
        <w:rPr>
          <w:color w:val="000000"/>
          <w:sz w:val="28"/>
          <w:szCs w:val="28"/>
          <w:lang w:val="vi-VN"/>
        </w:rPr>
        <w:t xml:space="preserve">Ý thức chấp hành pháp luật về đất đai của một bộ phận cán bộ và người dân còn hạn chế. Việc </w:t>
      </w:r>
      <w:r w:rsidR="00451E3B" w:rsidRPr="002F78D4">
        <w:rPr>
          <w:color w:val="000000"/>
          <w:sz w:val="28"/>
          <w:szCs w:val="28"/>
          <w:lang w:val="it-IT"/>
        </w:rPr>
        <w:t xml:space="preserve">tổ chức </w:t>
      </w:r>
      <w:r w:rsidR="00451E3B" w:rsidRPr="002F78D4">
        <w:rPr>
          <w:color w:val="000000"/>
          <w:sz w:val="28"/>
          <w:szCs w:val="28"/>
          <w:lang w:val="vi-VN"/>
        </w:rPr>
        <w:t>thực hiện chính sách</w:t>
      </w:r>
      <w:r w:rsidR="00581AF9" w:rsidRPr="002F78D4">
        <w:rPr>
          <w:color w:val="000000"/>
          <w:sz w:val="28"/>
          <w:szCs w:val="28"/>
          <w:lang w:val="vi-VN"/>
        </w:rPr>
        <w:t xml:space="preserve">, </w:t>
      </w:r>
      <w:r w:rsidR="00451E3B" w:rsidRPr="002F78D4">
        <w:rPr>
          <w:color w:val="000000"/>
          <w:sz w:val="28"/>
          <w:szCs w:val="28"/>
          <w:lang w:val="vi-VN"/>
        </w:rPr>
        <w:t>pháp luật về đất đai còn chậm</w:t>
      </w:r>
      <w:r w:rsidR="00581AF9" w:rsidRPr="002F78D4">
        <w:rPr>
          <w:color w:val="000000"/>
          <w:sz w:val="28"/>
          <w:szCs w:val="28"/>
          <w:lang w:val="vi-VN"/>
        </w:rPr>
        <w:t xml:space="preserve">, </w:t>
      </w:r>
      <w:r w:rsidR="00451E3B" w:rsidRPr="002F78D4">
        <w:rPr>
          <w:color w:val="000000"/>
          <w:sz w:val="28"/>
          <w:szCs w:val="28"/>
          <w:lang w:val="vi-VN"/>
        </w:rPr>
        <w:t>chưa</w:t>
      </w:r>
      <w:r w:rsidR="00451E3B" w:rsidRPr="002F78D4">
        <w:rPr>
          <w:color w:val="000000"/>
          <w:sz w:val="28"/>
          <w:szCs w:val="28"/>
          <w:lang w:val="it-IT"/>
        </w:rPr>
        <w:t xml:space="preserve"> đầy đủ</w:t>
      </w:r>
      <w:r w:rsidR="00581AF9" w:rsidRPr="002F78D4">
        <w:rPr>
          <w:color w:val="000000"/>
          <w:sz w:val="28"/>
          <w:szCs w:val="28"/>
          <w:lang w:val="it-IT"/>
        </w:rPr>
        <w:t xml:space="preserve">, </w:t>
      </w:r>
      <w:r w:rsidR="00451E3B" w:rsidRPr="002F78D4">
        <w:rPr>
          <w:color w:val="000000"/>
          <w:sz w:val="28"/>
          <w:szCs w:val="28"/>
          <w:lang w:val="vi-VN"/>
        </w:rPr>
        <w:t>chưa nghiêm</w:t>
      </w:r>
      <w:r w:rsidR="00581AF9" w:rsidRPr="002F78D4">
        <w:rPr>
          <w:color w:val="000000"/>
          <w:sz w:val="28"/>
          <w:szCs w:val="28"/>
        </w:rPr>
        <w:t xml:space="preserve">, </w:t>
      </w:r>
      <w:r w:rsidR="00D8559C" w:rsidRPr="002F78D4">
        <w:rPr>
          <w:color w:val="000000"/>
          <w:sz w:val="28"/>
          <w:szCs w:val="28"/>
        </w:rPr>
        <w:t>còn có sai phạm</w:t>
      </w:r>
      <w:r w:rsidR="00451E3B" w:rsidRPr="002F78D4">
        <w:rPr>
          <w:color w:val="000000"/>
          <w:sz w:val="28"/>
          <w:szCs w:val="28"/>
          <w:lang w:val="vi-VN"/>
        </w:rPr>
        <w:t>. Việc giải quyết tranh chấp</w:t>
      </w:r>
      <w:r w:rsidR="00581AF9" w:rsidRPr="002F78D4">
        <w:rPr>
          <w:color w:val="000000"/>
          <w:sz w:val="28"/>
          <w:szCs w:val="28"/>
          <w:lang w:val="vi-VN"/>
        </w:rPr>
        <w:t xml:space="preserve">, </w:t>
      </w:r>
      <w:r w:rsidR="00451E3B" w:rsidRPr="002F78D4">
        <w:rPr>
          <w:color w:val="000000"/>
          <w:sz w:val="28"/>
          <w:szCs w:val="28"/>
          <w:lang w:val="vi-VN"/>
        </w:rPr>
        <w:t>khiếu nại</w:t>
      </w:r>
      <w:r w:rsidR="00581AF9" w:rsidRPr="002F78D4">
        <w:rPr>
          <w:color w:val="000000"/>
          <w:sz w:val="28"/>
          <w:szCs w:val="28"/>
          <w:lang w:val="vi-VN"/>
        </w:rPr>
        <w:t xml:space="preserve">, </w:t>
      </w:r>
      <w:r w:rsidR="00451E3B" w:rsidRPr="002F78D4">
        <w:rPr>
          <w:color w:val="000000"/>
          <w:sz w:val="28"/>
          <w:szCs w:val="28"/>
          <w:lang w:val="vi-VN"/>
        </w:rPr>
        <w:t>tố cáo về đất đai có lúc</w:t>
      </w:r>
      <w:r w:rsidR="00581AF9" w:rsidRPr="002F78D4">
        <w:rPr>
          <w:color w:val="000000"/>
          <w:sz w:val="28"/>
          <w:szCs w:val="28"/>
          <w:lang w:val="vi-VN"/>
        </w:rPr>
        <w:t xml:space="preserve">, </w:t>
      </w:r>
      <w:r w:rsidR="00451E3B" w:rsidRPr="002F78D4">
        <w:rPr>
          <w:color w:val="000000"/>
          <w:sz w:val="28"/>
          <w:szCs w:val="28"/>
          <w:lang w:val="vi-VN"/>
        </w:rPr>
        <w:t>có nơi còn chưa kịp thời</w:t>
      </w:r>
      <w:r w:rsidR="00581AF9" w:rsidRPr="002F78D4">
        <w:rPr>
          <w:color w:val="000000"/>
          <w:sz w:val="28"/>
          <w:szCs w:val="28"/>
          <w:lang w:val="vi-VN"/>
        </w:rPr>
        <w:t xml:space="preserve">, </w:t>
      </w:r>
      <w:r w:rsidR="00451E3B" w:rsidRPr="002F78D4">
        <w:rPr>
          <w:color w:val="000000"/>
          <w:sz w:val="28"/>
          <w:szCs w:val="28"/>
          <w:lang w:val="vi-VN"/>
        </w:rPr>
        <w:t>dứt điểm và chưa đúng pháp luật</w:t>
      </w:r>
      <w:r w:rsidR="00451E3B" w:rsidRPr="002F78D4">
        <w:rPr>
          <w:color w:val="000000"/>
          <w:sz w:val="28"/>
          <w:szCs w:val="28"/>
        </w:rPr>
        <w:t>.</w:t>
      </w:r>
    </w:p>
    <w:p w:rsidR="00A36D2F" w:rsidRPr="002F78D4" w:rsidRDefault="00C464C1" w:rsidP="002F78D4">
      <w:pPr>
        <w:pStyle w:val="Heading1"/>
        <w:spacing w:before="120" w:line="288" w:lineRule="auto"/>
        <w:rPr>
          <w:sz w:val="28"/>
          <w:szCs w:val="28"/>
        </w:rPr>
      </w:pPr>
      <w:r w:rsidRPr="002F78D4">
        <w:rPr>
          <w:sz w:val="28"/>
          <w:szCs w:val="28"/>
        </w:rPr>
        <w:t>2</w:t>
      </w:r>
      <w:r w:rsidR="00F32F58" w:rsidRPr="002F78D4">
        <w:rPr>
          <w:sz w:val="28"/>
          <w:szCs w:val="28"/>
          <w:lang w:val="vi-VN"/>
        </w:rPr>
        <w:t xml:space="preserve">. </w:t>
      </w:r>
      <w:r w:rsidR="00F32F58" w:rsidRPr="002F78D4">
        <w:rPr>
          <w:sz w:val="28"/>
          <w:szCs w:val="28"/>
        </w:rPr>
        <w:t>Q</w:t>
      </w:r>
      <w:r w:rsidR="00A36D2F" w:rsidRPr="002F78D4">
        <w:rPr>
          <w:sz w:val="28"/>
          <w:szCs w:val="28"/>
          <w:lang w:val="vi-VN"/>
        </w:rPr>
        <w:t>uan điểm</w:t>
      </w:r>
      <w:r w:rsidR="00581AF9" w:rsidRPr="002F78D4">
        <w:rPr>
          <w:sz w:val="28"/>
          <w:szCs w:val="28"/>
        </w:rPr>
        <w:t xml:space="preserve"> </w:t>
      </w:r>
    </w:p>
    <w:p w:rsidR="00C464C1" w:rsidRPr="002F78D4" w:rsidRDefault="00135CCA" w:rsidP="002F78D4">
      <w:pPr>
        <w:widowControl/>
        <w:adjustRightInd w:val="0"/>
        <w:spacing w:before="120" w:line="288" w:lineRule="auto"/>
        <w:ind w:firstLine="720"/>
        <w:jc w:val="both"/>
        <w:rPr>
          <w:color w:val="000000"/>
          <w:sz w:val="28"/>
          <w:szCs w:val="28"/>
        </w:rPr>
      </w:pPr>
      <w:r w:rsidRPr="002F78D4">
        <w:rPr>
          <w:color w:val="000000"/>
          <w:sz w:val="28"/>
          <w:szCs w:val="28"/>
        </w:rPr>
        <w:t>Ban Chấp hành Trung ương Đảng</w:t>
      </w:r>
      <w:r w:rsidR="00C464C1" w:rsidRPr="002F78D4">
        <w:rPr>
          <w:color w:val="000000"/>
          <w:sz w:val="28"/>
          <w:szCs w:val="28"/>
        </w:rPr>
        <w:t xml:space="preserve"> thống nhất các quan điểm sau</w:t>
      </w:r>
      <w:r w:rsidR="00581AF9" w:rsidRPr="002F78D4">
        <w:rPr>
          <w:color w:val="000000"/>
          <w:sz w:val="28"/>
          <w:szCs w:val="28"/>
        </w:rPr>
        <w:t xml:space="preserve">: </w:t>
      </w:r>
    </w:p>
    <w:p w:rsidR="00A36D2F" w:rsidRPr="002F78D4" w:rsidRDefault="00A36D2F" w:rsidP="002F78D4">
      <w:pPr>
        <w:widowControl/>
        <w:adjustRightInd w:val="0"/>
        <w:spacing w:before="120" w:line="288" w:lineRule="auto"/>
        <w:ind w:firstLine="720"/>
        <w:jc w:val="both"/>
        <w:rPr>
          <w:color w:val="000000"/>
          <w:sz w:val="28"/>
          <w:szCs w:val="28"/>
          <w:lang w:val="vi-VN"/>
        </w:rPr>
      </w:pPr>
      <w:r w:rsidRPr="002F78D4">
        <w:rPr>
          <w:color w:val="000000"/>
          <w:sz w:val="28"/>
          <w:szCs w:val="28"/>
        </w:rPr>
        <w:t>-</w:t>
      </w:r>
      <w:r w:rsidRPr="002F78D4">
        <w:rPr>
          <w:color w:val="000000"/>
          <w:sz w:val="28"/>
          <w:szCs w:val="28"/>
          <w:lang w:val="vi-VN"/>
        </w:rPr>
        <w:t xml:space="preserve"> Đất đai thuộc sở hữu toàn dân do Nhà nước là đại diện chủ sở hữu và thống nhất quản lý. Nhà nước thực hiện quyền của chủ sở hữu thông qua việc quyết định quy hoạch</w:t>
      </w:r>
      <w:r w:rsidR="00581AF9" w:rsidRPr="002F78D4">
        <w:rPr>
          <w:color w:val="000000"/>
          <w:sz w:val="28"/>
          <w:szCs w:val="28"/>
          <w:lang w:val="vi-VN"/>
        </w:rPr>
        <w:t xml:space="preserve">, </w:t>
      </w:r>
      <w:r w:rsidRPr="002F78D4">
        <w:rPr>
          <w:color w:val="000000"/>
          <w:sz w:val="28"/>
          <w:szCs w:val="28"/>
          <w:lang w:val="vi-VN"/>
        </w:rPr>
        <w:t>kế hoạch sử dụng đất</w:t>
      </w:r>
      <w:r w:rsidR="00581AF9" w:rsidRPr="002F78D4">
        <w:rPr>
          <w:color w:val="000000"/>
          <w:sz w:val="28"/>
          <w:szCs w:val="28"/>
          <w:lang w:val="vi-VN"/>
        </w:rPr>
        <w:t xml:space="preserve">; </w:t>
      </w:r>
      <w:r w:rsidRPr="002F78D4">
        <w:rPr>
          <w:color w:val="000000"/>
          <w:sz w:val="28"/>
          <w:szCs w:val="28"/>
          <w:lang w:val="vi-VN"/>
        </w:rPr>
        <w:t>thu hồi đất</w:t>
      </w:r>
      <w:r w:rsidR="00581AF9" w:rsidRPr="002F78D4">
        <w:rPr>
          <w:color w:val="000000"/>
          <w:sz w:val="28"/>
          <w:szCs w:val="28"/>
          <w:lang w:val="vi-VN"/>
        </w:rPr>
        <w:t xml:space="preserve">, </w:t>
      </w:r>
      <w:r w:rsidRPr="002F78D4">
        <w:rPr>
          <w:color w:val="000000"/>
          <w:sz w:val="28"/>
          <w:szCs w:val="28"/>
          <w:lang w:val="vi-VN"/>
        </w:rPr>
        <w:t>giao đất</w:t>
      </w:r>
      <w:r w:rsidR="00581AF9" w:rsidRPr="002F78D4">
        <w:rPr>
          <w:color w:val="000000"/>
          <w:sz w:val="28"/>
          <w:szCs w:val="28"/>
          <w:lang w:val="vi-VN"/>
        </w:rPr>
        <w:t xml:space="preserve">, </w:t>
      </w:r>
      <w:r w:rsidRPr="002F78D4">
        <w:rPr>
          <w:color w:val="000000"/>
          <w:sz w:val="28"/>
          <w:szCs w:val="28"/>
          <w:lang w:val="vi-VN"/>
        </w:rPr>
        <w:t>cho thuê đất</w:t>
      </w:r>
      <w:r w:rsidR="00581AF9" w:rsidRPr="002F78D4">
        <w:rPr>
          <w:color w:val="000000"/>
          <w:sz w:val="28"/>
          <w:szCs w:val="28"/>
          <w:lang w:val="vi-VN"/>
        </w:rPr>
        <w:t xml:space="preserve">, </w:t>
      </w:r>
      <w:r w:rsidRPr="002F78D4">
        <w:rPr>
          <w:color w:val="000000"/>
          <w:sz w:val="28"/>
          <w:szCs w:val="28"/>
          <w:lang w:val="vi-VN"/>
        </w:rPr>
        <w:t>công nhận quyền sử dụng đất</w:t>
      </w:r>
      <w:r w:rsidR="00581AF9" w:rsidRPr="002F78D4">
        <w:rPr>
          <w:color w:val="000000"/>
          <w:sz w:val="28"/>
          <w:szCs w:val="28"/>
          <w:lang w:val="vi-VN"/>
        </w:rPr>
        <w:t xml:space="preserve">, </w:t>
      </w:r>
      <w:r w:rsidRPr="002F78D4">
        <w:rPr>
          <w:color w:val="000000"/>
          <w:sz w:val="28"/>
          <w:szCs w:val="28"/>
          <w:lang w:val="vi-VN"/>
        </w:rPr>
        <w:t>cho phép chuyển mục đích sử dụng và quy định thời hạn sử dụng đất</w:t>
      </w:r>
      <w:r w:rsidR="00581AF9" w:rsidRPr="002F78D4">
        <w:rPr>
          <w:color w:val="000000"/>
          <w:sz w:val="28"/>
          <w:szCs w:val="28"/>
          <w:lang w:val="vi-VN"/>
        </w:rPr>
        <w:t xml:space="preserve">; </w:t>
      </w:r>
      <w:r w:rsidRPr="002F78D4">
        <w:rPr>
          <w:color w:val="000000"/>
          <w:sz w:val="28"/>
          <w:szCs w:val="28"/>
          <w:lang w:val="vi-VN"/>
        </w:rPr>
        <w:t>quyết định giá đất</w:t>
      </w:r>
      <w:r w:rsidR="00581AF9" w:rsidRPr="002F78D4">
        <w:rPr>
          <w:color w:val="000000"/>
          <w:sz w:val="28"/>
          <w:szCs w:val="28"/>
          <w:lang w:val="vi-VN"/>
        </w:rPr>
        <w:t xml:space="preserve">; </w:t>
      </w:r>
      <w:r w:rsidRPr="002F78D4">
        <w:rPr>
          <w:color w:val="000000"/>
          <w:sz w:val="28"/>
          <w:szCs w:val="28"/>
          <w:lang w:val="vi-VN"/>
        </w:rPr>
        <w:t>quyết định chính sách điều tiết phần giá trị tăng thêm từ đất không phải do người sử dụng đất tạo ra. Nhà nước thu hồi đất để sử dụng vào các mục đích quốc phòng</w:t>
      </w:r>
      <w:r w:rsidR="00581AF9" w:rsidRPr="002F78D4">
        <w:rPr>
          <w:color w:val="000000"/>
          <w:sz w:val="28"/>
          <w:szCs w:val="28"/>
          <w:lang w:val="vi-VN"/>
        </w:rPr>
        <w:t xml:space="preserve">, </w:t>
      </w:r>
      <w:r w:rsidRPr="002F78D4">
        <w:rPr>
          <w:color w:val="000000"/>
          <w:sz w:val="28"/>
          <w:szCs w:val="28"/>
          <w:lang w:val="vi-VN"/>
        </w:rPr>
        <w:t>an ninh</w:t>
      </w:r>
      <w:r w:rsidR="00581AF9" w:rsidRPr="002F78D4">
        <w:rPr>
          <w:color w:val="000000"/>
          <w:sz w:val="28"/>
          <w:szCs w:val="28"/>
          <w:lang w:val="vi-VN"/>
        </w:rPr>
        <w:t xml:space="preserve">, </w:t>
      </w:r>
      <w:r w:rsidRPr="002F78D4">
        <w:rPr>
          <w:color w:val="000000"/>
          <w:sz w:val="28"/>
          <w:szCs w:val="28"/>
          <w:lang w:val="vi-VN"/>
        </w:rPr>
        <w:t>phục vụ lợi ích quốc gia</w:t>
      </w:r>
      <w:r w:rsidR="00581AF9" w:rsidRPr="002F78D4">
        <w:rPr>
          <w:color w:val="000000"/>
          <w:sz w:val="28"/>
          <w:szCs w:val="28"/>
          <w:lang w:val="vi-VN"/>
        </w:rPr>
        <w:t xml:space="preserve">, </w:t>
      </w:r>
      <w:r w:rsidRPr="002F78D4">
        <w:rPr>
          <w:color w:val="000000"/>
          <w:sz w:val="28"/>
          <w:szCs w:val="28"/>
          <w:lang w:val="vi-VN"/>
        </w:rPr>
        <w:t>lợi ích công cộng và các dự án phát triển kinh tế - xã hội theo luật định</w:t>
      </w:r>
      <w:r w:rsidR="00581AF9" w:rsidRPr="002F78D4">
        <w:rPr>
          <w:color w:val="000000"/>
          <w:sz w:val="28"/>
          <w:szCs w:val="28"/>
          <w:lang w:val="vi-VN"/>
        </w:rPr>
        <w:t xml:space="preserve">, </w:t>
      </w:r>
      <w:r w:rsidRPr="002F78D4">
        <w:rPr>
          <w:color w:val="000000"/>
          <w:sz w:val="28"/>
          <w:szCs w:val="28"/>
          <w:lang w:val="vi-VN"/>
        </w:rPr>
        <w:t>bảo đảm công bằng</w:t>
      </w:r>
      <w:r w:rsidR="00581AF9" w:rsidRPr="002F78D4">
        <w:rPr>
          <w:color w:val="000000"/>
          <w:sz w:val="28"/>
          <w:szCs w:val="28"/>
          <w:lang w:val="vi-VN"/>
        </w:rPr>
        <w:t xml:space="preserve">, </w:t>
      </w:r>
      <w:r w:rsidRPr="002F78D4">
        <w:rPr>
          <w:color w:val="000000"/>
          <w:sz w:val="28"/>
          <w:szCs w:val="28"/>
          <w:lang w:val="vi-VN"/>
        </w:rPr>
        <w:t>công khai</w:t>
      </w:r>
      <w:r w:rsidR="00581AF9" w:rsidRPr="002F78D4">
        <w:rPr>
          <w:color w:val="000000"/>
          <w:sz w:val="28"/>
          <w:szCs w:val="28"/>
          <w:lang w:val="vi-VN"/>
        </w:rPr>
        <w:t xml:space="preserve">, </w:t>
      </w:r>
      <w:r w:rsidRPr="002F78D4">
        <w:rPr>
          <w:color w:val="000000"/>
          <w:sz w:val="28"/>
          <w:szCs w:val="28"/>
          <w:lang w:val="vi-VN"/>
        </w:rPr>
        <w:t>minh bạch và có trách nhiệm giải trình. Quản lý và sử dụng đất phải bảo đảm lợi ích chung của toàn dân</w:t>
      </w:r>
      <w:r w:rsidR="00581AF9" w:rsidRPr="002F78D4">
        <w:rPr>
          <w:color w:val="000000"/>
          <w:sz w:val="28"/>
          <w:szCs w:val="28"/>
          <w:lang w:val="vi-VN"/>
        </w:rPr>
        <w:t xml:space="preserve">; </w:t>
      </w:r>
      <w:r w:rsidRPr="002F78D4">
        <w:rPr>
          <w:color w:val="000000"/>
          <w:sz w:val="28"/>
          <w:szCs w:val="28"/>
          <w:lang w:val="vi-VN"/>
        </w:rPr>
        <w:t>nhân dân được tạo điều kiện tiếp cận</w:t>
      </w:r>
      <w:r w:rsidR="00581AF9" w:rsidRPr="002F78D4">
        <w:rPr>
          <w:color w:val="000000"/>
          <w:sz w:val="28"/>
          <w:szCs w:val="28"/>
          <w:lang w:val="vi-VN"/>
        </w:rPr>
        <w:t xml:space="preserve">, </w:t>
      </w:r>
      <w:r w:rsidRPr="002F78D4">
        <w:rPr>
          <w:color w:val="000000"/>
          <w:sz w:val="28"/>
          <w:szCs w:val="28"/>
          <w:lang w:val="vi-VN"/>
        </w:rPr>
        <w:t>sử dụng đất công bằng</w:t>
      </w:r>
      <w:r w:rsidR="00581AF9" w:rsidRPr="002F78D4">
        <w:rPr>
          <w:color w:val="000000"/>
          <w:sz w:val="28"/>
          <w:szCs w:val="28"/>
          <w:lang w:val="vi-VN"/>
        </w:rPr>
        <w:t xml:space="preserve">, </w:t>
      </w:r>
      <w:r w:rsidRPr="002F78D4">
        <w:rPr>
          <w:color w:val="000000"/>
          <w:sz w:val="28"/>
          <w:szCs w:val="28"/>
          <w:lang w:val="vi-VN"/>
        </w:rPr>
        <w:t>hiệu quả và bền vững.</w:t>
      </w:r>
    </w:p>
    <w:p w:rsidR="00A36D2F" w:rsidRPr="002F78D4" w:rsidRDefault="00A36D2F" w:rsidP="002F78D4">
      <w:pPr>
        <w:widowControl/>
        <w:adjustRightInd w:val="0"/>
        <w:spacing w:before="120" w:line="288" w:lineRule="auto"/>
        <w:ind w:firstLine="720"/>
        <w:jc w:val="both"/>
        <w:rPr>
          <w:color w:val="000000"/>
          <w:sz w:val="28"/>
          <w:szCs w:val="28"/>
          <w:lang w:val="vi-VN"/>
        </w:rPr>
      </w:pPr>
      <w:r w:rsidRPr="002F78D4">
        <w:rPr>
          <w:color w:val="000000"/>
          <w:sz w:val="28"/>
          <w:szCs w:val="28"/>
          <w:lang w:val="vi-VN"/>
        </w:rPr>
        <w:t>Nhà nước</w:t>
      </w:r>
      <w:r w:rsidRPr="002F78D4">
        <w:rPr>
          <w:color w:val="000000"/>
          <w:sz w:val="28"/>
          <w:szCs w:val="28"/>
        </w:rPr>
        <w:t xml:space="preserve"> </w:t>
      </w:r>
      <w:r w:rsidRPr="002F78D4">
        <w:rPr>
          <w:color w:val="000000"/>
          <w:sz w:val="28"/>
          <w:szCs w:val="28"/>
          <w:lang w:val="vi-VN"/>
        </w:rPr>
        <w:t>thống nhất quản lý đất đai theo lãnh thổ quốc gia</w:t>
      </w:r>
      <w:r w:rsidR="00581AF9" w:rsidRPr="002F78D4">
        <w:rPr>
          <w:color w:val="000000"/>
          <w:sz w:val="28"/>
          <w:szCs w:val="28"/>
          <w:lang w:val="vi-VN"/>
        </w:rPr>
        <w:t xml:space="preserve">, </w:t>
      </w:r>
      <w:r w:rsidRPr="002F78D4">
        <w:rPr>
          <w:color w:val="000000"/>
          <w:sz w:val="28"/>
          <w:szCs w:val="28"/>
          <w:lang w:val="vi-VN"/>
        </w:rPr>
        <w:t>cả về diện tích</w:t>
      </w:r>
      <w:r w:rsidR="00581AF9" w:rsidRPr="002F78D4">
        <w:rPr>
          <w:color w:val="000000"/>
          <w:sz w:val="28"/>
          <w:szCs w:val="28"/>
          <w:lang w:val="vi-VN"/>
        </w:rPr>
        <w:t xml:space="preserve">, </w:t>
      </w:r>
      <w:r w:rsidRPr="002F78D4">
        <w:rPr>
          <w:color w:val="000000"/>
          <w:sz w:val="28"/>
          <w:szCs w:val="28"/>
          <w:lang w:val="vi-VN"/>
        </w:rPr>
        <w:t>chất lượng</w:t>
      </w:r>
      <w:r w:rsidR="00581AF9" w:rsidRPr="002F78D4">
        <w:rPr>
          <w:color w:val="000000"/>
          <w:sz w:val="28"/>
          <w:szCs w:val="28"/>
          <w:lang w:val="vi-VN"/>
        </w:rPr>
        <w:t xml:space="preserve">, </w:t>
      </w:r>
      <w:r w:rsidRPr="002F78D4">
        <w:rPr>
          <w:color w:val="000000"/>
          <w:sz w:val="28"/>
          <w:szCs w:val="28"/>
          <w:lang w:val="vi-VN"/>
        </w:rPr>
        <w:t>giá trị kinh tế</w:t>
      </w:r>
      <w:r w:rsidR="00581AF9" w:rsidRPr="002F78D4">
        <w:rPr>
          <w:color w:val="000000"/>
          <w:sz w:val="28"/>
          <w:szCs w:val="28"/>
          <w:lang w:val="vi-VN"/>
        </w:rPr>
        <w:t xml:space="preserve">, </w:t>
      </w:r>
      <w:r w:rsidRPr="002F78D4">
        <w:rPr>
          <w:color w:val="000000"/>
          <w:sz w:val="28"/>
          <w:szCs w:val="28"/>
          <w:lang w:val="vi-VN"/>
        </w:rPr>
        <w:t>văn hoá</w:t>
      </w:r>
      <w:r w:rsidR="00581AF9" w:rsidRPr="002F78D4">
        <w:rPr>
          <w:color w:val="000000"/>
          <w:sz w:val="28"/>
          <w:szCs w:val="28"/>
          <w:lang w:val="vi-VN"/>
        </w:rPr>
        <w:t xml:space="preserve">, </w:t>
      </w:r>
      <w:r w:rsidRPr="002F78D4">
        <w:rPr>
          <w:color w:val="000000"/>
          <w:sz w:val="28"/>
          <w:szCs w:val="28"/>
          <w:lang w:val="vi-VN"/>
        </w:rPr>
        <w:t>xã hội</w:t>
      </w:r>
      <w:r w:rsidR="00581AF9" w:rsidRPr="002F78D4">
        <w:rPr>
          <w:color w:val="000000"/>
          <w:sz w:val="28"/>
          <w:szCs w:val="28"/>
          <w:lang w:val="vi-VN"/>
        </w:rPr>
        <w:t xml:space="preserve">, </w:t>
      </w:r>
      <w:r w:rsidRPr="002F78D4">
        <w:rPr>
          <w:color w:val="000000"/>
          <w:sz w:val="28"/>
          <w:szCs w:val="28"/>
          <w:lang w:val="vi-VN"/>
        </w:rPr>
        <w:t>quốc phòng</w:t>
      </w:r>
      <w:r w:rsidR="00581AF9" w:rsidRPr="002F78D4">
        <w:rPr>
          <w:color w:val="000000"/>
          <w:sz w:val="28"/>
          <w:szCs w:val="28"/>
          <w:lang w:val="vi-VN"/>
        </w:rPr>
        <w:t xml:space="preserve">, </w:t>
      </w:r>
      <w:r w:rsidRPr="002F78D4">
        <w:rPr>
          <w:color w:val="000000"/>
          <w:sz w:val="28"/>
          <w:szCs w:val="28"/>
          <w:lang w:val="vi-VN"/>
        </w:rPr>
        <w:t>an ninh</w:t>
      </w:r>
      <w:r w:rsidR="00581AF9" w:rsidRPr="002F78D4">
        <w:rPr>
          <w:color w:val="000000"/>
          <w:sz w:val="28"/>
          <w:szCs w:val="28"/>
          <w:lang w:val="vi-VN"/>
        </w:rPr>
        <w:t xml:space="preserve">, </w:t>
      </w:r>
      <w:r w:rsidRPr="002F78D4">
        <w:rPr>
          <w:color w:val="000000"/>
          <w:sz w:val="28"/>
          <w:szCs w:val="28"/>
          <w:lang w:val="vi-VN"/>
        </w:rPr>
        <w:t>môi trường</w:t>
      </w:r>
      <w:r w:rsidR="00581AF9" w:rsidRPr="002F78D4">
        <w:rPr>
          <w:color w:val="000000"/>
          <w:sz w:val="28"/>
          <w:szCs w:val="28"/>
          <w:lang w:val="vi-VN"/>
        </w:rPr>
        <w:t xml:space="preserve">; </w:t>
      </w:r>
      <w:r w:rsidRPr="002F78D4">
        <w:rPr>
          <w:color w:val="000000"/>
          <w:sz w:val="28"/>
          <w:szCs w:val="28"/>
          <w:lang w:val="vi-VN"/>
        </w:rPr>
        <w:t>phân công hợp lý giữa các cơ quan nhà nước ở Trung ương</w:t>
      </w:r>
      <w:r w:rsidR="00581AF9" w:rsidRPr="002F78D4">
        <w:rPr>
          <w:color w:val="000000"/>
          <w:sz w:val="28"/>
          <w:szCs w:val="28"/>
          <w:lang w:val="vi-VN"/>
        </w:rPr>
        <w:t xml:space="preserve">, </w:t>
      </w:r>
      <w:r w:rsidRPr="002F78D4">
        <w:rPr>
          <w:color w:val="000000"/>
          <w:sz w:val="28"/>
          <w:szCs w:val="28"/>
          <w:lang w:val="vi-VN"/>
        </w:rPr>
        <w:t>đồng thời có sự phân cấp phù hợp</w:t>
      </w:r>
      <w:r w:rsidR="00581AF9" w:rsidRPr="002F78D4">
        <w:rPr>
          <w:color w:val="000000"/>
          <w:sz w:val="28"/>
          <w:szCs w:val="28"/>
        </w:rPr>
        <w:t xml:space="preserve">, </w:t>
      </w:r>
      <w:r w:rsidRPr="002F78D4">
        <w:rPr>
          <w:color w:val="000000"/>
          <w:sz w:val="28"/>
          <w:szCs w:val="28"/>
        </w:rPr>
        <w:t>hiệu quả</w:t>
      </w:r>
      <w:r w:rsidRPr="002F78D4">
        <w:rPr>
          <w:color w:val="000000"/>
          <w:sz w:val="28"/>
          <w:szCs w:val="28"/>
          <w:lang w:val="vi-VN"/>
        </w:rPr>
        <w:t xml:space="preserve"> đối với địa phương.</w:t>
      </w:r>
    </w:p>
    <w:p w:rsidR="00A36D2F" w:rsidRPr="002F78D4" w:rsidRDefault="00A36D2F" w:rsidP="002F78D4">
      <w:pPr>
        <w:widowControl/>
        <w:adjustRightInd w:val="0"/>
        <w:spacing w:before="120" w:line="288" w:lineRule="auto"/>
        <w:ind w:firstLine="720"/>
        <w:jc w:val="both"/>
        <w:rPr>
          <w:color w:val="000000"/>
          <w:sz w:val="28"/>
          <w:szCs w:val="28"/>
          <w:lang w:val="vi-VN"/>
        </w:rPr>
      </w:pPr>
      <w:r w:rsidRPr="002F78D4">
        <w:rPr>
          <w:color w:val="000000"/>
          <w:sz w:val="28"/>
          <w:szCs w:val="28"/>
        </w:rPr>
        <w:t>-</w:t>
      </w:r>
      <w:r w:rsidRPr="002F78D4">
        <w:rPr>
          <w:color w:val="000000"/>
          <w:sz w:val="28"/>
          <w:szCs w:val="28"/>
          <w:lang w:val="vi-VN"/>
        </w:rPr>
        <w:t xml:space="preserve"> Quyền sử dụng đất là một loại tài sản và hàng hoá đặc biệt</w:t>
      </w:r>
      <w:r w:rsidRPr="002F78D4">
        <w:rPr>
          <w:color w:val="000000"/>
          <w:sz w:val="28"/>
          <w:szCs w:val="28"/>
        </w:rPr>
        <w:t xml:space="preserve"> </w:t>
      </w:r>
      <w:r w:rsidRPr="002F78D4">
        <w:rPr>
          <w:color w:val="000000"/>
          <w:sz w:val="28"/>
          <w:szCs w:val="28"/>
          <w:lang w:val="vi-VN"/>
        </w:rPr>
        <w:t>nhưng không phải là quyền sở hữu</w:t>
      </w:r>
      <w:r w:rsidR="00581AF9" w:rsidRPr="002F78D4">
        <w:rPr>
          <w:color w:val="000000"/>
          <w:sz w:val="28"/>
          <w:szCs w:val="28"/>
          <w:lang w:val="vi-VN"/>
        </w:rPr>
        <w:t xml:space="preserve">; </w:t>
      </w:r>
      <w:r w:rsidRPr="002F78D4">
        <w:rPr>
          <w:color w:val="000000"/>
          <w:sz w:val="28"/>
          <w:szCs w:val="28"/>
          <w:lang w:val="vi-VN"/>
        </w:rPr>
        <w:t>quyền sử dụng đất</w:t>
      </w:r>
      <w:r w:rsidR="00581AF9" w:rsidRPr="002F78D4">
        <w:rPr>
          <w:color w:val="000000"/>
          <w:sz w:val="28"/>
          <w:szCs w:val="28"/>
          <w:lang w:val="vi-VN"/>
        </w:rPr>
        <w:t xml:space="preserve">, </w:t>
      </w:r>
      <w:r w:rsidRPr="002F78D4">
        <w:rPr>
          <w:color w:val="000000"/>
          <w:sz w:val="28"/>
          <w:szCs w:val="28"/>
          <w:lang w:val="vi-VN"/>
        </w:rPr>
        <w:t>tài sản gắn liền với đất được pháp luật bảo hộ. Người sử dụng đất có quyền và nghĩa vụ sử dụng đất theo quy định của pháp luật. Nhà nước không thừa nhận việc đòi lại đất đã được Nhà nước giao cho người khác sử dụng trong quá trình thực hiện chính sách</w:t>
      </w:r>
      <w:r w:rsidR="00581AF9" w:rsidRPr="002F78D4">
        <w:rPr>
          <w:color w:val="000000"/>
          <w:sz w:val="28"/>
          <w:szCs w:val="28"/>
          <w:lang w:val="vi-VN"/>
        </w:rPr>
        <w:t xml:space="preserve">, </w:t>
      </w:r>
      <w:r w:rsidRPr="002F78D4">
        <w:rPr>
          <w:color w:val="000000"/>
          <w:sz w:val="28"/>
          <w:szCs w:val="28"/>
          <w:lang w:val="vi-VN"/>
        </w:rPr>
        <w:t>pháp luật về đất đai</w:t>
      </w:r>
      <w:r w:rsidR="00581AF9" w:rsidRPr="002F78D4">
        <w:rPr>
          <w:color w:val="000000"/>
          <w:sz w:val="28"/>
          <w:szCs w:val="28"/>
          <w:lang w:val="vi-VN"/>
        </w:rPr>
        <w:t xml:space="preserve">; </w:t>
      </w:r>
      <w:r w:rsidRPr="002F78D4">
        <w:rPr>
          <w:color w:val="000000"/>
          <w:sz w:val="28"/>
          <w:szCs w:val="28"/>
          <w:lang w:val="vi-VN"/>
        </w:rPr>
        <w:lastRenderedPageBreak/>
        <w:t>không đặt vấn đề điều chỉnh lại đất nông nghiệp đã giao cho hộ gia đình</w:t>
      </w:r>
      <w:r w:rsidR="00581AF9" w:rsidRPr="002F78D4">
        <w:rPr>
          <w:color w:val="000000"/>
          <w:sz w:val="28"/>
          <w:szCs w:val="28"/>
          <w:lang w:val="vi-VN"/>
        </w:rPr>
        <w:t xml:space="preserve">, </w:t>
      </w:r>
      <w:r w:rsidRPr="002F78D4">
        <w:rPr>
          <w:color w:val="000000"/>
          <w:sz w:val="28"/>
          <w:szCs w:val="28"/>
          <w:lang w:val="vi-VN"/>
        </w:rPr>
        <w:t>cá nhân</w:t>
      </w:r>
      <w:r w:rsidR="00581AF9" w:rsidRPr="002F78D4">
        <w:rPr>
          <w:color w:val="000000"/>
          <w:sz w:val="28"/>
          <w:szCs w:val="28"/>
          <w:lang w:val="vi-VN"/>
        </w:rPr>
        <w:t xml:space="preserve">; </w:t>
      </w:r>
      <w:r w:rsidRPr="002F78D4">
        <w:rPr>
          <w:color w:val="000000"/>
          <w:sz w:val="28"/>
          <w:szCs w:val="28"/>
          <w:lang w:val="vi-VN"/>
        </w:rPr>
        <w:t xml:space="preserve">có chính sách để đất nông nghiệp được sử dụng với hiệu quả cao nhất. </w:t>
      </w:r>
    </w:p>
    <w:p w:rsidR="00A36D2F" w:rsidRPr="002F78D4" w:rsidRDefault="00A36D2F" w:rsidP="002F78D4">
      <w:pPr>
        <w:widowControl/>
        <w:adjustRightInd w:val="0"/>
        <w:snapToGrid w:val="0"/>
        <w:spacing w:before="120" w:line="288" w:lineRule="auto"/>
        <w:ind w:firstLine="720"/>
        <w:jc w:val="both"/>
        <w:rPr>
          <w:color w:val="000000"/>
          <w:sz w:val="28"/>
          <w:szCs w:val="28"/>
        </w:rPr>
      </w:pPr>
      <w:r w:rsidRPr="002F78D4">
        <w:rPr>
          <w:bCs/>
          <w:color w:val="000000"/>
          <w:sz w:val="28"/>
          <w:szCs w:val="28"/>
        </w:rPr>
        <w:t>-</w:t>
      </w:r>
      <w:r w:rsidRPr="002F78D4">
        <w:rPr>
          <w:color w:val="000000"/>
          <w:sz w:val="28"/>
          <w:szCs w:val="28"/>
          <w:lang w:val="vi-VN"/>
        </w:rPr>
        <w:t xml:space="preserve"> Thể chế</w:t>
      </w:r>
      <w:r w:rsidR="00581AF9" w:rsidRPr="002F78D4">
        <w:rPr>
          <w:color w:val="000000"/>
          <w:sz w:val="28"/>
          <w:szCs w:val="28"/>
          <w:lang w:val="vi-VN"/>
        </w:rPr>
        <w:t xml:space="preserve">, </w:t>
      </w:r>
      <w:r w:rsidRPr="002F78D4">
        <w:rPr>
          <w:color w:val="000000"/>
          <w:sz w:val="28"/>
          <w:szCs w:val="28"/>
          <w:lang w:val="vi-VN"/>
        </w:rPr>
        <w:t>chính sách về đất đai phải được hoàn thiện đồng bộ với thể chế phát triển nền kinh tế thị trường định hướng xã hội chủ nghĩa</w:t>
      </w:r>
      <w:r w:rsidR="00581AF9" w:rsidRPr="002F78D4">
        <w:rPr>
          <w:color w:val="000000"/>
          <w:sz w:val="28"/>
          <w:szCs w:val="28"/>
          <w:lang w:val="vi-VN"/>
        </w:rPr>
        <w:t xml:space="preserve">; </w:t>
      </w:r>
      <w:r w:rsidRPr="002F78D4">
        <w:rPr>
          <w:color w:val="000000"/>
          <w:sz w:val="28"/>
          <w:szCs w:val="28"/>
          <w:lang w:val="vi-VN"/>
        </w:rPr>
        <w:t>có chính sách phù hợp với đối tượng</w:t>
      </w:r>
      <w:r w:rsidR="00581AF9" w:rsidRPr="002F78D4">
        <w:rPr>
          <w:color w:val="000000"/>
          <w:sz w:val="28"/>
          <w:szCs w:val="28"/>
          <w:lang w:val="vi-VN"/>
        </w:rPr>
        <w:t xml:space="preserve">, </w:t>
      </w:r>
      <w:r w:rsidRPr="002F78D4">
        <w:rPr>
          <w:color w:val="000000"/>
          <w:sz w:val="28"/>
          <w:szCs w:val="28"/>
          <w:lang w:val="vi-VN"/>
        </w:rPr>
        <w:t>loại hình sử dụng đất để khơi dậy tiềm năng</w:t>
      </w:r>
      <w:r w:rsidR="00581AF9" w:rsidRPr="002F78D4">
        <w:rPr>
          <w:color w:val="000000"/>
          <w:sz w:val="28"/>
          <w:szCs w:val="28"/>
          <w:lang w:val="vi-VN"/>
        </w:rPr>
        <w:t xml:space="preserve">, </w:t>
      </w:r>
      <w:r w:rsidRPr="002F78D4">
        <w:rPr>
          <w:color w:val="000000"/>
          <w:sz w:val="28"/>
          <w:szCs w:val="28"/>
          <w:lang w:val="vi-VN"/>
        </w:rPr>
        <w:t>phát huy cao nhất nguồn lực đất đai</w:t>
      </w:r>
      <w:r w:rsidR="00581AF9" w:rsidRPr="002F78D4">
        <w:rPr>
          <w:color w:val="000000"/>
          <w:sz w:val="28"/>
          <w:szCs w:val="28"/>
          <w:lang w:val="vi-VN"/>
        </w:rPr>
        <w:t xml:space="preserve">; </w:t>
      </w:r>
      <w:r w:rsidRPr="002F78D4">
        <w:rPr>
          <w:color w:val="000000"/>
          <w:sz w:val="28"/>
          <w:szCs w:val="28"/>
          <w:lang w:val="pl-PL"/>
        </w:rPr>
        <w:t>khắc phục tình trạng sử dụng đất</w:t>
      </w:r>
      <w:r w:rsidRPr="002F78D4">
        <w:rPr>
          <w:color w:val="000000"/>
          <w:sz w:val="28"/>
          <w:szCs w:val="28"/>
          <w:lang w:val="vi-VN"/>
        </w:rPr>
        <w:t xml:space="preserve"> đai </w:t>
      </w:r>
      <w:r w:rsidRPr="002F78D4">
        <w:rPr>
          <w:color w:val="000000"/>
          <w:sz w:val="28"/>
          <w:szCs w:val="28"/>
          <w:lang w:val="pl-PL"/>
        </w:rPr>
        <w:t>lãng phí</w:t>
      </w:r>
      <w:r w:rsidR="00581AF9" w:rsidRPr="002F78D4">
        <w:rPr>
          <w:color w:val="000000"/>
          <w:sz w:val="28"/>
          <w:szCs w:val="28"/>
          <w:lang w:val="pl-PL"/>
        </w:rPr>
        <w:t xml:space="preserve">, </w:t>
      </w:r>
      <w:r w:rsidRPr="002F78D4">
        <w:rPr>
          <w:color w:val="000000"/>
          <w:sz w:val="28"/>
          <w:szCs w:val="28"/>
          <w:lang w:val="pl-PL"/>
        </w:rPr>
        <w:t>tham nhũng</w:t>
      </w:r>
      <w:r w:rsidR="00581AF9" w:rsidRPr="002F78D4">
        <w:rPr>
          <w:color w:val="000000"/>
          <w:sz w:val="28"/>
          <w:szCs w:val="28"/>
          <w:lang w:val="pl-PL"/>
        </w:rPr>
        <w:t xml:space="preserve">, </w:t>
      </w:r>
      <w:r w:rsidRPr="002F78D4">
        <w:rPr>
          <w:color w:val="000000"/>
          <w:sz w:val="28"/>
          <w:szCs w:val="28"/>
          <w:lang w:val="pl-PL"/>
        </w:rPr>
        <w:t>khiếu kiện và đầu cơ đất đai</w:t>
      </w:r>
      <w:r w:rsidRPr="002F78D4">
        <w:rPr>
          <w:color w:val="000000"/>
          <w:sz w:val="28"/>
          <w:szCs w:val="28"/>
          <w:lang w:val="vi-VN"/>
        </w:rPr>
        <w:t>.</w:t>
      </w:r>
    </w:p>
    <w:p w:rsidR="00A36D2F" w:rsidRPr="002F78D4" w:rsidRDefault="00A36D2F" w:rsidP="002F78D4">
      <w:pPr>
        <w:widowControl/>
        <w:adjustRightInd w:val="0"/>
        <w:snapToGrid w:val="0"/>
        <w:spacing w:before="120" w:line="288" w:lineRule="auto"/>
        <w:ind w:firstLine="720"/>
        <w:jc w:val="both"/>
        <w:rPr>
          <w:color w:val="000000"/>
          <w:sz w:val="28"/>
          <w:szCs w:val="28"/>
        </w:rPr>
      </w:pPr>
      <w:r w:rsidRPr="002F78D4">
        <w:rPr>
          <w:bCs/>
          <w:color w:val="000000"/>
          <w:sz w:val="28"/>
          <w:szCs w:val="28"/>
        </w:rPr>
        <w:t>-</w:t>
      </w:r>
      <w:r w:rsidRPr="002F78D4">
        <w:rPr>
          <w:b/>
          <w:bCs/>
          <w:color w:val="000000"/>
          <w:sz w:val="28"/>
          <w:szCs w:val="28"/>
          <w:lang w:val="vi-VN"/>
        </w:rPr>
        <w:t xml:space="preserve"> </w:t>
      </w:r>
      <w:r w:rsidRPr="002F78D4">
        <w:rPr>
          <w:color w:val="000000"/>
          <w:sz w:val="28"/>
          <w:szCs w:val="28"/>
          <w:lang w:val="pl-PL"/>
        </w:rPr>
        <w:t>Nâng cao hiệu lực</w:t>
      </w:r>
      <w:r w:rsidR="00581AF9" w:rsidRPr="002F78D4">
        <w:rPr>
          <w:color w:val="000000"/>
          <w:sz w:val="28"/>
          <w:szCs w:val="28"/>
          <w:lang w:val="pl-PL"/>
        </w:rPr>
        <w:t xml:space="preserve">, </w:t>
      </w:r>
      <w:r w:rsidRPr="002F78D4">
        <w:rPr>
          <w:color w:val="000000"/>
          <w:sz w:val="28"/>
          <w:szCs w:val="28"/>
          <w:lang w:val="pl-PL"/>
        </w:rPr>
        <w:t xml:space="preserve">hiệu quả quản lý nhà nước về đất đai. </w:t>
      </w:r>
      <w:r w:rsidRPr="002F78D4">
        <w:rPr>
          <w:color w:val="000000"/>
          <w:sz w:val="28"/>
          <w:szCs w:val="28"/>
          <w:lang w:val="vi-VN"/>
        </w:rPr>
        <w:t>H</w:t>
      </w:r>
      <w:r w:rsidRPr="002F78D4">
        <w:rPr>
          <w:color w:val="000000"/>
          <w:sz w:val="28"/>
          <w:szCs w:val="28"/>
          <w:lang w:val="pl-PL"/>
        </w:rPr>
        <w:t>iện đại hoá công</w:t>
      </w:r>
      <w:r w:rsidRPr="002F78D4">
        <w:rPr>
          <w:color w:val="000000"/>
          <w:sz w:val="28"/>
          <w:szCs w:val="28"/>
          <w:lang w:val="vi-VN"/>
        </w:rPr>
        <w:t xml:space="preserve"> tác</w:t>
      </w:r>
      <w:r w:rsidRPr="002F78D4">
        <w:rPr>
          <w:color w:val="000000"/>
          <w:sz w:val="28"/>
          <w:szCs w:val="28"/>
          <w:lang w:val="pl-PL"/>
        </w:rPr>
        <w:t xml:space="preserve"> quản lý đất đai</w:t>
      </w:r>
      <w:r w:rsidR="00581AF9" w:rsidRPr="002F78D4">
        <w:rPr>
          <w:color w:val="000000"/>
          <w:sz w:val="28"/>
          <w:szCs w:val="28"/>
          <w:lang w:val="pl-PL"/>
        </w:rPr>
        <w:t xml:space="preserve">, </w:t>
      </w:r>
      <w:r w:rsidRPr="002F78D4">
        <w:rPr>
          <w:color w:val="000000"/>
          <w:sz w:val="28"/>
          <w:szCs w:val="28"/>
          <w:lang w:val="pl-PL"/>
        </w:rPr>
        <w:t>dịch vụ công về đất đai. Củng cố</w:t>
      </w:r>
      <w:r w:rsidR="00581AF9" w:rsidRPr="002F78D4">
        <w:rPr>
          <w:color w:val="000000"/>
          <w:sz w:val="28"/>
          <w:szCs w:val="28"/>
          <w:lang w:val="pl-PL"/>
        </w:rPr>
        <w:t xml:space="preserve">, </w:t>
      </w:r>
      <w:r w:rsidRPr="002F78D4">
        <w:rPr>
          <w:color w:val="000000"/>
          <w:sz w:val="28"/>
          <w:szCs w:val="28"/>
          <w:lang w:val="pl-PL"/>
        </w:rPr>
        <w:t>hoàn thiện hệ thống tổ chức bộ máy quản lý đất đai tập trung</w:t>
      </w:r>
      <w:r w:rsidR="00581AF9" w:rsidRPr="002F78D4">
        <w:rPr>
          <w:color w:val="000000"/>
          <w:sz w:val="28"/>
          <w:szCs w:val="28"/>
          <w:lang w:val="pl-PL"/>
        </w:rPr>
        <w:t xml:space="preserve">, </w:t>
      </w:r>
      <w:r w:rsidRPr="002F78D4">
        <w:rPr>
          <w:color w:val="000000"/>
          <w:sz w:val="28"/>
          <w:szCs w:val="28"/>
          <w:lang w:val="pl-PL"/>
        </w:rPr>
        <w:t>đồng bộ</w:t>
      </w:r>
      <w:r w:rsidR="00581AF9" w:rsidRPr="002F78D4">
        <w:rPr>
          <w:color w:val="000000"/>
          <w:sz w:val="28"/>
          <w:szCs w:val="28"/>
          <w:lang w:val="vi-VN"/>
        </w:rPr>
        <w:t xml:space="preserve">, </w:t>
      </w:r>
      <w:r w:rsidRPr="002F78D4">
        <w:rPr>
          <w:color w:val="000000"/>
          <w:sz w:val="28"/>
          <w:szCs w:val="28"/>
          <w:lang w:val="pl-PL"/>
        </w:rPr>
        <w:t>thống nhất</w:t>
      </w:r>
      <w:r w:rsidRPr="002F78D4">
        <w:rPr>
          <w:color w:val="000000"/>
          <w:sz w:val="28"/>
          <w:szCs w:val="28"/>
          <w:lang w:val="vi-VN"/>
        </w:rPr>
        <w:t>. Nâng cao vai trò và năng lực các cơ quan tư pháp trong giải quyết khiếu nại</w:t>
      </w:r>
      <w:r w:rsidR="00581AF9" w:rsidRPr="002F78D4">
        <w:rPr>
          <w:color w:val="000000"/>
          <w:sz w:val="28"/>
          <w:szCs w:val="28"/>
          <w:lang w:val="vi-VN"/>
        </w:rPr>
        <w:t xml:space="preserve">, </w:t>
      </w:r>
      <w:r w:rsidRPr="002F78D4">
        <w:rPr>
          <w:color w:val="000000"/>
          <w:sz w:val="28"/>
          <w:szCs w:val="28"/>
          <w:lang w:val="vi-VN"/>
        </w:rPr>
        <w:t>tố cáo</w:t>
      </w:r>
      <w:r w:rsidR="00581AF9" w:rsidRPr="002F78D4">
        <w:rPr>
          <w:color w:val="000000"/>
          <w:sz w:val="28"/>
          <w:szCs w:val="28"/>
          <w:lang w:val="vi-VN"/>
        </w:rPr>
        <w:t xml:space="preserve">, </w:t>
      </w:r>
      <w:r w:rsidRPr="002F78D4">
        <w:rPr>
          <w:color w:val="000000"/>
          <w:sz w:val="28"/>
          <w:szCs w:val="28"/>
          <w:lang w:val="vi-VN"/>
        </w:rPr>
        <w:t>tranh chấp về đất đai.</w:t>
      </w:r>
      <w:r w:rsidRPr="002F78D4">
        <w:rPr>
          <w:color w:val="000000"/>
          <w:sz w:val="28"/>
          <w:szCs w:val="28"/>
        </w:rPr>
        <w:t xml:space="preserve"> </w:t>
      </w:r>
      <w:r w:rsidRPr="002F78D4">
        <w:rPr>
          <w:color w:val="000000"/>
          <w:sz w:val="28"/>
          <w:szCs w:val="28"/>
          <w:lang w:val="vi-VN"/>
        </w:rPr>
        <w:t>Đất đai phải được điều tra</w:t>
      </w:r>
      <w:r w:rsidR="00581AF9" w:rsidRPr="002F78D4">
        <w:rPr>
          <w:color w:val="000000"/>
          <w:sz w:val="28"/>
          <w:szCs w:val="28"/>
          <w:lang w:val="vi-VN"/>
        </w:rPr>
        <w:t xml:space="preserve">, </w:t>
      </w:r>
      <w:r w:rsidRPr="002F78D4">
        <w:rPr>
          <w:color w:val="000000"/>
          <w:sz w:val="28"/>
          <w:szCs w:val="28"/>
          <w:lang w:val="vi-VN"/>
        </w:rPr>
        <w:t>đánh giá</w:t>
      </w:r>
      <w:r w:rsidR="00581AF9" w:rsidRPr="002F78D4">
        <w:rPr>
          <w:color w:val="000000"/>
          <w:sz w:val="28"/>
          <w:szCs w:val="28"/>
          <w:lang w:val="vi-VN"/>
        </w:rPr>
        <w:t xml:space="preserve">, </w:t>
      </w:r>
      <w:r w:rsidRPr="002F78D4">
        <w:rPr>
          <w:color w:val="000000"/>
          <w:sz w:val="28"/>
          <w:szCs w:val="28"/>
        </w:rPr>
        <w:t>thống kê</w:t>
      </w:r>
      <w:r w:rsidR="00581AF9" w:rsidRPr="002F78D4">
        <w:rPr>
          <w:color w:val="000000"/>
          <w:sz w:val="28"/>
          <w:szCs w:val="28"/>
        </w:rPr>
        <w:t xml:space="preserve">, </w:t>
      </w:r>
      <w:r w:rsidRPr="002F78D4">
        <w:rPr>
          <w:color w:val="000000"/>
          <w:sz w:val="28"/>
          <w:szCs w:val="28"/>
        </w:rPr>
        <w:t>kiểm kê</w:t>
      </w:r>
      <w:r w:rsidR="00581AF9" w:rsidRPr="002F78D4">
        <w:rPr>
          <w:color w:val="000000"/>
          <w:sz w:val="28"/>
          <w:szCs w:val="28"/>
        </w:rPr>
        <w:t xml:space="preserve">, </w:t>
      </w:r>
      <w:r w:rsidRPr="002F78D4">
        <w:rPr>
          <w:color w:val="000000"/>
          <w:sz w:val="28"/>
          <w:szCs w:val="28"/>
        </w:rPr>
        <w:t>lượng hoá</w:t>
      </w:r>
      <w:r w:rsidR="00581AF9" w:rsidRPr="002F78D4">
        <w:rPr>
          <w:color w:val="000000"/>
          <w:sz w:val="28"/>
          <w:szCs w:val="28"/>
        </w:rPr>
        <w:t xml:space="preserve">, </w:t>
      </w:r>
      <w:r w:rsidRPr="002F78D4">
        <w:rPr>
          <w:color w:val="000000"/>
          <w:sz w:val="28"/>
          <w:szCs w:val="28"/>
        </w:rPr>
        <w:t>hạch toán đầy đủ trong nền kinh tế</w:t>
      </w:r>
      <w:r w:rsidR="00581AF9" w:rsidRPr="002F78D4">
        <w:rPr>
          <w:color w:val="000000"/>
          <w:sz w:val="28"/>
          <w:szCs w:val="28"/>
          <w:lang w:val="vi-VN"/>
        </w:rPr>
        <w:t xml:space="preserve">; </w:t>
      </w:r>
      <w:r w:rsidRPr="002F78D4">
        <w:rPr>
          <w:color w:val="000000"/>
          <w:sz w:val="28"/>
          <w:szCs w:val="28"/>
          <w:lang w:val="vi-VN"/>
        </w:rPr>
        <w:t>được quy hoạch sử dụng hợp lý với tầm nhìn dài hạn</w:t>
      </w:r>
      <w:r w:rsidR="00581AF9" w:rsidRPr="002F78D4">
        <w:rPr>
          <w:color w:val="000000"/>
          <w:sz w:val="28"/>
          <w:szCs w:val="28"/>
          <w:lang w:val="vi-VN"/>
        </w:rPr>
        <w:t xml:space="preserve">, </w:t>
      </w:r>
      <w:r w:rsidRPr="002F78D4">
        <w:rPr>
          <w:color w:val="000000"/>
          <w:sz w:val="28"/>
          <w:szCs w:val="28"/>
          <w:lang w:val="vi-VN"/>
        </w:rPr>
        <w:t>hài hoà lợi ích giữa các thế hệ</w:t>
      </w:r>
      <w:r w:rsidR="00581AF9" w:rsidRPr="002F78D4">
        <w:rPr>
          <w:color w:val="000000"/>
          <w:sz w:val="28"/>
          <w:szCs w:val="28"/>
          <w:lang w:val="vi-VN"/>
        </w:rPr>
        <w:t xml:space="preserve">, </w:t>
      </w:r>
      <w:r w:rsidRPr="002F78D4">
        <w:rPr>
          <w:color w:val="000000"/>
          <w:sz w:val="28"/>
          <w:szCs w:val="28"/>
          <w:lang w:val="vi-VN"/>
        </w:rPr>
        <w:t>các vùng</w:t>
      </w:r>
      <w:r w:rsidR="00581AF9" w:rsidRPr="002F78D4">
        <w:rPr>
          <w:color w:val="000000"/>
          <w:sz w:val="28"/>
          <w:szCs w:val="28"/>
        </w:rPr>
        <w:t xml:space="preserve">, </w:t>
      </w:r>
      <w:r w:rsidRPr="002F78D4">
        <w:rPr>
          <w:color w:val="000000"/>
          <w:sz w:val="28"/>
          <w:szCs w:val="28"/>
          <w:lang w:val="vi-VN"/>
        </w:rPr>
        <w:t>miền</w:t>
      </w:r>
      <w:r w:rsidR="00581AF9" w:rsidRPr="002F78D4">
        <w:rPr>
          <w:color w:val="000000"/>
          <w:sz w:val="28"/>
          <w:szCs w:val="28"/>
          <w:lang w:val="vi-VN"/>
        </w:rPr>
        <w:t xml:space="preserve">, </w:t>
      </w:r>
      <w:r w:rsidRPr="002F78D4">
        <w:rPr>
          <w:color w:val="000000"/>
          <w:sz w:val="28"/>
          <w:szCs w:val="28"/>
          <w:lang w:val="vi-VN"/>
        </w:rPr>
        <w:t>giữa phát triển kinh tế - xã hội với bảo đảm quốc phòng</w:t>
      </w:r>
      <w:r w:rsidR="00581AF9" w:rsidRPr="002F78D4">
        <w:rPr>
          <w:color w:val="000000"/>
          <w:sz w:val="28"/>
          <w:szCs w:val="28"/>
          <w:lang w:val="vi-VN"/>
        </w:rPr>
        <w:t xml:space="preserve">, </w:t>
      </w:r>
      <w:r w:rsidRPr="002F78D4">
        <w:rPr>
          <w:color w:val="000000"/>
          <w:sz w:val="28"/>
          <w:szCs w:val="28"/>
          <w:lang w:val="vi-VN"/>
        </w:rPr>
        <w:t>an ninh</w:t>
      </w:r>
      <w:r w:rsidR="00581AF9" w:rsidRPr="002F78D4">
        <w:rPr>
          <w:color w:val="000000"/>
          <w:sz w:val="28"/>
          <w:szCs w:val="28"/>
          <w:lang w:val="vi-VN"/>
        </w:rPr>
        <w:t xml:space="preserve">; </w:t>
      </w:r>
      <w:r w:rsidRPr="002F78D4">
        <w:rPr>
          <w:color w:val="000000"/>
          <w:sz w:val="28"/>
          <w:szCs w:val="28"/>
          <w:lang w:val="vi-VN"/>
        </w:rPr>
        <w:t>bảo vệ môi trường và thích</w:t>
      </w:r>
      <w:r w:rsidRPr="002F78D4">
        <w:rPr>
          <w:color w:val="000000"/>
          <w:sz w:val="28"/>
          <w:szCs w:val="28"/>
        </w:rPr>
        <w:t xml:space="preserve"> ứng với biến đổi khí hậu</w:t>
      </w:r>
      <w:r w:rsidR="00581AF9" w:rsidRPr="002F78D4">
        <w:rPr>
          <w:color w:val="000000"/>
          <w:sz w:val="28"/>
          <w:szCs w:val="28"/>
          <w:lang w:val="vi-VN"/>
        </w:rPr>
        <w:t xml:space="preserve">; </w:t>
      </w:r>
      <w:r w:rsidRPr="002F78D4">
        <w:rPr>
          <w:color w:val="000000"/>
          <w:sz w:val="28"/>
          <w:szCs w:val="28"/>
          <w:lang w:val="vi-VN"/>
        </w:rPr>
        <w:t>bảo đảm an ninh lương thực quốc gia. Giải quyết tốt những bất cập</w:t>
      </w:r>
      <w:r w:rsidR="00581AF9" w:rsidRPr="002F78D4">
        <w:rPr>
          <w:color w:val="000000"/>
          <w:sz w:val="28"/>
          <w:szCs w:val="28"/>
          <w:lang w:val="vi-VN"/>
        </w:rPr>
        <w:t xml:space="preserve">, </w:t>
      </w:r>
      <w:r w:rsidRPr="002F78D4">
        <w:rPr>
          <w:color w:val="000000"/>
          <w:sz w:val="28"/>
          <w:szCs w:val="28"/>
          <w:lang w:val="vi-VN"/>
        </w:rPr>
        <w:t>vướng mắc trong quản lý và sử dụng đất do lịch sử để lại và</w:t>
      </w:r>
      <w:r w:rsidRPr="002F78D4">
        <w:rPr>
          <w:iCs/>
          <w:color w:val="000000"/>
          <w:sz w:val="28"/>
          <w:szCs w:val="28"/>
          <w:lang w:val="vi-VN"/>
        </w:rPr>
        <w:t xml:space="preserve"> từ yêu cầu mới của thực tiễn.</w:t>
      </w:r>
    </w:p>
    <w:p w:rsidR="00A36D2F" w:rsidRPr="002F78D4" w:rsidRDefault="00A36D2F" w:rsidP="002F78D4">
      <w:pPr>
        <w:widowControl/>
        <w:adjustRightInd w:val="0"/>
        <w:snapToGrid w:val="0"/>
        <w:spacing w:before="120" w:line="288" w:lineRule="auto"/>
        <w:ind w:firstLine="720"/>
        <w:jc w:val="both"/>
        <w:rPr>
          <w:color w:val="000000"/>
          <w:sz w:val="28"/>
          <w:szCs w:val="28"/>
          <w:lang w:val="vi-VN"/>
        </w:rPr>
      </w:pPr>
      <w:r w:rsidRPr="002F78D4">
        <w:rPr>
          <w:color w:val="000000"/>
          <w:sz w:val="28"/>
          <w:szCs w:val="28"/>
          <w:lang w:val="pl-PL"/>
        </w:rPr>
        <w:t>- Tăng cường sự lãnh đạo của Đảng</w:t>
      </w:r>
      <w:r w:rsidR="00581AF9" w:rsidRPr="002F78D4">
        <w:rPr>
          <w:color w:val="000000"/>
          <w:sz w:val="28"/>
          <w:szCs w:val="28"/>
          <w:lang w:val="pl-PL"/>
        </w:rPr>
        <w:t xml:space="preserve">, </w:t>
      </w:r>
      <w:r w:rsidRPr="002F78D4">
        <w:rPr>
          <w:color w:val="000000"/>
          <w:sz w:val="28"/>
          <w:szCs w:val="28"/>
          <w:lang w:val="pl-PL"/>
        </w:rPr>
        <w:t>phát huy vai trò của Mặt trận Tổ quốc</w:t>
      </w:r>
      <w:r w:rsidRPr="002F78D4">
        <w:rPr>
          <w:color w:val="000000"/>
          <w:sz w:val="28"/>
          <w:szCs w:val="28"/>
          <w:lang w:val="vi-VN"/>
        </w:rPr>
        <w:t xml:space="preserve"> Việt Nam</w:t>
      </w:r>
      <w:r w:rsidR="00581AF9" w:rsidRPr="002F78D4">
        <w:rPr>
          <w:color w:val="000000"/>
          <w:sz w:val="28"/>
          <w:szCs w:val="28"/>
          <w:lang w:val="pl-PL"/>
        </w:rPr>
        <w:t xml:space="preserve">, </w:t>
      </w:r>
      <w:r w:rsidRPr="002F78D4">
        <w:rPr>
          <w:color w:val="000000"/>
          <w:sz w:val="28"/>
          <w:szCs w:val="28"/>
          <w:lang w:val="pl-PL"/>
        </w:rPr>
        <w:t>các</w:t>
      </w:r>
      <w:r w:rsidRPr="002F78D4">
        <w:rPr>
          <w:color w:val="000000"/>
          <w:sz w:val="28"/>
          <w:szCs w:val="28"/>
          <w:lang w:val="vi-VN"/>
        </w:rPr>
        <w:t xml:space="preserve"> tổ chức chính trị - xã hội </w:t>
      </w:r>
      <w:r w:rsidRPr="002F78D4">
        <w:rPr>
          <w:color w:val="000000"/>
          <w:sz w:val="28"/>
          <w:szCs w:val="28"/>
          <w:lang w:val="pl-PL"/>
        </w:rPr>
        <w:t>và toàn dân trong</w:t>
      </w:r>
      <w:r w:rsidRPr="002F78D4">
        <w:rPr>
          <w:color w:val="000000"/>
          <w:sz w:val="28"/>
          <w:szCs w:val="28"/>
          <w:lang w:val="vi-VN"/>
        </w:rPr>
        <w:t xml:space="preserve"> xây dựng</w:t>
      </w:r>
      <w:r w:rsidR="00581AF9" w:rsidRPr="002F78D4">
        <w:rPr>
          <w:color w:val="000000"/>
          <w:sz w:val="28"/>
          <w:szCs w:val="28"/>
          <w:lang w:val="vi-VN"/>
        </w:rPr>
        <w:t xml:space="preserve">, </w:t>
      </w:r>
      <w:r w:rsidRPr="002F78D4">
        <w:rPr>
          <w:color w:val="000000"/>
          <w:sz w:val="28"/>
          <w:szCs w:val="28"/>
          <w:lang w:val="pl-PL"/>
        </w:rPr>
        <w:t>thực hiện</w:t>
      </w:r>
      <w:r w:rsidRPr="002F78D4">
        <w:rPr>
          <w:color w:val="000000"/>
          <w:sz w:val="28"/>
          <w:szCs w:val="28"/>
          <w:lang w:val="vi-VN"/>
        </w:rPr>
        <w:t xml:space="preserve"> và giám sát thực hiện</w:t>
      </w:r>
      <w:r w:rsidRPr="002F78D4">
        <w:rPr>
          <w:color w:val="000000"/>
          <w:sz w:val="28"/>
          <w:szCs w:val="28"/>
          <w:lang w:val="pl-PL"/>
        </w:rPr>
        <w:t xml:space="preserve"> chính sách</w:t>
      </w:r>
      <w:r w:rsidR="00581AF9" w:rsidRPr="002F78D4">
        <w:rPr>
          <w:color w:val="000000"/>
          <w:sz w:val="28"/>
          <w:szCs w:val="28"/>
          <w:lang w:val="pl-PL"/>
        </w:rPr>
        <w:t xml:space="preserve">, </w:t>
      </w:r>
      <w:r w:rsidRPr="002F78D4">
        <w:rPr>
          <w:color w:val="000000"/>
          <w:sz w:val="28"/>
          <w:szCs w:val="28"/>
          <w:lang w:val="pl-PL"/>
        </w:rPr>
        <w:t xml:space="preserve">pháp luật về đất đai. </w:t>
      </w:r>
    </w:p>
    <w:p w:rsidR="00A36D2F" w:rsidRPr="002F78D4" w:rsidRDefault="00C464C1" w:rsidP="002F78D4">
      <w:pPr>
        <w:widowControl/>
        <w:spacing w:before="120" w:line="288" w:lineRule="auto"/>
        <w:ind w:firstLine="720"/>
        <w:jc w:val="both"/>
        <w:rPr>
          <w:color w:val="000000"/>
          <w:sz w:val="28"/>
          <w:szCs w:val="28"/>
          <w:lang w:eastAsia="x-none"/>
        </w:rPr>
      </w:pPr>
      <w:r w:rsidRPr="002F78D4">
        <w:rPr>
          <w:b/>
          <w:bCs/>
          <w:iCs/>
          <w:color w:val="000000"/>
          <w:sz w:val="28"/>
          <w:szCs w:val="28"/>
        </w:rPr>
        <w:t>3</w:t>
      </w:r>
      <w:r w:rsidR="00A36D2F" w:rsidRPr="002F78D4">
        <w:rPr>
          <w:b/>
          <w:bCs/>
          <w:iCs/>
          <w:color w:val="000000"/>
          <w:sz w:val="28"/>
          <w:szCs w:val="28"/>
          <w:lang w:val="vi-VN"/>
        </w:rPr>
        <w:t xml:space="preserve">. </w:t>
      </w:r>
      <w:r w:rsidR="00F32F58" w:rsidRPr="002F78D4">
        <w:rPr>
          <w:b/>
          <w:bCs/>
          <w:iCs/>
          <w:color w:val="000000"/>
          <w:sz w:val="28"/>
          <w:szCs w:val="28"/>
        </w:rPr>
        <w:t>M</w:t>
      </w:r>
      <w:r w:rsidR="00A36D2F" w:rsidRPr="002F78D4">
        <w:rPr>
          <w:b/>
          <w:bCs/>
          <w:iCs/>
          <w:color w:val="000000"/>
          <w:sz w:val="28"/>
          <w:szCs w:val="28"/>
          <w:lang w:val="vi-VN"/>
        </w:rPr>
        <w:t>ục tiêu</w:t>
      </w:r>
      <w:r w:rsidR="00581AF9" w:rsidRPr="002F78D4">
        <w:rPr>
          <w:iCs/>
          <w:color w:val="000000"/>
          <w:sz w:val="28"/>
          <w:szCs w:val="28"/>
        </w:rPr>
        <w:t xml:space="preserve"> </w:t>
      </w:r>
    </w:p>
    <w:p w:rsidR="00A36D2F" w:rsidRPr="002F78D4" w:rsidRDefault="00135CCA" w:rsidP="002F78D4">
      <w:pPr>
        <w:widowControl/>
        <w:adjustRightInd w:val="0"/>
        <w:spacing w:before="120" w:line="288" w:lineRule="auto"/>
        <w:ind w:firstLine="720"/>
        <w:jc w:val="both"/>
        <w:rPr>
          <w:color w:val="000000"/>
          <w:sz w:val="28"/>
          <w:szCs w:val="28"/>
        </w:rPr>
      </w:pPr>
      <w:r w:rsidRPr="002F78D4">
        <w:rPr>
          <w:color w:val="000000"/>
          <w:sz w:val="28"/>
          <w:szCs w:val="28"/>
        </w:rPr>
        <w:t>Ban Chấp hành Trung ương Đảng</w:t>
      </w:r>
      <w:r w:rsidR="00C464C1" w:rsidRPr="002F78D4">
        <w:rPr>
          <w:color w:val="000000"/>
          <w:sz w:val="28"/>
          <w:szCs w:val="28"/>
        </w:rPr>
        <w:t xml:space="preserve"> xác định m</w:t>
      </w:r>
      <w:r w:rsidR="00A36D2F" w:rsidRPr="002F78D4">
        <w:rPr>
          <w:bCs/>
          <w:color w:val="000000"/>
          <w:sz w:val="28"/>
          <w:szCs w:val="28"/>
          <w:lang w:val="vi-VN"/>
        </w:rPr>
        <w:t>ục tiêu tổng quát</w:t>
      </w:r>
      <w:r w:rsidR="00C464C1" w:rsidRPr="002F78D4">
        <w:rPr>
          <w:bCs/>
          <w:color w:val="000000"/>
          <w:sz w:val="28"/>
          <w:szCs w:val="28"/>
        </w:rPr>
        <w:t xml:space="preserve"> là</w:t>
      </w:r>
      <w:r w:rsidR="00581AF9" w:rsidRPr="002F78D4">
        <w:rPr>
          <w:bCs/>
          <w:color w:val="000000"/>
          <w:sz w:val="28"/>
          <w:szCs w:val="28"/>
        </w:rPr>
        <w:t xml:space="preserve">: </w:t>
      </w:r>
      <w:r w:rsidR="00A36D2F" w:rsidRPr="002F78D4">
        <w:rPr>
          <w:color w:val="000000"/>
          <w:sz w:val="28"/>
          <w:szCs w:val="28"/>
          <w:lang w:val="vi-VN"/>
        </w:rPr>
        <w:t>Hoàn thiện thể chế</w:t>
      </w:r>
      <w:r w:rsidR="00581AF9" w:rsidRPr="002F78D4">
        <w:rPr>
          <w:color w:val="000000"/>
          <w:sz w:val="28"/>
          <w:szCs w:val="28"/>
          <w:lang w:val="vi-VN"/>
        </w:rPr>
        <w:t xml:space="preserve">, </w:t>
      </w:r>
      <w:r w:rsidR="00A36D2F" w:rsidRPr="002F78D4">
        <w:rPr>
          <w:color w:val="000000"/>
          <w:sz w:val="28"/>
          <w:szCs w:val="28"/>
          <w:lang w:val="vi-VN"/>
        </w:rPr>
        <w:t>chính sách về quản lý và sử dụng đất phù hợp với thể chế phát triển nền kinh tế thị trường định hướng xã hội chủ nghĩa. Đất đai được huy động</w:t>
      </w:r>
      <w:r w:rsidR="00581AF9" w:rsidRPr="002F78D4">
        <w:rPr>
          <w:color w:val="000000"/>
          <w:sz w:val="28"/>
          <w:szCs w:val="28"/>
          <w:lang w:val="vi-VN"/>
        </w:rPr>
        <w:t xml:space="preserve">, </w:t>
      </w:r>
      <w:r w:rsidR="00A36D2F" w:rsidRPr="002F78D4">
        <w:rPr>
          <w:color w:val="000000"/>
          <w:sz w:val="28"/>
          <w:szCs w:val="28"/>
          <w:lang w:val="vi-VN"/>
        </w:rPr>
        <w:t>sử dụng tiết kiệm</w:t>
      </w:r>
      <w:r w:rsidR="00581AF9" w:rsidRPr="002F78D4">
        <w:rPr>
          <w:color w:val="000000"/>
          <w:sz w:val="28"/>
          <w:szCs w:val="28"/>
          <w:lang w:val="vi-VN"/>
        </w:rPr>
        <w:t xml:space="preserve">, </w:t>
      </w:r>
      <w:r w:rsidR="00A36D2F" w:rsidRPr="002F78D4">
        <w:rPr>
          <w:color w:val="000000"/>
          <w:sz w:val="28"/>
          <w:szCs w:val="28"/>
          <w:lang w:val="vi-VN"/>
        </w:rPr>
        <w:t>hiệu quả và bền vững</w:t>
      </w:r>
      <w:r w:rsidR="00581AF9" w:rsidRPr="002F78D4">
        <w:rPr>
          <w:color w:val="000000"/>
          <w:sz w:val="28"/>
          <w:szCs w:val="28"/>
          <w:lang w:val="vi-VN"/>
        </w:rPr>
        <w:t xml:space="preserve">; </w:t>
      </w:r>
      <w:r w:rsidR="00A36D2F" w:rsidRPr="002F78D4">
        <w:rPr>
          <w:color w:val="000000"/>
          <w:sz w:val="28"/>
          <w:szCs w:val="28"/>
          <w:lang w:val="vi-VN"/>
        </w:rPr>
        <w:t>được quản lý với hiệu lực</w:t>
      </w:r>
      <w:r w:rsidR="00581AF9" w:rsidRPr="002F78D4">
        <w:rPr>
          <w:color w:val="000000"/>
          <w:sz w:val="28"/>
          <w:szCs w:val="28"/>
          <w:lang w:val="vi-VN"/>
        </w:rPr>
        <w:t xml:space="preserve">, </w:t>
      </w:r>
      <w:r w:rsidR="00A36D2F" w:rsidRPr="002F78D4">
        <w:rPr>
          <w:color w:val="000000"/>
          <w:sz w:val="28"/>
          <w:szCs w:val="28"/>
          <w:lang w:val="vi-VN"/>
        </w:rPr>
        <w:t>hiệu quả cao</w:t>
      </w:r>
      <w:r w:rsidR="00581AF9" w:rsidRPr="002F78D4">
        <w:rPr>
          <w:color w:val="000000"/>
          <w:sz w:val="28"/>
          <w:szCs w:val="28"/>
          <w:lang w:val="vi-VN"/>
        </w:rPr>
        <w:t xml:space="preserve">; </w:t>
      </w:r>
      <w:r w:rsidR="00A36D2F" w:rsidRPr="002F78D4">
        <w:rPr>
          <w:color w:val="000000"/>
          <w:sz w:val="28"/>
          <w:szCs w:val="28"/>
          <w:lang w:val="vi-VN"/>
        </w:rPr>
        <w:t>thị trường bất động sản</w:t>
      </w:r>
      <w:r w:rsidR="00581AF9" w:rsidRPr="002F78D4">
        <w:rPr>
          <w:color w:val="000000"/>
          <w:sz w:val="28"/>
          <w:szCs w:val="28"/>
          <w:lang w:val="vi-VN"/>
        </w:rPr>
        <w:t xml:space="preserve">, </w:t>
      </w:r>
      <w:r w:rsidR="00A36D2F" w:rsidRPr="002F78D4">
        <w:rPr>
          <w:color w:val="000000"/>
          <w:sz w:val="28"/>
          <w:szCs w:val="28"/>
          <w:lang w:val="vi-VN"/>
        </w:rPr>
        <w:t>trong đó có thị trường quyền sử dụng đất</w:t>
      </w:r>
      <w:r w:rsidR="00581AF9" w:rsidRPr="002F78D4">
        <w:rPr>
          <w:color w:val="000000"/>
          <w:sz w:val="28"/>
          <w:szCs w:val="28"/>
          <w:lang w:val="vi-VN"/>
        </w:rPr>
        <w:t xml:space="preserve">, </w:t>
      </w:r>
      <w:r w:rsidR="00A36D2F" w:rsidRPr="002F78D4">
        <w:rPr>
          <w:color w:val="000000"/>
          <w:sz w:val="28"/>
          <w:szCs w:val="28"/>
          <w:lang w:val="vi-VN"/>
        </w:rPr>
        <w:t>trở thành kênh phân bổ đất đai hợp lý</w:t>
      </w:r>
      <w:r w:rsidR="00581AF9" w:rsidRPr="002F78D4">
        <w:rPr>
          <w:color w:val="000000"/>
          <w:sz w:val="28"/>
          <w:szCs w:val="28"/>
          <w:lang w:val="vi-VN"/>
        </w:rPr>
        <w:t xml:space="preserve">, </w:t>
      </w:r>
      <w:r w:rsidR="00A36D2F" w:rsidRPr="002F78D4">
        <w:rPr>
          <w:color w:val="000000"/>
          <w:sz w:val="28"/>
          <w:szCs w:val="28"/>
          <w:lang w:val="vi-VN"/>
        </w:rPr>
        <w:t>công bằng</w:t>
      </w:r>
      <w:r w:rsidR="00581AF9" w:rsidRPr="002F78D4">
        <w:rPr>
          <w:color w:val="000000"/>
          <w:sz w:val="28"/>
          <w:szCs w:val="28"/>
          <w:lang w:val="vi-VN"/>
        </w:rPr>
        <w:t xml:space="preserve">, </w:t>
      </w:r>
      <w:r w:rsidR="00A36D2F" w:rsidRPr="002F78D4">
        <w:rPr>
          <w:color w:val="000000"/>
          <w:sz w:val="28"/>
          <w:szCs w:val="28"/>
          <w:lang w:val="vi-VN"/>
        </w:rPr>
        <w:t>hiệu quả</w:t>
      </w:r>
      <w:r w:rsidR="00581AF9" w:rsidRPr="002F78D4">
        <w:rPr>
          <w:color w:val="000000"/>
          <w:sz w:val="28"/>
          <w:szCs w:val="28"/>
          <w:lang w:val="vi-VN"/>
        </w:rPr>
        <w:t xml:space="preserve">; </w:t>
      </w:r>
      <w:r w:rsidR="00A36D2F" w:rsidRPr="002F78D4">
        <w:rPr>
          <w:color w:val="000000"/>
          <w:sz w:val="28"/>
          <w:szCs w:val="28"/>
          <w:lang w:val="vi-VN"/>
        </w:rPr>
        <w:t>nguồn lực đất đai được vốn hoá</w:t>
      </w:r>
      <w:r w:rsidR="00581AF9" w:rsidRPr="002F78D4">
        <w:rPr>
          <w:color w:val="000000"/>
          <w:sz w:val="28"/>
          <w:szCs w:val="28"/>
          <w:lang w:val="vi-VN"/>
        </w:rPr>
        <w:t xml:space="preserve">, </w:t>
      </w:r>
      <w:r w:rsidR="00A36D2F" w:rsidRPr="002F78D4">
        <w:rPr>
          <w:color w:val="000000"/>
          <w:sz w:val="28"/>
          <w:szCs w:val="28"/>
          <w:lang w:val="vi-VN"/>
        </w:rPr>
        <w:t>khai thác</w:t>
      </w:r>
      <w:r w:rsidR="00581AF9" w:rsidRPr="002F78D4">
        <w:rPr>
          <w:color w:val="000000"/>
          <w:sz w:val="28"/>
          <w:szCs w:val="28"/>
          <w:lang w:val="vi-VN"/>
        </w:rPr>
        <w:t xml:space="preserve">, </w:t>
      </w:r>
      <w:r w:rsidR="00A36D2F" w:rsidRPr="002F78D4">
        <w:rPr>
          <w:color w:val="000000"/>
          <w:sz w:val="28"/>
          <w:szCs w:val="28"/>
          <w:lang w:val="vi-VN"/>
        </w:rPr>
        <w:t>phát huy cao nhất</w:t>
      </w:r>
      <w:r w:rsidR="00581AF9" w:rsidRPr="002F78D4">
        <w:rPr>
          <w:color w:val="000000"/>
          <w:sz w:val="28"/>
          <w:szCs w:val="28"/>
          <w:lang w:val="vi-VN"/>
        </w:rPr>
        <w:t xml:space="preserve">; </w:t>
      </w:r>
      <w:r w:rsidR="00A36D2F" w:rsidRPr="002F78D4">
        <w:rPr>
          <w:color w:val="000000"/>
          <w:sz w:val="28"/>
          <w:szCs w:val="28"/>
          <w:lang w:val="vi-VN"/>
        </w:rPr>
        <w:t>đáp ứng yêu cầu đẩy mạnh công nghiệp hoá</w:t>
      </w:r>
      <w:r w:rsidR="00581AF9" w:rsidRPr="002F78D4">
        <w:rPr>
          <w:color w:val="000000"/>
          <w:sz w:val="28"/>
          <w:szCs w:val="28"/>
          <w:lang w:val="vi-VN"/>
        </w:rPr>
        <w:t xml:space="preserve">, </w:t>
      </w:r>
      <w:r w:rsidR="00A36D2F" w:rsidRPr="002F78D4">
        <w:rPr>
          <w:color w:val="000000"/>
          <w:sz w:val="28"/>
          <w:szCs w:val="28"/>
          <w:lang w:val="vi-VN"/>
        </w:rPr>
        <w:t>hiện đại hoá</w:t>
      </w:r>
      <w:r w:rsidR="00581AF9" w:rsidRPr="002F78D4">
        <w:rPr>
          <w:color w:val="000000"/>
          <w:sz w:val="28"/>
          <w:szCs w:val="28"/>
          <w:lang w:val="vi-VN"/>
        </w:rPr>
        <w:t xml:space="preserve">; </w:t>
      </w:r>
      <w:r w:rsidR="00A36D2F" w:rsidRPr="002F78D4">
        <w:rPr>
          <w:color w:val="000000"/>
          <w:sz w:val="28"/>
          <w:szCs w:val="28"/>
          <w:lang w:val="vi-VN"/>
        </w:rPr>
        <w:t>bảo đảm công bằng</w:t>
      </w:r>
      <w:r w:rsidR="00581AF9" w:rsidRPr="002F78D4">
        <w:rPr>
          <w:color w:val="000000"/>
          <w:sz w:val="28"/>
          <w:szCs w:val="28"/>
          <w:lang w:val="vi-VN"/>
        </w:rPr>
        <w:t xml:space="preserve">, </w:t>
      </w:r>
      <w:r w:rsidR="00A36D2F" w:rsidRPr="002F78D4">
        <w:rPr>
          <w:color w:val="000000"/>
          <w:sz w:val="28"/>
          <w:szCs w:val="28"/>
          <w:lang w:val="vi-VN"/>
        </w:rPr>
        <w:t>ổn định xã hội và bảo đảm quốc phòng</w:t>
      </w:r>
      <w:r w:rsidR="00581AF9" w:rsidRPr="002F78D4">
        <w:rPr>
          <w:color w:val="000000"/>
          <w:sz w:val="28"/>
          <w:szCs w:val="28"/>
          <w:lang w:val="vi-VN"/>
        </w:rPr>
        <w:t xml:space="preserve">, </w:t>
      </w:r>
      <w:r w:rsidR="00A36D2F" w:rsidRPr="002F78D4">
        <w:rPr>
          <w:color w:val="000000"/>
          <w:sz w:val="28"/>
          <w:szCs w:val="28"/>
          <w:lang w:val="vi-VN"/>
        </w:rPr>
        <w:t>an ninh</w:t>
      </w:r>
      <w:r w:rsidR="00581AF9" w:rsidRPr="002F78D4">
        <w:rPr>
          <w:color w:val="000000"/>
          <w:sz w:val="28"/>
          <w:szCs w:val="28"/>
          <w:lang w:val="vi-VN"/>
        </w:rPr>
        <w:t xml:space="preserve">; </w:t>
      </w:r>
      <w:r w:rsidR="00A36D2F" w:rsidRPr="002F78D4">
        <w:rPr>
          <w:color w:val="000000"/>
          <w:sz w:val="28"/>
          <w:szCs w:val="28"/>
          <w:lang w:val="vi-VN"/>
        </w:rPr>
        <w:t>bảo vệ môi trường</w:t>
      </w:r>
      <w:r w:rsidR="00581AF9" w:rsidRPr="002F78D4">
        <w:rPr>
          <w:color w:val="000000"/>
          <w:sz w:val="28"/>
          <w:szCs w:val="28"/>
          <w:lang w:val="vi-VN"/>
        </w:rPr>
        <w:t xml:space="preserve">, </w:t>
      </w:r>
      <w:r w:rsidR="00A36D2F" w:rsidRPr="002F78D4">
        <w:rPr>
          <w:color w:val="000000"/>
          <w:sz w:val="28"/>
          <w:szCs w:val="28"/>
          <w:lang w:val="vi-VN"/>
        </w:rPr>
        <w:t>thích ứng với biến đổi khí hậu</w:t>
      </w:r>
      <w:r w:rsidR="00581AF9" w:rsidRPr="002F78D4">
        <w:rPr>
          <w:color w:val="000000"/>
          <w:sz w:val="28"/>
          <w:szCs w:val="28"/>
          <w:lang w:val="vi-VN"/>
        </w:rPr>
        <w:t xml:space="preserve">; </w:t>
      </w:r>
      <w:r w:rsidR="00A36D2F" w:rsidRPr="002F78D4">
        <w:rPr>
          <w:color w:val="000000"/>
          <w:sz w:val="28"/>
          <w:szCs w:val="28"/>
          <w:lang w:val="vi-VN"/>
        </w:rPr>
        <w:t>tạo động lực để nước ta trở thành nước phát triển có thu nhập cao.</w:t>
      </w:r>
    </w:p>
    <w:p w:rsidR="00A36D2F" w:rsidRPr="002F78D4" w:rsidRDefault="00A36D2F" w:rsidP="002F78D4">
      <w:pPr>
        <w:widowControl/>
        <w:adjustRightInd w:val="0"/>
        <w:spacing w:before="120" w:line="288" w:lineRule="auto"/>
        <w:ind w:firstLine="720"/>
        <w:jc w:val="both"/>
        <w:rPr>
          <w:bCs/>
          <w:color w:val="000000"/>
          <w:sz w:val="28"/>
          <w:szCs w:val="28"/>
          <w:lang w:val="vi-VN"/>
        </w:rPr>
      </w:pPr>
      <w:r w:rsidRPr="002F78D4">
        <w:rPr>
          <w:bCs/>
          <w:color w:val="000000"/>
          <w:sz w:val="28"/>
          <w:szCs w:val="28"/>
          <w:lang w:val="vi-VN"/>
        </w:rPr>
        <w:t xml:space="preserve">Mục tiêu cụ thể </w:t>
      </w:r>
      <w:r w:rsidR="00C464C1" w:rsidRPr="002F78D4">
        <w:rPr>
          <w:bCs/>
          <w:color w:val="000000"/>
          <w:sz w:val="28"/>
          <w:szCs w:val="28"/>
        </w:rPr>
        <w:t>đ</w:t>
      </w:r>
      <w:r w:rsidRPr="002F78D4">
        <w:rPr>
          <w:bCs/>
          <w:iCs/>
          <w:color w:val="000000"/>
          <w:sz w:val="28"/>
          <w:szCs w:val="28"/>
        </w:rPr>
        <w:t>ến</w:t>
      </w:r>
      <w:r w:rsidRPr="002F78D4">
        <w:rPr>
          <w:bCs/>
          <w:iCs/>
          <w:color w:val="000000"/>
          <w:sz w:val="28"/>
          <w:szCs w:val="28"/>
          <w:lang w:val="vi-VN"/>
        </w:rPr>
        <w:t xml:space="preserve"> năm 2025</w:t>
      </w:r>
      <w:r w:rsidR="00C464C1" w:rsidRPr="002F78D4">
        <w:rPr>
          <w:bCs/>
          <w:iCs/>
          <w:color w:val="000000"/>
          <w:sz w:val="28"/>
          <w:szCs w:val="28"/>
        </w:rPr>
        <w:t xml:space="preserve"> là</w:t>
      </w:r>
      <w:r w:rsidR="00581AF9" w:rsidRPr="002F78D4">
        <w:rPr>
          <w:bCs/>
          <w:iCs/>
          <w:color w:val="000000"/>
          <w:sz w:val="28"/>
          <w:szCs w:val="28"/>
        </w:rPr>
        <w:t xml:space="preserve">: </w:t>
      </w:r>
      <w:r w:rsidR="001B4B88" w:rsidRPr="002F78D4">
        <w:rPr>
          <w:bCs/>
          <w:iCs/>
          <w:color w:val="000000"/>
          <w:sz w:val="28"/>
          <w:szCs w:val="28"/>
        </w:rPr>
        <w:t>(1)</w:t>
      </w:r>
      <w:r w:rsidR="00C464C1" w:rsidRPr="002F78D4">
        <w:rPr>
          <w:bCs/>
          <w:iCs/>
          <w:color w:val="000000"/>
          <w:sz w:val="28"/>
          <w:szCs w:val="28"/>
        </w:rPr>
        <w:t xml:space="preserve"> </w:t>
      </w:r>
      <w:r w:rsidRPr="002F78D4">
        <w:rPr>
          <w:color w:val="000000"/>
          <w:sz w:val="28"/>
          <w:szCs w:val="28"/>
        </w:rPr>
        <w:t>Ưu tiên thời gian</w:t>
      </w:r>
      <w:r w:rsidR="00581AF9" w:rsidRPr="002F78D4">
        <w:rPr>
          <w:color w:val="000000"/>
          <w:sz w:val="28"/>
          <w:szCs w:val="28"/>
        </w:rPr>
        <w:t xml:space="preserve">, </w:t>
      </w:r>
      <w:r w:rsidRPr="002F78D4">
        <w:rPr>
          <w:color w:val="000000"/>
          <w:sz w:val="28"/>
          <w:szCs w:val="28"/>
        </w:rPr>
        <w:t>nguồn lực để sớm</w:t>
      </w:r>
      <w:r w:rsidRPr="002F78D4">
        <w:rPr>
          <w:color w:val="000000"/>
          <w:sz w:val="28"/>
          <w:szCs w:val="28"/>
          <w:lang w:val="vi-VN"/>
        </w:rPr>
        <w:t xml:space="preserve"> hoàn thành sửa đổi Luật Đất đai năm 2013 vào năm 2023</w:t>
      </w:r>
      <w:r w:rsidRPr="002F78D4">
        <w:rPr>
          <w:color w:val="000000"/>
          <w:sz w:val="28"/>
          <w:szCs w:val="28"/>
        </w:rPr>
        <w:t xml:space="preserve"> và một số luật liên quan để </w:t>
      </w:r>
      <w:r w:rsidRPr="002F78D4">
        <w:rPr>
          <w:color w:val="000000"/>
          <w:sz w:val="28"/>
          <w:szCs w:val="28"/>
          <w:lang w:val="vi-VN"/>
        </w:rPr>
        <w:t>bảo đảm tính đồng bộ</w:t>
      </w:r>
      <w:r w:rsidR="00581AF9" w:rsidRPr="002F78D4">
        <w:rPr>
          <w:color w:val="000000"/>
          <w:sz w:val="28"/>
          <w:szCs w:val="28"/>
          <w:lang w:val="vi-VN"/>
        </w:rPr>
        <w:t xml:space="preserve">, </w:t>
      </w:r>
      <w:r w:rsidRPr="002F78D4">
        <w:rPr>
          <w:color w:val="000000"/>
          <w:sz w:val="28"/>
          <w:szCs w:val="28"/>
          <w:lang w:val="vi-VN"/>
        </w:rPr>
        <w:t>thống nhất</w:t>
      </w:r>
      <w:r w:rsidRPr="002F78D4">
        <w:rPr>
          <w:color w:val="000000"/>
          <w:sz w:val="28"/>
          <w:szCs w:val="28"/>
        </w:rPr>
        <w:t xml:space="preserve">. </w:t>
      </w:r>
      <w:r w:rsidRPr="002F78D4">
        <w:rPr>
          <w:color w:val="000000"/>
          <w:sz w:val="28"/>
          <w:szCs w:val="28"/>
          <w:lang w:val="vi-VN"/>
        </w:rPr>
        <w:t>(</w:t>
      </w:r>
      <w:r w:rsidR="00C464C1" w:rsidRPr="002F78D4">
        <w:rPr>
          <w:color w:val="000000"/>
          <w:sz w:val="28"/>
          <w:szCs w:val="28"/>
        </w:rPr>
        <w:t>2</w:t>
      </w:r>
      <w:r w:rsidRPr="002F78D4">
        <w:rPr>
          <w:color w:val="000000"/>
          <w:sz w:val="28"/>
          <w:szCs w:val="28"/>
          <w:lang w:val="vi-VN"/>
        </w:rPr>
        <w:t>) Hoàn thành xây dựng cơ sở dữ liệu số và hệ thống thông tin quốc gia về đất đai tập trung</w:t>
      </w:r>
      <w:r w:rsidR="00581AF9" w:rsidRPr="002F78D4">
        <w:rPr>
          <w:color w:val="000000"/>
          <w:sz w:val="28"/>
          <w:szCs w:val="28"/>
          <w:lang w:val="vi-VN"/>
        </w:rPr>
        <w:t xml:space="preserve">, </w:t>
      </w:r>
      <w:r w:rsidRPr="002F78D4">
        <w:rPr>
          <w:color w:val="000000"/>
          <w:sz w:val="28"/>
          <w:szCs w:val="28"/>
          <w:lang w:val="vi-VN"/>
        </w:rPr>
        <w:t>thống nhất</w:t>
      </w:r>
      <w:r w:rsidR="00581AF9" w:rsidRPr="002F78D4">
        <w:rPr>
          <w:color w:val="000000"/>
          <w:sz w:val="28"/>
          <w:szCs w:val="28"/>
          <w:lang w:val="vi-VN"/>
        </w:rPr>
        <w:t xml:space="preserve">, </w:t>
      </w:r>
      <w:r w:rsidRPr="002F78D4">
        <w:rPr>
          <w:color w:val="000000"/>
          <w:sz w:val="28"/>
          <w:szCs w:val="28"/>
          <w:lang w:val="vi-VN"/>
        </w:rPr>
        <w:t>đồng bộ</w:t>
      </w:r>
      <w:r w:rsidR="00581AF9" w:rsidRPr="002F78D4">
        <w:rPr>
          <w:color w:val="000000"/>
          <w:sz w:val="28"/>
          <w:szCs w:val="28"/>
          <w:lang w:val="vi-VN"/>
        </w:rPr>
        <w:t xml:space="preserve">, </w:t>
      </w:r>
      <w:r w:rsidRPr="002F78D4">
        <w:rPr>
          <w:color w:val="000000"/>
          <w:sz w:val="28"/>
          <w:szCs w:val="28"/>
          <w:lang w:val="vi-VN"/>
        </w:rPr>
        <w:t>đa mục tiêu và kết nối liên thông</w:t>
      </w:r>
      <w:r w:rsidRPr="002F78D4">
        <w:rPr>
          <w:color w:val="000000"/>
          <w:sz w:val="28"/>
          <w:szCs w:val="28"/>
        </w:rPr>
        <w:t>.</w:t>
      </w:r>
      <w:r w:rsidRPr="002F78D4">
        <w:rPr>
          <w:color w:val="000000"/>
          <w:sz w:val="28"/>
          <w:szCs w:val="28"/>
          <w:lang w:val="vi-VN"/>
        </w:rPr>
        <w:t xml:space="preserve"> (</w:t>
      </w:r>
      <w:r w:rsidR="00C464C1" w:rsidRPr="002F78D4">
        <w:rPr>
          <w:color w:val="000000"/>
          <w:sz w:val="28"/>
          <w:szCs w:val="28"/>
        </w:rPr>
        <w:t>3</w:t>
      </w:r>
      <w:r w:rsidRPr="002F78D4">
        <w:rPr>
          <w:color w:val="000000"/>
          <w:sz w:val="28"/>
          <w:szCs w:val="28"/>
          <w:lang w:val="vi-VN"/>
        </w:rPr>
        <w:t xml:space="preserve">) Hoàn thành việc kiện toàn tổ chức bộ máy quản lý nhà </w:t>
      </w:r>
      <w:r w:rsidRPr="002F78D4">
        <w:rPr>
          <w:color w:val="000000"/>
          <w:sz w:val="28"/>
          <w:szCs w:val="28"/>
          <w:lang w:val="vi-VN"/>
        </w:rPr>
        <w:lastRenderedPageBreak/>
        <w:t>nước về đất đai theo hướng tinh gọn</w:t>
      </w:r>
      <w:r w:rsidR="00581AF9" w:rsidRPr="002F78D4">
        <w:rPr>
          <w:color w:val="000000"/>
          <w:sz w:val="28"/>
          <w:szCs w:val="28"/>
          <w:lang w:val="vi-VN"/>
        </w:rPr>
        <w:t xml:space="preserve">, </w:t>
      </w:r>
      <w:r w:rsidRPr="002F78D4">
        <w:rPr>
          <w:color w:val="000000"/>
          <w:sz w:val="28"/>
          <w:szCs w:val="28"/>
          <w:lang w:val="vi-VN"/>
        </w:rPr>
        <w:t>hiệu lực</w:t>
      </w:r>
      <w:r w:rsidR="00581AF9" w:rsidRPr="002F78D4">
        <w:rPr>
          <w:color w:val="000000"/>
          <w:sz w:val="28"/>
          <w:szCs w:val="28"/>
          <w:lang w:val="vi-VN"/>
        </w:rPr>
        <w:t xml:space="preserve">, </w:t>
      </w:r>
      <w:r w:rsidRPr="002F78D4">
        <w:rPr>
          <w:color w:val="000000"/>
          <w:sz w:val="28"/>
          <w:szCs w:val="28"/>
          <w:lang w:val="vi-VN"/>
        </w:rPr>
        <w:t>hiệu quả</w:t>
      </w:r>
      <w:r w:rsidR="00581AF9" w:rsidRPr="002F78D4">
        <w:rPr>
          <w:color w:val="000000"/>
          <w:sz w:val="28"/>
          <w:szCs w:val="28"/>
          <w:lang w:val="vi-VN"/>
        </w:rPr>
        <w:t xml:space="preserve">, </w:t>
      </w:r>
      <w:r w:rsidRPr="002F78D4">
        <w:rPr>
          <w:color w:val="000000"/>
          <w:sz w:val="28"/>
          <w:szCs w:val="28"/>
          <w:lang w:val="vi-VN"/>
        </w:rPr>
        <w:t>đồng bộ</w:t>
      </w:r>
      <w:r w:rsidR="00581AF9" w:rsidRPr="002F78D4">
        <w:rPr>
          <w:color w:val="000000"/>
          <w:sz w:val="28"/>
          <w:szCs w:val="28"/>
          <w:lang w:val="vi-VN"/>
        </w:rPr>
        <w:t xml:space="preserve">, </w:t>
      </w:r>
      <w:r w:rsidRPr="002F78D4">
        <w:rPr>
          <w:color w:val="000000"/>
          <w:sz w:val="28"/>
          <w:szCs w:val="28"/>
          <w:lang w:val="vi-VN"/>
        </w:rPr>
        <w:t>thống nhất</w:t>
      </w:r>
      <w:r w:rsidR="00581AF9" w:rsidRPr="002F78D4">
        <w:rPr>
          <w:color w:val="000000"/>
          <w:sz w:val="28"/>
          <w:szCs w:val="28"/>
          <w:lang w:val="vi-VN"/>
        </w:rPr>
        <w:t xml:space="preserve">; </w:t>
      </w:r>
      <w:r w:rsidRPr="002F78D4">
        <w:rPr>
          <w:color w:val="000000"/>
          <w:sz w:val="28"/>
          <w:szCs w:val="28"/>
          <w:lang w:val="vi-VN"/>
        </w:rPr>
        <w:t>có sự phân cấp phù hợp</w:t>
      </w:r>
      <w:r w:rsidR="00581AF9" w:rsidRPr="002F78D4">
        <w:rPr>
          <w:color w:val="000000"/>
          <w:sz w:val="28"/>
          <w:szCs w:val="28"/>
          <w:lang w:val="vi-VN"/>
        </w:rPr>
        <w:t xml:space="preserve">, </w:t>
      </w:r>
      <w:r w:rsidRPr="002F78D4">
        <w:rPr>
          <w:color w:val="000000"/>
          <w:sz w:val="28"/>
          <w:szCs w:val="28"/>
          <w:lang w:val="vi-VN"/>
        </w:rPr>
        <w:t>hiệu quả kèm theo cơ chế kiểm tra</w:t>
      </w:r>
      <w:r w:rsidR="00581AF9" w:rsidRPr="002F78D4">
        <w:rPr>
          <w:color w:val="000000"/>
          <w:sz w:val="28"/>
          <w:szCs w:val="28"/>
          <w:lang w:val="vi-VN"/>
        </w:rPr>
        <w:t xml:space="preserve">, </w:t>
      </w:r>
      <w:r w:rsidRPr="002F78D4">
        <w:rPr>
          <w:color w:val="000000"/>
          <w:sz w:val="28"/>
          <w:szCs w:val="28"/>
          <w:lang w:val="vi-VN"/>
        </w:rPr>
        <w:t>giám sát và kiểm soát quyền lực</w:t>
      </w:r>
      <w:r w:rsidRPr="002F78D4">
        <w:rPr>
          <w:color w:val="000000"/>
          <w:sz w:val="28"/>
          <w:szCs w:val="28"/>
        </w:rPr>
        <w:t>.</w:t>
      </w:r>
      <w:r w:rsidRPr="002F78D4">
        <w:rPr>
          <w:color w:val="000000"/>
          <w:sz w:val="28"/>
          <w:szCs w:val="28"/>
          <w:lang w:val="vi-VN"/>
        </w:rPr>
        <w:t xml:space="preserve"> (</w:t>
      </w:r>
      <w:r w:rsidR="00C464C1" w:rsidRPr="002F78D4">
        <w:rPr>
          <w:color w:val="000000"/>
          <w:sz w:val="28"/>
          <w:szCs w:val="28"/>
        </w:rPr>
        <w:t>4</w:t>
      </w:r>
      <w:r w:rsidRPr="002F78D4">
        <w:rPr>
          <w:color w:val="000000"/>
          <w:sz w:val="28"/>
          <w:szCs w:val="28"/>
          <w:lang w:val="vi-VN"/>
        </w:rPr>
        <w:t>) Giải quyết</w:t>
      </w:r>
      <w:r w:rsidRPr="002F78D4">
        <w:rPr>
          <w:i/>
          <w:iCs/>
          <w:color w:val="000000"/>
          <w:sz w:val="28"/>
          <w:szCs w:val="28"/>
          <w:lang w:val="vi-VN"/>
        </w:rPr>
        <w:t xml:space="preserve"> </w:t>
      </w:r>
      <w:r w:rsidRPr="002F78D4">
        <w:rPr>
          <w:color w:val="000000"/>
          <w:sz w:val="28"/>
          <w:szCs w:val="28"/>
          <w:lang w:val="vi-VN"/>
        </w:rPr>
        <w:t>cơ bản những tồn tại</w:t>
      </w:r>
      <w:r w:rsidR="00581AF9" w:rsidRPr="002F78D4">
        <w:rPr>
          <w:color w:val="000000"/>
          <w:sz w:val="28"/>
          <w:szCs w:val="28"/>
          <w:lang w:val="vi-VN"/>
        </w:rPr>
        <w:t xml:space="preserve">, </w:t>
      </w:r>
      <w:r w:rsidRPr="002F78D4">
        <w:rPr>
          <w:color w:val="000000"/>
          <w:sz w:val="28"/>
          <w:szCs w:val="28"/>
          <w:lang w:val="vi-VN"/>
        </w:rPr>
        <w:t>vướng mắc có liên quan đến quản lý và sử dụng đất có nguồn gốc từ nông</w:t>
      </w:r>
      <w:r w:rsidR="00581AF9" w:rsidRPr="002F78D4">
        <w:rPr>
          <w:color w:val="000000"/>
          <w:sz w:val="28"/>
          <w:szCs w:val="28"/>
          <w:lang w:val="vi-VN"/>
        </w:rPr>
        <w:t xml:space="preserve">, </w:t>
      </w:r>
      <w:r w:rsidRPr="002F78D4">
        <w:rPr>
          <w:color w:val="000000"/>
          <w:sz w:val="28"/>
          <w:szCs w:val="28"/>
          <w:lang w:val="vi-VN"/>
        </w:rPr>
        <w:t>lâm trường quốc doanh</w:t>
      </w:r>
      <w:r w:rsidR="00581AF9" w:rsidRPr="002F78D4">
        <w:rPr>
          <w:color w:val="000000"/>
          <w:sz w:val="28"/>
          <w:szCs w:val="28"/>
          <w:lang w:val="vi-VN"/>
        </w:rPr>
        <w:t xml:space="preserve">; </w:t>
      </w:r>
      <w:r w:rsidRPr="002F78D4">
        <w:rPr>
          <w:color w:val="000000"/>
          <w:sz w:val="28"/>
          <w:szCs w:val="28"/>
          <w:lang w:val="vi-VN"/>
        </w:rPr>
        <w:t>đất quốc phòng</w:t>
      </w:r>
      <w:r w:rsidR="00581AF9" w:rsidRPr="002F78D4">
        <w:rPr>
          <w:color w:val="000000"/>
          <w:sz w:val="28"/>
          <w:szCs w:val="28"/>
          <w:lang w:val="vi-VN"/>
        </w:rPr>
        <w:t xml:space="preserve">, </w:t>
      </w:r>
      <w:r w:rsidRPr="002F78D4">
        <w:rPr>
          <w:color w:val="000000"/>
          <w:sz w:val="28"/>
          <w:szCs w:val="28"/>
          <w:lang w:val="vi-VN"/>
        </w:rPr>
        <w:t>an ninh kết hợp với hoạt động lao động sản xuất và xây dựng kinh tế</w:t>
      </w:r>
      <w:r w:rsidR="00581AF9" w:rsidRPr="002F78D4">
        <w:rPr>
          <w:color w:val="000000"/>
          <w:sz w:val="28"/>
          <w:szCs w:val="28"/>
          <w:lang w:val="vi-VN"/>
        </w:rPr>
        <w:t xml:space="preserve">; </w:t>
      </w:r>
      <w:r w:rsidRPr="002F78D4">
        <w:rPr>
          <w:color w:val="000000"/>
          <w:sz w:val="28"/>
          <w:szCs w:val="28"/>
          <w:lang w:val="vi-VN"/>
        </w:rPr>
        <w:t>đất của các cơ sở sản xuất</w:t>
      </w:r>
      <w:r w:rsidR="00581AF9" w:rsidRPr="002F78D4">
        <w:rPr>
          <w:color w:val="000000"/>
          <w:sz w:val="28"/>
          <w:szCs w:val="28"/>
          <w:lang w:val="vi-VN"/>
        </w:rPr>
        <w:t xml:space="preserve">, </w:t>
      </w:r>
      <w:r w:rsidRPr="002F78D4">
        <w:rPr>
          <w:color w:val="000000"/>
          <w:sz w:val="28"/>
          <w:szCs w:val="28"/>
          <w:lang w:val="vi-VN"/>
        </w:rPr>
        <w:t>đơn vị sự nghiệp tập trung đông người đã di dời ra khỏi trung tâm các đô thị lớn</w:t>
      </w:r>
      <w:r w:rsidR="00581AF9" w:rsidRPr="002F78D4">
        <w:rPr>
          <w:color w:val="000000"/>
          <w:sz w:val="28"/>
          <w:szCs w:val="28"/>
          <w:lang w:val="vi-VN"/>
        </w:rPr>
        <w:t xml:space="preserve">; </w:t>
      </w:r>
      <w:r w:rsidRPr="002F78D4">
        <w:rPr>
          <w:color w:val="000000"/>
          <w:sz w:val="28"/>
          <w:szCs w:val="28"/>
          <w:lang w:val="vi-VN"/>
        </w:rPr>
        <w:t>đất tôn giáo</w:t>
      </w:r>
      <w:r w:rsidR="00581AF9" w:rsidRPr="002F78D4">
        <w:rPr>
          <w:color w:val="000000"/>
          <w:sz w:val="28"/>
          <w:szCs w:val="28"/>
          <w:lang w:val="vi-VN"/>
        </w:rPr>
        <w:t xml:space="preserve">; </w:t>
      </w:r>
      <w:r w:rsidRPr="002F78D4">
        <w:rPr>
          <w:color w:val="000000"/>
          <w:sz w:val="28"/>
          <w:szCs w:val="28"/>
          <w:lang w:val="vi-VN"/>
        </w:rPr>
        <w:t>đất kết hợp sử dụng nhiều mục đích</w:t>
      </w:r>
      <w:r w:rsidR="00581AF9" w:rsidRPr="002F78D4">
        <w:rPr>
          <w:color w:val="000000"/>
          <w:sz w:val="28"/>
          <w:szCs w:val="28"/>
          <w:lang w:val="vi-VN"/>
        </w:rPr>
        <w:t xml:space="preserve">; </w:t>
      </w:r>
      <w:r w:rsidRPr="002F78D4">
        <w:rPr>
          <w:color w:val="000000"/>
          <w:sz w:val="28"/>
          <w:szCs w:val="28"/>
          <w:lang w:val="vi-VN"/>
        </w:rPr>
        <w:t>đất sản xuất</w:t>
      </w:r>
      <w:r w:rsidR="00581AF9" w:rsidRPr="002F78D4">
        <w:rPr>
          <w:color w:val="000000"/>
          <w:sz w:val="28"/>
          <w:szCs w:val="28"/>
          <w:lang w:val="vi-VN"/>
        </w:rPr>
        <w:t xml:space="preserve">, </w:t>
      </w:r>
      <w:r w:rsidRPr="002F78D4">
        <w:rPr>
          <w:color w:val="000000"/>
          <w:sz w:val="28"/>
          <w:szCs w:val="28"/>
          <w:lang w:val="vi-VN"/>
        </w:rPr>
        <w:t>đất ở cho đồng bào dân tộc thiểu số.</w:t>
      </w:r>
    </w:p>
    <w:p w:rsidR="00A36D2F" w:rsidRPr="002F78D4" w:rsidRDefault="00C464C1" w:rsidP="002F78D4">
      <w:pPr>
        <w:widowControl/>
        <w:adjustRightInd w:val="0"/>
        <w:spacing w:before="120" w:line="288" w:lineRule="auto"/>
        <w:ind w:firstLine="720"/>
        <w:jc w:val="both"/>
        <w:rPr>
          <w:bCs/>
          <w:iCs/>
          <w:color w:val="000000"/>
          <w:sz w:val="28"/>
          <w:szCs w:val="28"/>
          <w:lang w:val="vi-VN"/>
        </w:rPr>
      </w:pPr>
      <w:r w:rsidRPr="002F78D4">
        <w:rPr>
          <w:bCs/>
          <w:iCs/>
          <w:color w:val="000000"/>
          <w:sz w:val="28"/>
          <w:szCs w:val="28"/>
        </w:rPr>
        <w:t>Mục tiêu đ</w:t>
      </w:r>
      <w:r w:rsidR="00A36D2F" w:rsidRPr="002F78D4">
        <w:rPr>
          <w:bCs/>
          <w:iCs/>
          <w:color w:val="000000"/>
          <w:sz w:val="28"/>
          <w:szCs w:val="28"/>
          <w:lang w:val="vi-VN"/>
        </w:rPr>
        <w:t>ến năm 2030</w:t>
      </w:r>
      <w:r w:rsidR="00581AF9" w:rsidRPr="002F78D4">
        <w:rPr>
          <w:bCs/>
          <w:iCs/>
          <w:color w:val="000000"/>
          <w:sz w:val="28"/>
          <w:szCs w:val="28"/>
          <w:lang w:val="vi-VN"/>
        </w:rPr>
        <w:t xml:space="preserve">: </w:t>
      </w:r>
      <w:r w:rsidR="00A36D2F" w:rsidRPr="002F78D4">
        <w:rPr>
          <w:color w:val="000000"/>
          <w:sz w:val="28"/>
          <w:szCs w:val="28"/>
          <w:lang w:val="vi-VN"/>
        </w:rPr>
        <w:t>(</w:t>
      </w:r>
      <w:r w:rsidRPr="002F78D4">
        <w:rPr>
          <w:color w:val="000000"/>
          <w:sz w:val="28"/>
          <w:szCs w:val="28"/>
        </w:rPr>
        <w:t>1</w:t>
      </w:r>
      <w:r w:rsidR="00A36D2F" w:rsidRPr="002F78D4">
        <w:rPr>
          <w:color w:val="000000"/>
          <w:sz w:val="28"/>
          <w:szCs w:val="28"/>
          <w:lang w:val="vi-VN"/>
        </w:rPr>
        <w:t>) Hệ thống pháp luật về đất đai được hoàn thiện đồng bộ</w:t>
      </w:r>
      <w:r w:rsidR="00581AF9" w:rsidRPr="002F78D4">
        <w:rPr>
          <w:color w:val="000000"/>
          <w:sz w:val="28"/>
          <w:szCs w:val="28"/>
          <w:lang w:val="vi-VN"/>
        </w:rPr>
        <w:t xml:space="preserve">, </w:t>
      </w:r>
      <w:r w:rsidR="00A36D2F" w:rsidRPr="002F78D4">
        <w:rPr>
          <w:color w:val="000000"/>
          <w:sz w:val="28"/>
          <w:szCs w:val="28"/>
          <w:lang w:val="vi-VN"/>
        </w:rPr>
        <w:t>thống nhất</w:t>
      </w:r>
      <w:r w:rsidR="00581AF9" w:rsidRPr="002F78D4">
        <w:rPr>
          <w:color w:val="000000"/>
          <w:sz w:val="28"/>
          <w:szCs w:val="28"/>
          <w:lang w:val="vi-VN"/>
        </w:rPr>
        <w:t xml:space="preserve">, </w:t>
      </w:r>
      <w:r w:rsidR="00A36D2F" w:rsidRPr="002F78D4">
        <w:rPr>
          <w:color w:val="000000"/>
          <w:sz w:val="28"/>
          <w:szCs w:val="28"/>
          <w:lang w:val="vi-VN"/>
        </w:rPr>
        <w:t>phù hợp với thể chế phát triển nền kinh tế thị trường định hướng xã hội chủ nghĩa</w:t>
      </w:r>
      <w:r w:rsidR="00A36D2F" w:rsidRPr="002F78D4">
        <w:rPr>
          <w:color w:val="000000"/>
          <w:sz w:val="28"/>
          <w:szCs w:val="28"/>
        </w:rPr>
        <w:t>.</w:t>
      </w:r>
      <w:r w:rsidR="00A36D2F" w:rsidRPr="002F78D4">
        <w:rPr>
          <w:color w:val="000000"/>
          <w:sz w:val="28"/>
          <w:szCs w:val="28"/>
          <w:lang w:val="vi-VN"/>
        </w:rPr>
        <w:t xml:space="preserve"> (</w:t>
      </w:r>
      <w:r w:rsidRPr="002F78D4">
        <w:rPr>
          <w:color w:val="000000"/>
          <w:sz w:val="28"/>
          <w:szCs w:val="28"/>
        </w:rPr>
        <w:t>2</w:t>
      </w:r>
      <w:r w:rsidR="00A36D2F" w:rsidRPr="002F78D4">
        <w:rPr>
          <w:color w:val="000000"/>
          <w:sz w:val="28"/>
          <w:szCs w:val="28"/>
          <w:lang w:val="vi-VN"/>
        </w:rPr>
        <w:t xml:space="preserve">) </w:t>
      </w:r>
      <w:r w:rsidR="00A36D2F" w:rsidRPr="002F78D4">
        <w:rPr>
          <w:color w:val="000000"/>
          <w:sz w:val="28"/>
          <w:szCs w:val="28"/>
        </w:rPr>
        <w:t>Khắc phục cơ bản tình trạng sử dụng đất lãng phí</w:t>
      </w:r>
      <w:r w:rsidR="00581AF9" w:rsidRPr="002F78D4">
        <w:rPr>
          <w:color w:val="000000"/>
          <w:sz w:val="28"/>
          <w:szCs w:val="28"/>
        </w:rPr>
        <w:t xml:space="preserve">, </w:t>
      </w:r>
      <w:r w:rsidR="00A36D2F" w:rsidRPr="002F78D4">
        <w:rPr>
          <w:color w:val="000000"/>
          <w:sz w:val="28"/>
          <w:szCs w:val="28"/>
        </w:rPr>
        <w:t>để đất hoang hoá</w:t>
      </w:r>
      <w:r w:rsidR="00581AF9" w:rsidRPr="002F78D4">
        <w:rPr>
          <w:color w:val="000000"/>
          <w:sz w:val="28"/>
          <w:szCs w:val="28"/>
        </w:rPr>
        <w:t xml:space="preserve">, </w:t>
      </w:r>
      <w:r w:rsidR="00A36D2F" w:rsidRPr="002F78D4">
        <w:rPr>
          <w:color w:val="000000"/>
          <w:sz w:val="28"/>
          <w:szCs w:val="28"/>
        </w:rPr>
        <w:t>ô nhiễm</w:t>
      </w:r>
      <w:r w:rsidR="00581AF9" w:rsidRPr="002F78D4">
        <w:rPr>
          <w:color w:val="000000"/>
          <w:sz w:val="28"/>
          <w:szCs w:val="28"/>
        </w:rPr>
        <w:t xml:space="preserve">, </w:t>
      </w:r>
      <w:r w:rsidR="00A36D2F" w:rsidRPr="002F78D4">
        <w:rPr>
          <w:color w:val="000000"/>
          <w:sz w:val="28"/>
          <w:szCs w:val="28"/>
        </w:rPr>
        <w:t>suy thoái.</w:t>
      </w:r>
    </w:p>
    <w:p w:rsidR="00A36D2F" w:rsidRPr="002F78D4" w:rsidRDefault="00C464C1" w:rsidP="002F78D4">
      <w:pPr>
        <w:widowControl/>
        <w:adjustRightInd w:val="0"/>
        <w:snapToGrid w:val="0"/>
        <w:spacing w:before="120" w:line="288" w:lineRule="auto"/>
        <w:ind w:firstLine="720"/>
        <w:jc w:val="both"/>
        <w:rPr>
          <w:iCs/>
          <w:color w:val="000000"/>
          <w:sz w:val="28"/>
          <w:szCs w:val="28"/>
          <w:lang w:val="vi-VN"/>
        </w:rPr>
      </w:pPr>
      <w:r w:rsidRPr="002F78D4">
        <w:rPr>
          <w:b/>
          <w:bCs/>
          <w:iCs/>
          <w:color w:val="000000"/>
          <w:sz w:val="28"/>
          <w:szCs w:val="28"/>
        </w:rPr>
        <w:t>4</w:t>
      </w:r>
      <w:r w:rsidR="00F32F58" w:rsidRPr="002F78D4">
        <w:rPr>
          <w:b/>
          <w:bCs/>
          <w:iCs/>
          <w:color w:val="000000"/>
          <w:sz w:val="28"/>
          <w:szCs w:val="28"/>
          <w:lang w:val="vi-VN"/>
        </w:rPr>
        <w:t xml:space="preserve">. </w:t>
      </w:r>
      <w:r w:rsidR="00F32F58" w:rsidRPr="002F78D4">
        <w:rPr>
          <w:b/>
          <w:bCs/>
          <w:iCs/>
          <w:color w:val="000000"/>
          <w:sz w:val="28"/>
          <w:szCs w:val="28"/>
        </w:rPr>
        <w:t>N</w:t>
      </w:r>
      <w:r w:rsidR="00A36D2F" w:rsidRPr="002F78D4">
        <w:rPr>
          <w:b/>
          <w:bCs/>
          <w:iCs/>
          <w:color w:val="000000"/>
          <w:sz w:val="28"/>
          <w:szCs w:val="28"/>
          <w:lang w:val="vi-VN"/>
        </w:rPr>
        <w:t>hiệm vụ</w:t>
      </w:r>
      <w:r w:rsidR="00581AF9" w:rsidRPr="002F78D4">
        <w:rPr>
          <w:b/>
          <w:bCs/>
          <w:iCs/>
          <w:color w:val="000000"/>
          <w:sz w:val="28"/>
          <w:szCs w:val="28"/>
          <w:lang w:val="vi-VN"/>
        </w:rPr>
        <w:t xml:space="preserve">, </w:t>
      </w:r>
      <w:r w:rsidR="00A36D2F" w:rsidRPr="002F78D4">
        <w:rPr>
          <w:b/>
          <w:bCs/>
          <w:iCs/>
          <w:color w:val="000000"/>
          <w:sz w:val="28"/>
          <w:szCs w:val="28"/>
          <w:lang w:val="vi-VN"/>
        </w:rPr>
        <w:t>giải pháp</w:t>
      </w:r>
      <w:r w:rsidR="00581AF9" w:rsidRPr="002F78D4">
        <w:rPr>
          <w:iCs/>
          <w:color w:val="000000"/>
          <w:sz w:val="28"/>
          <w:szCs w:val="28"/>
          <w:lang w:val="vi-VN"/>
        </w:rPr>
        <w:t xml:space="preserve"> </w:t>
      </w:r>
    </w:p>
    <w:p w:rsidR="00A36D2F" w:rsidRPr="002F78D4" w:rsidRDefault="00135CCA" w:rsidP="002F78D4">
      <w:pPr>
        <w:widowControl/>
        <w:adjustRightInd w:val="0"/>
        <w:spacing w:before="120" w:line="288" w:lineRule="auto"/>
        <w:ind w:firstLine="720"/>
        <w:jc w:val="both"/>
        <w:rPr>
          <w:color w:val="000000"/>
          <w:sz w:val="28"/>
          <w:szCs w:val="28"/>
          <w:lang w:val="vi-VN"/>
        </w:rPr>
      </w:pPr>
      <w:r w:rsidRPr="002F78D4">
        <w:rPr>
          <w:color w:val="000000"/>
          <w:sz w:val="28"/>
          <w:szCs w:val="28"/>
        </w:rPr>
        <w:t>Ban Chấp hành Trung ương Đảng</w:t>
      </w:r>
      <w:r w:rsidR="00C464C1" w:rsidRPr="002F78D4">
        <w:rPr>
          <w:color w:val="000000"/>
          <w:sz w:val="28"/>
          <w:szCs w:val="28"/>
        </w:rPr>
        <w:t xml:space="preserve"> xác định một số nhiệm vụ</w:t>
      </w:r>
      <w:r w:rsidR="00581AF9" w:rsidRPr="002F78D4">
        <w:rPr>
          <w:color w:val="000000"/>
          <w:sz w:val="28"/>
          <w:szCs w:val="28"/>
        </w:rPr>
        <w:t xml:space="preserve">, </w:t>
      </w:r>
      <w:r w:rsidR="00A36D2F" w:rsidRPr="002F78D4">
        <w:rPr>
          <w:color w:val="000000"/>
          <w:sz w:val="28"/>
          <w:szCs w:val="28"/>
          <w:lang w:val="vi-VN"/>
        </w:rPr>
        <w:t>giải pháp cụ thể sau</w:t>
      </w:r>
      <w:r w:rsidR="00581AF9" w:rsidRPr="002F78D4">
        <w:rPr>
          <w:color w:val="000000"/>
          <w:sz w:val="28"/>
          <w:szCs w:val="28"/>
          <w:lang w:val="vi-VN"/>
        </w:rPr>
        <w:t xml:space="preserve">: </w:t>
      </w:r>
    </w:p>
    <w:p w:rsidR="00A36D2F" w:rsidRPr="002F78D4" w:rsidRDefault="00C464C1" w:rsidP="002F78D4">
      <w:pPr>
        <w:widowControl/>
        <w:adjustRightInd w:val="0"/>
        <w:snapToGrid w:val="0"/>
        <w:spacing w:before="120" w:line="288" w:lineRule="auto"/>
        <w:ind w:firstLine="720"/>
        <w:jc w:val="both"/>
        <w:rPr>
          <w:i/>
          <w:iCs/>
          <w:color w:val="000000"/>
          <w:sz w:val="28"/>
          <w:szCs w:val="28"/>
          <w:lang w:val="vi-VN"/>
        </w:rPr>
      </w:pPr>
      <w:r w:rsidRPr="002F78D4">
        <w:rPr>
          <w:b/>
          <w:bCs/>
          <w:color w:val="000000"/>
          <w:sz w:val="28"/>
          <w:szCs w:val="28"/>
        </w:rPr>
        <w:t>4</w:t>
      </w:r>
      <w:r w:rsidR="00A36D2F" w:rsidRPr="002F78D4">
        <w:rPr>
          <w:b/>
          <w:bCs/>
          <w:color w:val="000000"/>
          <w:sz w:val="28"/>
          <w:szCs w:val="28"/>
        </w:rPr>
        <w:t>.</w:t>
      </w:r>
      <w:r w:rsidR="00A36D2F" w:rsidRPr="002F78D4">
        <w:rPr>
          <w:b/>
          <w:bCs/>
          <w:color w:val="000000"/>
          <w:sz w:val="28"/>
          <w:szCs w:val="28"/>
          <w:lang w:val="vi-VN"/>
        </w:rPr>
        <w:t>1. Tạo sự thống nhất cao trong nhận thức về quản lý và sử dụng đất trong nền kinh tế thị trường định hướng xã hội chủ nghĩa</w:t>
      </w:r>
      <w:r w:rsidR="00A36D2F" w:rsidRPr="002F78D4">
        <w:rPr>
          <w:i/>
          <w:iCs/>
          <w:color w:val="000000"/>
          <w:sz w:val="28"/>
          <w:szCs w:val="28"/>
          <w:lang w:val="vi-VN"/>
        </w:rPr>
        <w:t xml:space="preserve"> </w:t>
      </w:r>
    </w:p>
    <w:p w:rsidR="00A36D2F" w:rsidRPr="002F78D4" w:rsidRDefault="00A36D2F" w:rsidP="002F78D4">
      <w:pPr>
        <w:widowControl/>
        <w:adjustRightInd w:val="0"/>
        <w:snapToGrid w:val="0"/>
        <w:spacing w:before="120" w:line="288" w:lineRule="auto"/>
        <w:ind w:firstLine="720"/>
        <w:jc w:val="both"/>
        <w:rPr>
          <w:color w:val="000000"/>
          <w:sz w:val="28"/>
          <w:szCs w:val="28"/>
          <w:lang w:val="vi-VN"/>
        </w:rPr>
      </w:pPr>
      <w:r w:rsidRPr="002F78D4">
        <w:rPr>
          <w:color w:val="000000"/>
          <w:sz w:val="28"/>
          <w:szCs w:val="28"/>
          <w:lang w:val="vi-VN"/>
        </w:rPr>
        <w:t>Thống nhất nhận thức về đất đai thuộc sở hữu toàn dân do Nhà nước là đại diện chủ sở hữu và thống nhất quản lý</w:t>
      </w:r>
      <w:r w:rsidR="00581AF9" w:rsidRPr="002F78D4">
        <w:rPr>
          <w:color w:val="000000"/>
          <w:sz w:val="28"/>
          <w:szCs w:val="28"/>
          <w:lang w:val="vi-VN"/>
        </w:rPr>
        <w:t xml:space="preserve">, </w:t>
      </w:r>
      <w:r w:rsidRPr="002F78D4">
        <w:rPr>
          <w:color w:val="000000"/>
          <w:sz w:val="28"/>
          <w:szCs w:val="28"/>
          <w:lang w:val="vi-VN"/>
        </w:rPr>
        <w:t>nhất là về quyền và nghĩa vụ của Nhà nước với tư cách là đại diện chủ sở hữu theo quy định của Hiến pháp và pháp luật</w:t>
      </w:r>
      <w:r w:rsidR="00581AF9" w:rsidRPr="002F78D4">
        <w:rPr>
          <w:color w:val="000000"/>
          <w:sz w:val="28"/>
          <w:szCs w:val="28"/>
          <w:lang w:val="vi-VN"/>
        </w:rPr>
        <w:t xml:space="preserve">; </w:t>
      </w:r>
      <w:r w:rsidRPr="002F78D4">
        <w:rPr>
          <w:color w:val="000000"/>
          <w:sz w:val="28"/>
          <w:szCs w:val="28"/>
          <w:lang w:val="vi-VN"/>
        </w:rPr>
        <w:t>quyền và nghĩa vụ của tổ chức</w:t>
      </w:r>
      <w:r w:rsidR="00581AF9" w:rsidRPr="002F78D4">
        <w:rPr>
          <w:color w:val="000000"/>
          <w:sz w:val="28"/>
          <w:szCs w:val="28"/>
          <w:lang w:val="vi-VN"/>
        </w:rPr>
        <w:t xml:space="preserve">, </w:t>
      </w:r>
      <w:r w:rsidRPr="002F78D4">
        <w:rPr>
          <w:color w:val="000000"/>
          <w:sz w:val="28"/>
          <w:szCs w:val="28"/>
          <w:lang w:val="vi-VN"/>
        </w:rPr>
        <w:t>hộ gia đình và cá nhân được trao quyền sử dụng đất. Đất đai là nguồn lực to lớn cần được phát huy</w:t>
      </w:r>
      <w:r w:rsidR="00581AF9" w:rsidRPr="002F78D4">
        <w:rPr>
          <w:color w:val="000000"/>
          <w:sz w:val="28"/>
          <w:szCs w:val="28"/>
          <w:lang w:val="vi-VN"/>
        </w:rPr>
        <w:t xml:space="preserve">, </w:t>
      </w:r>
      <w:r w:rsidRPr="002F78D4">
        <w:rPr>
          <w:color w:val="000000"/>
          <w:sz w:val="28"/>
          <w:szCs w:val="28"/>
          <w:lang w:val="vi-VN"/>
        </w:rPr>
        <w:t>đồng thời cần được quản lý và sử dụng có hiệu quả</w:t>
      </w:r>
      <w:r w:rsidR="00581AF9" w:rsidRPr="002F78D4">
        <w:rPr>
          <w:color w:val="000000"/>
          <w:sz w:val="28"/>
          <w:szCs w:val="28"/>
          <w:lang w:val="vi-VN"/>
        </w:rPr>
        <w:t xml:space="preserve">, </w:t>
      </w:r>
      <w:r w:rsidRPr="002F78D4">
        <w:rPr>
          <w:color w:val="000000"/>
          <w:sz w:val="28"/>
          <w:szCs w:val="28"/>
          <w:lang w:val="vi-VN"/>
        </w:rPr>
        <w:t>bảo đảm công bằng xã hội</w:t>
      </w:r>
      <w:r w:rsidR="00581AF9" w:rsidRPr="002F78D4">
        <w:rPr>
          <w:color w:val="000000"/>
          <w:sz w:val="28"/>
          <w:szCs w:val="28"/>
          <w:lang w:val="vi-VN"/>
        </w:rPr>
        <w:t xml:space="preserve">; </w:t>
      </w:r>
      <w:r w:rsidRPr="002F78D4">
        <w:rPr>
          <w:color w:val="000000"/>
          <w:sz w:val="28"/>
          <w:szCs w:val="28"/>
          <w:lang w:val="vi-VN"/>
        </w:rPr>
        <w:t>được bảo vệ</w:t>
      </w:r>
      <w:r w:rsidR="00581AF9" w:rsidRPr="002F78D4">
        <w:rPr>
          <w:color w:val="000000"/>
          <w:sz w:val="28"/>
          <w:szCs w:val="28"/>
          <w:lang w:val="vi-VN"/>
        </w:rPr>
        <w:t xml:space="preserve">, </w:t>
      </w:r>
      <w:r w:rsidRPr="002F78D4">
        <w:rPr>
          <w:color w:val="000000"/>
          <w:sz w:val="28"/>
          <w:szCs w:val="28"/>
          <w:lang w:val="vi-VN"/>
        </w:rPr>
        <w:t>không để bị suy thoái</w:t>
      </w:r>
      <w:r w:rsidR="00581AF9" w:rsidRPr="002F78D4">
        <w:rPr>
          <w:color w:val="000000"/>
          <w:sz w:val="28"/>
          <w:szCs w:val="28"/>
          <w:lang w:val="vi-VN"/>
        </w:rPr>
        <w:t xml:space="preserve">, </w:t>
      </w:r>
      <w:r w:rsidRPr="002F78D4">
        <w:rPr>
          <w:color w:val="000000"/>
          <w:sz w:val="28"/>
          <w:szCs w:val="28"/>
          <w:lang w:val="vi-VN"/>
        </w:rPr>
        <w:t>huỷ hoại</w:t>
      </w:r>
      <w:r w:rsidR="00581AF9" w:rsidRPr="002F78D4">
        <w:rPr>
          <w:color w:val="000000"/>
          <w:sz w:val="28"/>
          <w:szCs w:val="28"/>
          <w:lang w:val="vi-VN"/>
        </w:rPr>
        <w:t xml:space="preserve">, </w:t>
      </w:r>
      <w:r w:rsidRPr="002F78D4">
        <w:rPr>
          <w:color w:val="000000"/>
          <w:sz w:val="28"/>
          <w:szCs w:val="28"/>
          <w:lang w:val="vi-VN"/>
        </w:rPr>
        <w:t>lãng phí</w:t>
      </w:r>
      <w:r w:rsidR="00581AF9" w:rsidRPr="002F78D4">
        <w:rPr>
          <w:color w:val="000000"/>
          <w:sz w:val="28"/>
          <w:szCs w:val="28"/>
          <w:lang w:val="vi-VN"/>
        </w:rPr>
        <w:t xml:space="preserve">, </w:t>
      </w:r>
      <w:r w:rsidRPr="002F78D4">
        <w:rPr>
          <w:color w:val="000000"/>
          <w:sz w:val="28"/>
          <w:szCs w:val="28"/>
          <w:lang w:val="vi-VN"/>
        </w:rPr>
        <w:t>tham nhũng.</w:t>
      </w:r>
    </w:p>
    <w:p w:rsidR="00A36D2F" w:rsidRPr="002F78D4" w:rsidRDefault="00C464C1" w:rsidP="002F78D4">
      <w:pPr>
        <w:widowControl/>
        <w:adjustRightInd w:val="0"/>
        <w:snapToGrid w:val="0"/>
        <w:spacing w:before="120" w:line="288" w:lineRule="auto"/>
        <w:ind w:firstLine="720"/>
        <w:jc w:val="both"/>
        <w:rPr>
          <w:iCs/>
          <w:color w:val="000000"/>
          <w:sz w:val="28"/>
          <w:szCs w:val="28"/>
          <w:lang w:val="vi-VN"/>
        </w:rPr>
      </w:pPr>
      <w:r w:rsidRPr="002F78D4">
        <w:rPr>
          <w:b/>
          <w:bCs/>
          <w:color w:val="000000"/>
          <w:sz w:val="28"/>
          <w:szCs w:val="28"/>
        </w:rPr>
        <w:t>4.</w:t>
      </w:r>
      <w:r w:rsidR="00A36D2F" w:rsidRPr="002F78D4">
        <w:rPr>
          <w:b/>
          <w:bCs/>
          <w:color w:val="000000"/>
          <w:sz w:val="28"/>
          <w:szCs w:val="28"/>
          <w:lang w:val="vi-VN"/>
        </w:rPr>
        <w:t>2. Hoàn thiện thể chế</w:t>
      </w:r>
      <w:r w:rsidR="00581AF9" w:rsidRPr="002F78D4">
        <w:rPr>
          <w:b/>
          <w:bCs/>
          <w:color w:val="000000"/>
          <w:sz w:val="28"/>
          <w:szCs w:val="28"/>
          <w:lang w:val="vi-VN"/>
        </w:rPr>
        <w:t xml:space="preserve">, </w:t>
      </w:r>
      <w:r w:rsidR="00A36D2F" w:rsidRPr="002F78D4">
        <w:rPr>
          <w:b/>
          <w:bCs/>
          <w:color w:val="000000"/>
          <w:sz w:val="28"/>
          <w:szCs w:val="28"/>
          <w:lang w:val="vi-VN"/>
        </w:rPr>
        <w:t>chính sách quản lý và sử dụng đất đồng bộ với thể chế phát triển nền kinh tế thị trường định hướng xã hội chủ nghĩa</w:t>
      </w:r>
      <w:r w:rsidR="00A36D2F" w:rsidRPr="002F78D4">
        <w:rPr>
          <w:iCs/>
          <w:color w:val="000000"/>
          <w:sz w:val="28"/>
          <w:szCs w:val="28"/>
          <w:lang w:val="vi-VN"/>
        </w:rPr>
        <w:t xml:space="preserve"> </w:t>
      </w:r>
    </w:p>
    <w:p w:rsidR="00A36D2F" w:rsidRPr="002F78D4" w:rsidRDefault="00135CCA" w:rsidP="002F78D4">
      <w:pPr>
        <w:widowControl/>
        <w:adjustRightInd w:val="0"/>
        <w:snapToGrid w:val="0"/>
        <w:spacing w:before="120" w:line="288" w:lineRule="auto"/>
        <w:ind w:firstLine="720"/>
        <w:jc w:val="both"/>
        <w:rPr>
          <w:color w:val="000000"/>
          <w:sz w:val="28"/>
          <w:szCs w:val="28"/>
          <w:lang w:val="vi-VN"/>
        </w:rPr>
      </w:pPr>
      <w:r w:rsidRPr="002F78D4">
        <w:rPr>
          <w:color w:val="000000"/>
          <w:sz w:val="28"/>
          <w:szCs w:val="28"/>
        </w:rPr>
        <w:t>Ban Chấp hành Trung ương Đảng</w:t>
      </w:r>
      <w:r w:rsidR="00AD52A5" w:rsidRPr="002F78D4">
        <w:rPr>
          <w:color w:val="000000"/>
          <w:sz w:val="28"/>
          <w:szCs w:val="28"/>
        </w:rPr>
        <w:t xml:space="preserve"> xác định nhiệm vụ </w:t>
      </w:r>
      <w:r w:rsidR="00AD52A5" w:rsidRPr="002F78D4">
        <w:rPr>
          <w:iCs/>
          <w:color w:val="000000"/>
          <w:sz w:val="28"/>
          <w:szCs w:val="28"/>
        </w:rPr>
        <w:t>t</w:t>
      </w:r>
      <w:r w:rsidR="00A36D2F" w:rsidRPr="002F78D4">
        <w:rPr>
          <w:iCs/>
          <w:color w:val="000000"/>
          <w:sz w:val="28"/>
          <w:szCs w:val="28"/>
          <w:lang w:val="vi-VN"/>
        </w:rPr>
        <w:t>rọng tâm là s</w:t>
      </w:r>
      <w:r w:rsidR="00A36D2F" w:rsidRPr="002F78D4">
        <w:rPr>
          <w:color w:val="000000"/>
          <w:sz w:val="28"/>
          <w:szCs w:val="28"/>
        </w:rPr>
        <w:t>ửa đổi</w:t>
      </w:r>
      <w:r w:rsidR="00581AF9" w:rsidRPr="002F78D4">
        <w:rPr>
          <w:color w:val="000000"/>
          <w:sz w:val="28"/>
          <w:szCs w:val="28"/>
          <w:lang w:val="vi-VN"/>
        </w:rPr>
        <w:t xml:space="preserve">, </w:t>
      </w:r>
      <w:r w:rsidR="00A36D2F" w:rsidRPr="002F78D4">
        <w:rPr>
          <w:color w:val="000000"/>
          <w:sz w:val="28"/>
          <w:szCs w:val="28"/>
        </w:rPr>
        <w:t>bổ sung Luật Đất đai năm 2013</w:t>
      </w:r>
      <w:r w:rsidR="00A36D2F" w:rsidRPr="002F78D4">
        <w:rPr>
          <w:color w:val="000000"/>
          <w:sz w:val="28"/>
          <w:szCs w:val="28"/>
          <w:lang w:val="vi-VN"/>
        </w:rPr>
        <w:t xml:space="preserve"> và các luật khác có liên quan</w:t>
      </w:r>
      <w:r w:rsidR="00581AF9" w:rsidRPr="002F78D4">
        <w:rPr>
          <w:color w:val="000000"/>
          <w:sz w:val="28"/>
          <w:szCs w:val="28"/>
          <w:lang w:val="vi-VN"/>
        </w:rPr>
        <w:t xml:space="preserve">, </w:t>
      </w:r>
      <w:r w:rsidR="00A36D2F" w:rsidRPr="002F78D4">
        <w:rPr>
          <w:color w:val="000000"/>
          <w:sz w:val="28"/>
          <w:szCs w:val="28"/>
          <w:lang w:val="vi-VN"/>
        </w:rPr>
        <w:t>bảo đảm sự đồng bộ</w:t>
      </w:r>
      <w:r w:rsidR="00581AF9" w:rsidRPr="002F78D4">
        <w:rPr>
          <w:color w:val="000000"/>
          <w:sz w:val="28"/>
          <w:szCs w:val="28"/>
          <w:lang w:val="vi-VN"/>
        </w:rPr>
        <w:t xml:space="preserve">, </w:t>
      </w:r>
      <w:r w:rsidR="00A36D2F" w:rsidRPr="002F78D4">
        <w:rPr>
          <w:color w:val="000000"/>
          <w:sz w:val="28"/>
          <w:szCs w:val="28"/>
          <w:lang w:val="vi-VN"/>
        </w:rPr>
        <w:t>thống nhất</w:t>
      </w:r>
      <w:r w:rsidR="00581AF9" w:rsidRPr="002F78D4">
        <w:rPr>
          <w:color w:val="000000"/>
          <w:sz w:val="28"/>
          <w:szCs w:val="28"/>
          <w:lang w:val="vi-VN"/>
        </w:rPr>
        <w:t xml:space="preserve">, </w:t>
      </w:r>
      <w:r w:rsidR="00A36D2F" w:rsidRPr="002F78D4">
        <w:rPr>
          <w:color w:val="000000"/>
          <w:sz w:val="28"/>
          <w:szCs w:val="28"/>
          <w:lang w:val="vi-VN"/>
        </w:rPr>
        <w:t>đ</w:t>
      </w:r>
      <w:r w:rsidR="00AD52A5" w:rsidRPr="002F78D4">
        <w:rPr>
          <w:color w:val="000000"/>
          <w:sz w:val="28"/>
          <w:szCs w:val="28"/>
          <w:lang w:val="vi-VN"/>
        </w:rPr>
        <w:t>áp ứng yêu cầu phát triển mới</w:t>
      </w:r>
      <w:r w:rsidR="00AD52A5" w:rsidRPr="002F78D4">
        <w:rPr>
          <w:color w:val="000000"/>
          <w:sz w:val="28"/>
          <w:szCs w:val="28"/>
        </w:rPr>
        <w:t>. C</w:t>
      </w:r>
      <w:r w:rsidR="00A36D2F" w:rsidRPr="002F78D4">
        <w:rPr>
          <w:color w:val="000000"/>
          <w:sz w:val="28"/>
          <w:szCs w:val="28"/>
          <w:lang w:val="vi-VN"/>
        </w:rPr>
        <w:t>ụ thể</w:t>
      </w:r>
      <w:r w:rsidR="00581AF9" w:rsidRPr="002F78D4">
        <w:rPr>
          <w:color w:val="000000"/>
          <w:sz w:val="28"/>
          <w:szCs w:val="28"/>
          <w:lang w:val="vi-VN"/>
        </w:rPr>
        <w:t xml:space="preserve">: </w:t>
      </w:r>
    </w:p>
    <w:p w:rsidR="00A36D2F" w:rsidRPr="002F78D4" w:rsidRDefault="005B3BF0" w:rsidP="002F78D4">
      <w:pPr>
        <w:widowControl/>
        <w:adjustRightInd w:val="0"/>
        <w:snapToGrid w:val="0"/>
        <w:spacing w:before="120" w:line="288" w:lineRule="auto"/>
        <w:ind w:firstLine="720"/>
        <w:jc w:val="both"/>
        <w:rPr>
          <w:color w:val="000000"/>
          <w:sz w:val="28"/>
          <w:szCs w:val="28"/>
          <w:lang w:val="vi-VN"/>
        </w:rPr>
      </w:pPr>
      <w:r w:rsidRPr="002F78D4">
        <w:rPr>
          <w:i/>
          <w:iCs/>
          <w:color w:val="000000"/>
          <w:sz w:val="28"/>
          <w:szCs w:val="28"/>
        </w:rPr>
        <w:t>-</w:t>
      </w:r>
      <w:r w:rsidR="00A36D2F" w:rsidRPr="002F78D4">
        <w:rPr>
          <w:i/>
          <w:iCs/>
          <w:color w:val="000000"/>
          <w:sz w:val="28"/>
          <w:szCs w:val="28"/>
          <w:lang w:val="vi-VN"/>
        </w:rPr>
        <w:t xml:space="preserve"> Đổi mới và n</w:t>
      </w:r>
      <w:r w:rsidR="00A36D2F" w:rsidRPr="002F78D4">
        <w:rPr>
          <w:i/>
          <w:iCs/>
          <w:color w:val="000000"/>
          <w:sz w:val="28"/>
          <w:szCs w:val="28"/>
        </w:rPr>
        <w:t>âng cao chất lượng quy hoạch</w:t>
      </w:r>
      <w:r w:rsidR="00581AF9" w:rsidRPr="002F78D4">
        <w:rPr>
          <w:i/>
          <w:iCs/>
          <w:color w:val="000000"/>
          <w:sz w:val="28"/>
          <w:szCs w:val="28"/>
          <w:lang w:val="vi-VN"/>
        </w:rPr>
        <w:t xml:space="preserve">, </w:t>
      </w:r>
      <w:r w:rsidR="00A36D2F" w:rsidRPr="002F78D4">
        <w:rPr>
          <w:i/>
          <w:iCs/>
          <w:color w:val="000000"/>
          <w:sz w:val="28"/>
          <w:szCs w:val="28"/>
          <w:lang w:val="vi-VN"/>
        </w:rPr>
        <w:t>kế hoạch</w:t>
      </w:r>
      <w:r w:rsidR="00A36D2F" w:rsidRPr="002F78D4">
        <w:rPr>
          <w:i/>
          <w:iCs/>
          <w:color w:val="000000"/>
          <w:sz w:val="28"/>
          <w:szCs w:val="28"/>
        </w:rPr>
        <w:t xml:space="preserve"> sử dụng đất</w:t>
      </w:r>
      <w:r w:rsidR="00A36D2F" w:rsidRPr="002F78D4">
        <w:rPr>
          <w:i/>
          <w:iCs/>
          <w:color w:val="000000"/>
          <w:sz w:val="28"/>
          <w:szCs w:val="28"/>
          <w:lang w:val="vi-VN"/>
        </w:rPr>
        <w:t>.</w:t>
      </w:r>
      <w:r w:rsidR="00A36D2F" w:rsidRPr="002F78D4">
        <w:rPr>
          <w:color w:val="000000"/>
          <w:sz w:val="28"/>
          <w:szCs w:val="28"/>
          <w:lang w:val="vi-VN"/>
        </w:rPr>
        <w:t xml:space="preserve"> Quy hoạch sử dụng đất </w:t>
      </w:r>
      <w:r w:rsidR="00A36D2F" w:rsidRPr="002F78D4">
        <w:rPr>
          <w:color w:val="000000"/>
          <w:sz w:val="28"/>
          <w:szCs w:val="28"/>
        </w:rPr>
        <w:t>được lập</w:t>
      </w:r>
      <w:r w:rsidR="00A36D2F" w:rsidRPr="002F78D4">
        <w:rPr>
          <w:color w:val="000000"/>
          <w:sz w:val="28"/>
          <w:szCs w:val="28"/>
          <w:lang w:val="vi-VN"/>
        </w:rPr>
        <w:t xml:space="preserve"> ở</w:t>
      </w:r>
      <w:r w:rsidR="00A36D2F" w:rsidRPr="002F78D4">
        <w:rPr>
          <w:color w:val="000000"/>
          <w:sz w:val="28"/>
          <w:szCs w:val="28"/>
        </w:rPr>
        <w:t xml:space="preserve"> cấp quốc gia</w:t>
      </w:r>
      <w:r w:rsidR="00581AF9" w:rsidRPr="002F78D4">
        <w:rPr>
          <w:color w:val="000000"/>
          <w:sz w:val="28"/>
          <w:szCs w:val="28"/>
        </w:rPr>
        <w:t xml:space="preserve">, </w:t>
      </w:r>
      <w:r w:rsidR="00A36D2F" w:rsidRPr="002F78D4">
        <w:rPr>
          <w:color w:val="000000"/>
          <w:sz w:val="28"/>
          <w:szCs w:val="28"/>
        </w:rPr>
        <w:t>cấp tỉnh và cấp huyện</w:t>
      </w:r>
      <w:r w:rsidR="00581AF9" w:rsidRPr="002F78D4">
        <w:rPr>
          <w:color w:val="000000"/>
          <w:sz w:val="28"/>
          <w:szCs w:val="28"/>
          <w:lang w:val="vi-VN"/>
        </w:rPr>
        <w:t xml:space="preserve">, </w:t>
      </w:r>
      <w:r w:rsidR="00A36D2F" w:rsidRPr="002F78D4">
        <w:rPr>
          <w:color w:val="000000"/>
          <w:sz w:val="28"/>
          <w:szCs w:val="28"/>
        </w:rPr>
        <w:t>đáp ứng yêu cầu</w:t>
      </w:r>
      <w:r w:rsidR="00A36D2F" w:rsidRPr="002F78D4">
        <w:rPr>
          <w:color w:val="000000"/>
          <w:sz w:val="28"/>
          <w:szCs w:val="28"/>
          <w:lang w:val="vi-VN"/>
        </w:rPr>
        <w:t xml:space="preserve"> </w:t>
      </w:r>
      <w:r w:rsidR="00A36D2F" w:rsidRPr="002F78D4">
        <w:rPr>
          <w:color w:val="000000"/>
          <w:sz w:val="28"/>
          <w:szCs w:val="28"/>
        </w:rPr>
        <w:t>thực hiện Chiến lược phát triển kinh tế - xã hội nhanh</w:t>
      </w:r>
      <w:r w:rsidR="00581AF9" w:rsidRPr="002F78D4">
        <w:rPr>
          <w:color w:val="000000"/>
          <w:sz w:val="28"/>
          <w:szCs w:val="28"/>
        </w:rPr>
        <w:t xml:space="preserve">, </w:t>
      </w:r>
      <w:r w:rsidR="00A36D2F" w:rsidRPr="002F78D4">
        <w:rPr>
          <w:color w:val="000000"/>
          <w:sz w:val="28"/>
          <w:szCs w:val="28"/>
        </w:rPr>
        <w:t>bền vững</w:t>
      </w:r>
      <w:r w:rsidR="00581AF9" w:rsidRPr="002F78D4">
        <w:rPr>
          <w:color w:val="000000"/>
          <w:sz w:val="28"/>
          <w:szCs w:val="28"/>
        </w:rPr>
        <w:t xml:space="preserve">; </w:t>
      </w:r>
      <w:r w:rsidR="00A36D2F" w:rsidRPr="002F78D4">
        <w:rPr>
          <w:color w:val="000000"/>
          <w:sz w:val="28"/>
          <w:szCs w:val="28"/>
        </w:rPr>
        <w:t>bảo đảm quốc phòng</w:t>
      </w:r>
      <w:r w:rsidR="00581AF9" w:rsidRPr="002F78D4">
        <w:rPr>
          <w:color w:val="000000"/>
          <w:sz w:val="28"/>
          <w:szCs w:val="28"/>
        </w:rPr>
        <w:t xml:space="preserve">, </w:t>
      </w:r>
      <w:r w:rsidR="00A36D2F" w:rsidRPr="002F78D4">
        <w:rPr>
          <w:color w:val="000000"/>
          <w:sz w:val="28"/>
          <w:szCs w:val="28"/>
        </w:rPr>
        <w:t>an ninh</w:t>
      </w:r>
      <w:r w:rsidR="00581AF9" w:rsidRPr="002F78D4">
        <w:rPr>
          <w:color w:val="000000"/>
          <w:sz w:val="28"/>
          <w:szCs w:val="28"/>
        </w:rPr>
        <w:t xml:space="preserve">; </w:t>
      </w:r>
      <w:r w:rsidR="00A36D2F" w:rsidRPr="002F78D4">
        <w:rPr>
          <w:color w:val="000000"/>
          <w:sz w:val="28"/>
          <w:szCs w:val="28"/>
        </w:rPr>
        <w:t>bảo vệ môi trường</w:t>
      </w:r>
      <w:r w:rsidR="00581AF9" w:rsidRPr="002F78D4">
        <w:rPr>
          <w:color w:val="000000"/>
          <w:sz w:val="28"/>
          <w:szCs w:val="28"/>
        </w:rPr>
        <w:t xml:space="preserve">, </w:t>
      </w:r>
      <w:r w:rsidR="000369D8" w:rsidRPr="002F78D4">
        <w:rPr>
          <w:color w:val="000000"/>
          <w:sz w:val="28"/>
          <w:szCs w:val="28"/>
        </w:rPr>
        <w:t>thích ứng với biến đổi khí hậu.</w:t>
      </w:r>
      <w:r w:rsidR="00A36D2F" w:rsidRPr="002F78D4">
        <w:rPr>
          <w:color w:val="000000"/>
          <w:sz w:val="28"/>
          <w:szCs w:val="28"/>
          <w:lang w:val="vi-VN"/>
        </w:rPr>
        <w:t xml:space="preserve"> Nhà nước</w:t>
      </w:r>
      <w:r w:rsidR="00581AF9" w:rsidRPr="002F78D4">
        <w:rPr>
          <w:color w:val="000000"/>
          <w:sz w:val="28"/>
          <w:szCs w:val="28"/>
          <w:lang w:val="vi-VN"/>
        </w:rPr>
        <w:t xml:space="preserve"> </w:t>
      </w:r>
      <w:r w:rsidR="00A36D2F" w:rsidRPr="002F78D4">
        <w:rPr>
          <w:color w:val="000000"/>
          <w:sz w:val="28"/>
          <w:szCs w:val="28"/>
          <w:lang w:val="vi-VN"/>
        </w:rPr>
        <w:t>bảo đảm đủ kinh phí cho việc lập quy hoạch</w:t>
      </w:r>
      <w:r w:rsidR="000369D8" w:rsidRPr="002F78D4">
        <w:rPr>
          <w:color w:val="000000"/>
          <w:sz w:val="28"/>
          <w:szCs w:val="28"/>
          <w:lang w:val="vi-VN"/>
        </w:rPr>
        <w:t xml:space="preserve"> sử dụng đất</w:t>
      </w:r>
      <w:r w:rsidR="00A36D2F" w:rsidRPr="002F78D4">
        <w:rPr>
          <w:color w:val="000000"/>
          <w:sz w:val="28"/>
          <w:szCs w:val="28"/>
          <w:lang w:val="vi-VN"/>
        </w:rPr>
        <w:t>.</w:t>
      </w:r>
    </w:p>
    <w:p w:rsidR="00A36D2F" w:rsidRPr="002F78D4" w:rsidRDefault="005B3BF0" w:rsidP="002F78D4">
      <w:pPr>
        <w:widowControl/>
        <w:adjustRightInd w:val="0"/>
        <w:snapToGrid w:val="0"/>
        <w:spacing w:before="120" w:line="288" w:lineRule="auto"/>
        <w:ind w:firstLine="720"/>
        <w:jc w:val="both"/>
        <w:rPr>
          <w:color w:val="000000"/>
          <w:sz w:val="28"/>
          <w:szCs w:val="28"/>
          <w:lang w:val="vi-VN"/>
        </w:rPr>
      </w:pPr>
      <w:r w:rsidRPr="002F78D4">
        <w:rPr>
          <w:bCs/>
          <w:i/>
          <w:iCs/>
          <w:color w:val="000000"/>
          <w:sz w:val="28"/>
          <w:szCs w:val="28"/>
        </w:rPr>
        <w:lastRenderedPageBreak/>
        <w:t>-</w:t>
      </w:r>
      <w:r w:rsidR="00A36D2F" w:rsidRPr="002F78D4">
        <w:rPr>
          <w:bCs/>
          <w:i/>
          <w:iCs/>
          <w:color w:val="000000"/>
          <w:sz w:val="28"/>
          <w:szCs w:val="28"/>
          <w:lang w:val="vi-VN"/>
        </w:rPr>
        <w:t xml:space="preserve"> </w:t>
      </w:r>
      <w:r w:rsidR="00A36D2F" w:rsidRPr="002F78D4">
        <w:rPr>
          <w:bCs/>
          <w:i/>
          <w:iCs/>
          <w:color w:val="000000"/>
          <w:sz w:val="28"/>
          <w:szCs w:val="28"/>
        </w:rPr>
        <w:t>Hoàn</w:t>
      </w:r>
      <w:r w:rsidR="00A36D2F" w:rsidRPr="002F78D4">
        <w:rPr>
          <w:bCs/>
          <w:i/>
          <w:iCs/>
          <w:color w:val="000000"/>
          <w:sz w:val="28"/>
          <w:szCs w:val="28"/>
          <w:lang w:val="vi-VN"/>
        </w:rPr>
        <w:t xml:space="preserve"> thiện các quy định về </w:t>
      </w:r>
      <w:r w:rsidR="00A36D2F" w:rsidRPr="002F78D4">
        <w:rPr>
          <w:bCs/>
          <w:i/>
          <w:iCs/>
          <w:color w:val="000000"/>
          <w:sz w:val="28"/>
          <w:szCs w:val="28"/>
        </w:rPr>
        <w:t>giao</w:t>
      </w:r>
      <w:r w:rsidR="00A36D2F" w:rsidRPr="002F78D4">
        <w:rPr>
          <w:bCs/>
          <w:i/>
          <w:iCs/>
          <w:color w:val="000000"/>
          <w:sz w:val="28"/>
          <w:szCs w:val="28"/>
          <w:lang w:val="vi-VN"/>
        </w:rPr>
        <w:t xml:space="preserve"> đất</w:t>
      </w:r>
      <w:r w:rsidR="00581AF9" w:rsidRPr="002F78D4">
        <w:rPr>
          <w:bCs/>
          <w:i/>
          <w:iCs/>
          <w:color w:val="000000"/>
          <w:sz w:val="28"/>
          <w:szCs w:val="28"/>
        </w:rPr>
        <w:t xml:space="preserve">, </w:t>
      </w:r>
      <w:r w:rsidR="00A36D2F" w:rsidRPr="002F78D4">
        <w:rPr>
          <w:bCs/>
          <w:i/>
          <w:iCs/>
          <w:color w:val="000000"/>
          <w:sz w:val="28"/>
          <w:szCs w:val="28"/>
        </w:rPr>
        <w:t>cho thuê</w:t>
      </w:r>
      <w:r w:rsidR="00A36D2F" w:rsidRPr="002F78D4">
        <w:rPr>
          <w:bCs/>
          <w:i/>
          <w:iCs/>
          <w:color w:val="000000"/>
          <w:sz w:val="28"/>
          <w:szCs w:val="28"/>
          <w:lang w:val="vi-VN"/>
        </w:rPr>
        <w:t xml:space="preserve"> đất</w:t>
      </w:r>
      <w:r w:rsidR="00581AF9" w:rsidRPr="002F78D4">
        <w:rPr>
          <w:bCs/>
          <w:i/>
          <w:iCs/>
          <w:color w:val="000000"/>
          <w:sz w:val="28"/>
          <w:szCs w:val="28"/>
          <w:lang w:val="vi-VN"/>
        </w:rPr>
        <w:t xml:space="preserve">, </w:t>
      </w:r>
      <w:r w:rsidR="00A36D2F" w:rsidRPr="002F78D4">
        <w:rPr>
          <w:bCs/>
          <w:i/>
          <w:iCs/>
          <w:color w:val="000000"/>
          <w:sz w:val="28"/>
          <w:szCs w:val="28"/>
          <w:lang w:val="vi-VN"/>
        </w:rPr>
        <w:t>chuyển mục đích sử dụng đất.</w:t>
      </w:r>
      <w:r w:rsidR="00A36D2F" w:rsidRPr="002F78D4">
        <w:rPr>
          <w:bCs/>
          <w:color w:val="000000"/>
          <w:sz w:val="28"/>
          <w:szCs w:val="28"/>
        </w:rPr>
        <w:t xml:space="preserve"> Chủ</w:t>
      </w:r>
      <w:r w:rsidR="00A36D2F" w:rsidRPr="002F78D4">
        <w:rPr>
          <w:bCs/>
          <w:color w:val="000000"/>
          <w:sz w:val="28"/>
          <w:szCs w:val="28"/>
          <w:lang w:val="vi-VN"/>
        </w:rPr>
        <w:t xml:space="preserve"> yếu thực hiện việc giao đất</w:t>
      </w:r>
      <w:r w:rsidR="00581AF9" w:rsidRPr="002F78D4">
        <w:rPr>
          <w:bCs/>
          <w:color w:val="000000"/>
          <w:sz w:val="28"/>
          <w:szCs w:val="28"/>
          <w:lang w:val="vi-VN"/>
        </w:rPr>
        <w:t xml:space="preserve">, </w:t>
      </w:r>
      <w:r w:rsidR="00A36D2F" w:rsidRPr="002F78D4">
        <w:rPr>
          <w:bCs/>
          <w:color w:val="000000"/>
          <w:sz w:val="28"/>
          <w:szCs w:val="28"/>
          <w:lang w:val="vi-VN"/>
        </w:rPr>
        <w:t>cho thuê đất thông qua đấu giá quyền sử dụng đất</w:t>
      </w:r>
      <w:r w:rsidR="00581AF9" w:rsidRPr="002F78D4">
        <w:rPr>
          <w:bCs/>
          <w:color w:val="000000"/>
          <w:sz w:val="28"/>
          <w:szCs w:val="28"/>
          <w:lang w:val="vi-VN"/>
        </w:rPr>
        <w:t xml:space="preserve">, </w:t>
      </w:r>
      <w:r w:rsidR="00A36D2F" w:rsidRPr="002F78D4">
        <w:rPr>
          <w:bCs/>
          <w:color w:val="000000"/>
          <w:sz w:val="28"/>
          <w:szCs w:val="28"/>
          <w:lang w:val="vi-VN"/>
        </w:rPr>
        <w:t>đ</w:t>
      </w:r>
      <w:r w:rsidR="00A36D2F" w:rsidRPr="002F78D4">
        <w:rPr>
          <w:bCs/>
          <w:color w:val="000000"/>
          <w:sz w:val="28"/>
          <w:szCs w:val="28"/>
        </w:rPr>
        <w:t>ấ</w:t>
      </w:r>
      <w:r w:rsidR="00A36D2F" w:rsidRPr="002F78D4">
        <w:rPr>
          <w:bCs/>
          <w:color w:val="000000"/>
          <w:sz w:val="28"/>
          <w:szCs w:val="28"/>
          <w:lang w:val="vi-VN"/>
        </w:rPr>
        <w:t>u thầu dự án có sử dụng đất. Quy định cụ thể về các trường hợp đấu giá quyền sử dụng đất</w:t>
      </w:r>
      <w:r w:rsidR="00581AF9" w:rsidRPr="002F78D4">
        <w:rPr>
          <w:bCs/>
          <w:color w:val="000000"/>
          <w:sz w:val="28"/>
          <w:szCs w:val="28"/>
        </w:rPr>
        <w:t xml:space="preserve">, </w:t>
      </w:r>
      <w:r w:rsidR="00A36D2F" w:rsidRPr="002F78D4">
        <w:rPr>
          <w:bCs/>
          <w:color w:val="000000"/>
          <w:sz w:val="28"/>
          <w:szCs w:val="28"/>
          <w:lang w:val="vi-VN"/>
        </w:rPr>
        <w:t>các trường hợp đấu thầu dự án có sử dụng đất</w:t>
      </w:r>
      <w:r w:rsidR="00581AF9" w:rsidRPr="002F78D4">
        <w:rPr>
          <w:bCs/>
          <w:iCs/>
          <w:color w:val="000000"/>
          <w:sz w:val="28"/>
          <w:szCs w:val="28"/>
        </w:rPr>
        <w:t xml:space="preserve">, </w:t>
      </w:r>
      <w:r w:rsidR="00A36D2F" w:rsidRPr="002F78D4">
        <w:rPr>
          <w:bCs/>
          <w:iCs/>
          <w:color w:val="000000"/>
          <w:sz w:val="28"/>
          <w:szCs w:val="28"/>
        </w:rPr>
        <w:t xml:space="preserve">hạn chế và </w:t>
      </w:r>
      <w:r w:rsidR="00A36D2F" w:rsidRPr="002F78D4">
        <w:rPr>
          <w:bCs/>
          <w:color w:val="000000"/>
          <w:sz w:val="28"/>
          <w:szCs w:val="28"/>
        </w:rPr>
        <w:t>quy định chặt chẽ việc</w:t>
      </w:r>
      <w:r w:rsidR="00A36D2F" w:rsidRPr="002F78D4">
        <w:rPr>
          <w:bCs/>
          <w:color w:val="000000"/>
          <w:sz w:val="28"/>
          <w:szCs w:val="28"/>
          <w:lang w:val="vi-VN"/>
        </w:rPr>
        <w:t xml:space="preserve"> </w:t>
      </w:r>
      <w:r w:rsidR="00A36D2F" w:rsidRPr="002F78D4">
        <w:rPr>
          <w:bCs/>
          <w:color w:val="000000"/>
          <w:sz w:val="28"/>
          <w:szCs w:val="28"/>
        </w:rPr>
        <w:t>giao đất</w:t>
      </w:r>
      <w:r w:rsidR="00581AF9" w:rsidRPr="002F78D4">
        <w:rPr>
          <w:bCs/>
          <w:color w:val="000000"/>
          <w:sz w:val="28"/>
          <w:szCs w:val="28"/>
        </w:rPr>
        <w:t xml:space="preserve">, </w:t>
      </w:r>
      <w:r w:rsidR="00A36D2F" w:rsidRPr="002F78D4">
        <w:rPr>
          <w:bCs/>
          <w:color w:val="000000"/>
          <w:sz w:val="28"/>
          <w:szCs w:val="28"/>
        </w:rPr>
        <w:t>cho thuê đất k</w:t>
      </w:r>
      <w:r w:rsidR="00A36D2F" w:rsidRPr="002F78D4">
        <w:rPr>
          <w:color w:val="000000"/>
          <w:sz w:val="28"/>
          <w:szCs w:val="28"/>
        </w:rPr>
        <w:t>hông thông qua đấu giá quyền sử dụng đất</w:t>
      </w:r>
      <w:r w:rsidR="00581AF9" w:rsidRPr="002F78D4">
        <w:rPr>
          <w:color w:val="000000"/>
          <w:sz w:val="28"/>
          <w:szCs w:val="28"/>
        </w:rPr>
        <w:t xml:space="preserve">, </w:t>
      </w:r>
      <w:r w:rsidR="00A36D2F" w:rsidRPr="002F78D4">
        <w:rPr>
          <w:color w:val="000000"/>
          <w:sz w:val="28"/>
          <w:szCs w:val="28"/>
        </w:rPr>
        <w:t>đấu thầu dự án có sử dụng đất</w:t>
      </w:r>
      <w:r w:rsidR="00581AF9" w:rsidRPr="002F78D4">
        <w:rPr>
          <w:color w:val="000000"/>
          <w:sz w:val="28"/>
          <w:szCs w:val="28"/>
        </w:rPr>
        <w:t xml:space="preserve">; </w:t>
      </w:r>
      <w:r w:rsidR="00A36D2F" w:rsidRPr="002F78D4">
        <w:rPr>
          <w:bCs/>
          <w:color w:val="000000"/>
          <w:sz w:val="28"/>
          <w:szCs w:val="28"/>
          <w:lang w:val="vi-VN"/>
        </w:rPr>
        <w:t>bảo đảm công khai</w:t>
      </w:r>
      <w:r w:rsidR="00581AF9" w:rsidRPr="002F78D4">
        <w:rPr>
          <w:bCs/>
          <w:color w:val="000000"/>
          <w:sz w:val="28"/>
          <w:szCs w:val="28"/>
          <w:lang w:val="vi-VN"/>
        </w:rPr>
        <w:t xml:space="preserve">, </w:t>
      </w:r>
      <w:r w:rsidR="00A36D2F" w:rsidRPr="002F78D4">
        <w:rPr>
          <w:bCs/>
          <w:color w:val="000000"/>
          <w:sz w:val="28"/>
          <w:szCs w:val="28"/>
          <w:lang w:val="vi-VN"/>
        </w:rPr>
        <w:t>minh bạch</w:t>
      </w:r>
      <w:r w:rsidR="00A36D2F" w:rsidRPr="002F78D4">
        <w:rPr>
          <w:color w:val="000000"/>
          <w:sz w:val="28"/>
          <w:szCs w:val="28"/>
        </w:rPr>
        <w:t>.</w:t>
      </w:r>
      <w:r w:rsidR="00A36D2F" w:rsidRPr="002F78D4">
        <w:rPr>
          <w:bCs/>
          <w:color w:val="000000"/>
          <w:sz w:val="28"/>
          <w:szCs w:val="28"/>
          <w:lang w:val="vi-VN"/>
        </w:rPr>
        <w:t xml:space="preserve"> Có cơ chế đồng bộ</w:t>
      </w:r>
      <w:r w:rsidR="00581AF9" w:rsidRPr="002F78D4">
        <w:rPr>
          <w:bCs/>
          <w:color w:val="000000"/>
          <w:sz w:val="28"/>
          <w:szCs w:val="28"/>
          <w:lang w:val="vi-VN"/>
        </w:rPr>
        <w:t xml:space="preserve">, </w:t>
      </w:r>
      <w:r w:rsidR="00A36D2F" w:rsidRPr="002F78D4">
        <w:rPr>
          <w:bCs/>
          <w:color w:val="000000"/>
          <w:sz w:val="28"/>
          <w:szCs w:val="28"/>
          <w:lang w:val="vi-VN"/>
        </w:rPr>
        <w:t>cụ thể để xử lý trường hợp vi phạm quy định về giao đất</w:t>
      </w:r>
      <w:r w:rsidR="00581AF9" w:rsidRPr="002F78D4">
        <w:rPr>
          <w:bCs/>
          <w:color w:val="000000"/>
          <w:sz w:val="28"/>
          <w:szCs w:val="28"/>
          <w:lang w:val="vi-VN"/>
        </w:rPr>
        <w:t xml:space="preserve">, </w:t>
      </w:r>
      <w:r w:rsidR="00A36D2F" w:rsidRPr="002F78D4">
        <w:rPr>
          <w:bCs/>
          <w:color w:val="000000"/>
          <w:sz w:val="28"/>
          <w:szCs w:val="28"/>
          <w:lang w:val="vi-VN"/>
        </w:rPr>
        <w:t>cho thuê đất</w:t>
      </w:r>
      <w:r w:rsidR="00581AF9" w:rsidRPr="002F78D4">
        <w:rPr>
          <w:bCs/>
          <w:color w:val="000000"/>
          <w:sz w:val="28"/>
          <w:szCs w:val="28"/>
          <w:lang w:val="vi-VN"/>
        </w:rPr>
        <w:t xml:space="preserve">, </w:t>
      </w:r>
      <w:r w:rsidR="00A36D2F" w:rsidRPr="002F78D4">
        <w:rPr>
          <w:bCs/>
          <w:color w:val="000000"/>
          <w:sz w:val="28"/>
          <w:szCs w:val="28"/>
          <w:lang w:val="vi-VN"/>
        </w:rPr>
        <w:t>nhất là liên quan tới đấu giá quyền sử dụng đất và đấu thầu dự án có sử dụng đất.</w:t>
      </w:r>
    </w:p>
    <w:p w:rsidR="00A36D2F" w:rsidRPr="002F78D4" w:rsidRDefault="00A36D2F" w:rsidP="002F78D4">
      <w:pPr>
        <w:widowControl/>
        <w:adjustRightInd w:val="0"/>
        <w:snapToGrid w:val="0"/>
        <w:spacing w:before="120" w:line="288" w:lineRule="auto"/>
        <w:ind w:firstLine="720"/>
        <w:jc w:val="both"/>
        <w:rPr>
          <w:color w:val="000000"/>
          <w:sz w:val="28"/>
          <w:szCs w:val="28"/>
          <w:lang w:val="vi-VN"/>
        </w:rPr>
      </w:pPr>
      <w:r w:rsidRPr="002F78D4">
        <w:rPr>
          <w:color w:val="000000"/>
          <w:sz w:val="28"/>
          <w:szCs w:val="28"/>
          <w:lang w:val="vi-VN"/>
        </w:rPr>
        <w:t>Tăng cường công tác quản lý</w:t>
      </w:r>
      <w:r w:rsidR="00581AF9" w:rsidRPr="002F78D4">
        <w:rPr>
          <w:color w:val="000000"/>
          <w:sz w:val="28"/>
          <w:szCs w:val="28"/>
          <w:lang w:val="vi-VN"/>
        </w:rPr>
        <w:t xml:space="preserve">, </w:t>
      </w:r>
      <w:r w:rsidRPr="002F78D4">
        <w:rPr>
          <w:color w:val="000000"/>
          <w:sz w:val="28"/>
          <w:szCs w:val="28"/>
          <w:lang w:val="vi-VN"/>
        </w:rPr>
        <w:t>kiểm soát chặt chẽ việc chuyển đổi mục đích sử dụng đất</w:t>
      </w:r>
      <w:r w:rsidR="00581AF9" w:rsidRPr="002F78D4">
        <w:rPr>
          <w:color w:val="000000"/>
          <w:sz w:val="28"/>
          <w:szCs w:val="28"/>
          <w:lang w:val="vi-VN"/>
        </w:rPr>
        <w:t xml:space="preserve">, </w:t>
      </w:r>
      <w:r w:rsidRPr="002F78D4">
        <w:rPr>
          <w:color w:val="000000"/>
          <w:sz w:val="28"/>
          <w:szCs w:val="28"/>
          <w:lang w:val="vi-VN"/>
        </w:rPr>
        <w:t>đặc biệt là đất trồng lúa</w:t>
      </w:r>
      <w:r w:rsidR="00581AF9" w:rsidRPr="002F78D4">
        <w:rPr>
          <w:color w:val="000000"/>
          <w:sz w:val="28"/>
          <w:szCs w:val="28"/>
          <w:lang w:val="vi-VN"/>
        </w:rPr>
        <w:t xml:space="preserve">, </w:t>
      </w:r>
      <w:r w:rsidRPr="002F78D4">
        <w:rPr>
          <w:color w:val="000000"/>
          <w:sz w:val="28"/>
          <w:szCs w:val="28"/>
          <w:lang w:val="vi-VN"/>
        </w:rPr>
        <w:t>đất rừng phòng hộ</w:t>
      </w:r>
      <w:r w:rsidR="00581AF9" w:rsidRPr="002F78D4">
        <w:rPr>
          <w:color w:val="000000"/>
          <w:sz w:val="28"/>
          <w:szCs w:val="28"/>
          <w:lang w:val="vi-VN"/>
        </w:rPr>
        <w:t xml:space="preserve">, </w:t>
      </w:r>
      <w:r w:rsidRPr="002F78D4">
        <w:rPr>
          <w:color w:val="000000"/>
          <w:sz w:val="28"/>
          <w:szCs w:val="28"/>
          <w:lang w:val="vi-VN"/>
        </w:rPr>
        <w:t>đất rừng đặc dụng</w:t>
      </w:r>
      <w:r w:rsidR="00581AF9" w:rsidRPr="002F78D4">
        <w:rPr>
          <w:color w:val="000000"/>
          <w:sz w:val="28"/>
          <w:szCs w:val="28"/>
          <w:lang w:val="vi-VN"/>
        </w:rPr>
        <w:t xml:space="preserve">; </w:t>
      </w:r>
      <w:r w:rsidRPr="002F78D4">
        <w:rPr>
          <w:color w:val="000000"/>
          <w:sz w:val="28"/>
          <w:szCs w:val="28"/>
          <w:lang w:val="vi-VN"/>
        </w:rPr>
        <w:t>đất rừng sản xuất là rừng tự nhiên</w:t>
      </w:r>
      <w:r w:rsidR="00581AF9" w:rsidRPr="002F78D4">
        <w:rPr>
          <w:color w:val="000000"/>
          <w:sz w:val="28"/>
          <w:szCs w:val="28"/>
          <w:lang w:val="vi-VN"/>
        </w:rPr>
        <w:t xml:space="preserve">; </w:t>
      </w:r>
      <w:r w:rsidRPr="002F78D4">
        <w:rPr>
          <w:color w:val="000000"/>
          <w:sz w:val="28"/>
          <w:szCs w:val="28"/>
          <w:lang w:val="vi-VN"/>
        </w:rPr>
        <w:t>đất tại các doanh nghiệp nhà nước thoái vốn</w:t>
      </w:r>
      <w:r w:rsidR="00581AF9" w:rsidRPr="002F78D4">
        <w:rPr>
          <w:color w:val="000000"/>
          <w:sz w:val="28"/>
          <w:szCs w:val="28"/>
          <w:lang w:val="vi-VN"/>
        </w:rPr>
        <w:t xml:space="preserve">, </w:t>
      </w:r>
      <w:r w:rsidRPr="002F78D4">
        <w:rPr>
          <w:color w:val="000000"/>
          <w:sz w:val="28"/>
          <w:szCs w:val="28"/>
          <w:lang w:val="vi-VN"/>
        </w:rPr>
        <w:t>cổ phần hoá các loại đất được sử dụng đa mục đích</w:t>
      </w:r>
      <w:r w:rsidR="00581AF9" w:rsidRPr="002F78D4">
        <w:rPr>
          <w:color w:val="000000"/>
          <w:sz w:val="28"/>
          <w:szCs w:val="28"/>
          <w:lang w:val="vi-VN"/>
        </w:rPr>
        <w:t xml:space="preserve">; </w:t>
      </w:r>
      <w:r w:rsidRPr="002F78D4">
        <w:rPr>
          <w:color w:val="000000"/>
          <w:sz w:val="28"/>
          <w:szCs w:val="28"/>
          <w:lang w:val="vi-VN"/>
        </w:rPr>
        <w:t>đẩy mạnh cải cách thủ tục hành chính trong chuyển đổi mục đích sử dụng đất.</w:t>
      </w:r>
    </w:p>
    <w:p w:rsidR="00A36D2F" w:rsidRPr="002F78D4" w:rsidRDefault="005B3BF0" w:rsidP="002F78D4">
      <w:pPr>
        <w:widowControl/>
        <w:adjustRightInd w:val="0"/>
        <w:snapToGrid w:val="0"/>
        <w:spacing w:before="120" w:line="288" w:lineRule="auto"/>
        <w:ind w:firstLine="720"/>
        <w:jc w:val="both"/>
        <w:rPr>
          <w:color w:val="000000"/>
          <w:sz w:val="28"/>
          <w:szCs w:val="28"/>
        </w:rPr>
      </w:pPr>
      <w:r w:rsidRPr="002F78D4">
        <w:rPr>
          <w:i/>
          <w:iCs/>
          <w:color w:val="000000"/>
          <w:sz w:val="28"/>
          <w:szCs w:val="28"/>
        </w:rPr>
        <w:t>-</w:t>
      </w:r>
      <w:r w:rsidR="00A36D2F" w:rsidRPr="002F78D4">
        <w:rPr>
          <w:i/>
          <w:iCs/>
          <w:color w:val="000000"/>
          <w:sz w:val="28"/>
          <w:szCs w:val="28"/>
          <w:lang w:val="vi-VN"/>
        </w:rPr>
        <w:t xml:space="preserve"> H</w:t>
      </w:r>
      <w:r w:rsidR="00A36D2F" w:rsidRPr="002F78D4">
        <w:rPr>
          <w:i/>
          <w:iCs/>
          <w:color w:val="000000"/>
          <w:sz w:val="28"/>
          <w:szCs w:val="28"/>
        </w:rPr>
        <w:t xml:space="preserve">oàn thiện các quy định về </w:t>
      </w:r>
      <w:r w:rsidR="00A36D2F" w:rsidRPr="002F78D4">
        <w:rPr>
          <w:i/>
          <w:iCs/>
          <w:color w:val="000000"/>
          <w:sz w:val="28"/>
          <w:szCs w:val="28"/>
          <w:lang w:val="vi-VN"/>
        </w:rPr>
        <w:t>bồi thường</w:t>
      </w:r>
      <w:r w:rsidR="00581AF9" w:rsidRPr="002F78D4">
        <w:rPr>
          <w:i/>
          <w:iCs/>
          <w:color w:val="000000"/>
          <w:sz w:val="28"/>
          <w:szCs w:val="28"/>
          <w:lang w:val="vi-VN"/>
        </w:rPr>
        <w:t xml:space="preserve">, </w:t>
      </w:r>
      <w:r w:rsidR="00A36D2F" w:rsidRPr="002F78D4">
        <w:rPr>
          <w:i/>
          <w:iCs/>
          <w:color w:val="000000"/>
          <w:sz w:val="28"/>
          <w:szCs w:val="28"/>
          <w:lang w:val="vi-VN"/>
        </w:rPr>
        <w:t>hỗ trợ</w:t>
      </w:r>
      <w:r w:rsidR="00581AF9" w:rsidRPr="002F78D4">
        <w:rPr>
          <w:i/>
          <w:iCs/>
          <w:color w:val="000000"/>
          <w:sz w:val="28"/>
          <w:szCs w:val="28"/>
        </w:rPr>
        <w:t xml:space="preserve">, </w:t>
      </w:r>
      <w:r w:rsidR="00A36D2F" w:rsidRPr="002F78D4">
        <w:rPr>
          <w:i/>
          <w:iCs/>
          <w:color w:val="000000"/>
          <w:sz w:val="28"/>
          <w:szCs w:val="28"/>
          <w:lang w:val="vi-VN"/>
        </w:rPr>
        <w:t>tái định cư</w:t>
      </w:r>
      <w:r w:rsidR="00581AF9" w:rsidRPr="002F78D4">
        <w:rPr>
          <w:i/>
          <w:iCs/>
          <w:color w:val="000000"/>
          <w:sz w:val="28"/>
          <w:szCs w:val="28"/>
          <w:lang w:val="vi-VN"/>
        </w:rPr>
        <w:t xml:space="preserve">, </w:t>
      </w:r>
      <w:r w:rsidR="00A36D2F" w:rsidRPr="002F78D4">
        <w:rPr>
          <w:i/>
          <w:iCs/>
          <w:color w:val="000000"/>
          <w:sz w:val="28"/>
          <w:szCs w:val="28"/>
        </w:rPr>
        <w:t>t</w:t>
      </w:r>
      <w:r w:rsidR="00A36D2F" w:rsidRPr="002F78D4">
        <w:rPr>
          <w:i/>
          <w:iCs/>
          <w:color w:val="000000"/>
          <w:sz w:val="28"/>
          <w:szCs w:val="28"/>
          <w:lang w:val="vi-VN"/>
        </w:rPr>
        <w:t>hu hồi đất</w:t>
      </w:r>
      <w:r w:rsidR="00A36D2F" w:rsidRPr="002F78D4">
        <w:rPr>
          <w:b/>
          <w:bCs/>
          <w:i/>
          <w:iCs/>
          <w:color w:val="000000"/>
          <w:sz w:val="28"/>
          <w:szCs w:val="28"/>
          <w:lang w:val="vi-VN"/>
        </w:rPr>
        <w:t xml:space="preserve"> </w:t>
      </w:r>
      <w:r w:rsidR="00A36D2F" w:rsidRPr="002F78D4">
        <w:rPr>
          <w:i/>
          <w:iCs/>
          <w:color w:val="000000"/>
          <w:sz w:val="28"/>
          <w:szCs w:val="28"/>
          <w:lang w:val="vi-VN"/>
        </w:rPr>
        <w:t>để thực hiện các dự án phát triển kinh tế - xã hội vì lợi ích quốc gia</w:t>
      </w:r>
      <w:r w:rsidR="00581AF9" w:rsidRPr="002F78D4">
        <w:rPr>
          <w:i/>
          <w:iCs/>
          <w:color w:val="000000"/>
          <w:sz w:val="28"/>
          <w:szCs w:val="28"/>
          <w:lang w:val="vi-VN"/>
        </w:rPr>
        <w:t xml:space="preserve">, </w:t>
      </w:r>
      <w:r w:rsidR="00A36D2F" w:rsidRPr="002F78D4">
        <w:rPr>
          <w:i/>
          <w:iCs/>
          <w:color w:val="000000"/>
          <w:sz w:val="28"/>
          <w:szCs w:val="28"/>
          <w:lang w:val="vi-VN"/>
        </w:rPr>
        <w:t>lợi ích công cộng.</w:t>
      </w:r>
      <w:r w:rsidR="00A36D2F" w:rsidRPr="002F78D4">
        <w:rPr>
          <w:color w:val="000000"/>
          <w:sz w:val="28"/>
          <w:szCs w:val="28"/>
          <w:lang w:val="vi-VN"/>
        </w:rPr>
        <w:t xml:space="preserve"> Việc bồi thường</w:t>
      </w:r>
      <w:r w:rsidR="00581AF9" w:rsidRPr="002F78D4">
        <w:rPr>
          <w:color w:val="000000"/>
          <w:sz w:val="28"/>
          <w:szCs w:val="28"/>
          <w:lang w:val="vi-VN"/>
        </w:rPr>
        <w:t xml:space="preserve">, </w:t>
      </w:r>
      <w:r w:rsidR="00A36D2F" w:rsidRPr="002F78D4">
        <w:rPr>
          <w:color w:val="000000"/>
          <w:sz w:val="28"/>
          <w:szCs w:val="28"/>
          <w:lang w:val="vi-VN"/>
        </w:rPr>
        <w:t>hỗ trợ</w:t>
      </w:r>
      <w:r w:rsidR="00581AF9" w:rsidRPr="002F78D4">
        <w:rPr>
          <w:color w:val="000000"/>
          <w:sz w:val="28"/>
          <w:szCs w:val="28"/>
          <w:lang w:val="vi-VN"/>
        </w:rPr>
        <w:t xml:space="preserve">, </w:t>
      </w:r>
      <w:r w:rsidR="00A36D2F" w:rsidRPr="002F78D4">
        <w:rPr>
          <w:color w:val="000000"/>
          <w:sz w:val="28"/>
          <w:szCs w:val="28"/>
          <w:lang w:val="vi-VN"/>
        </w:rPr>
        <w:t>tái định cư phải bảo đảm công khai</w:t>
      </w:r>
      <w:r w:rsidR="00581AF9" w:rsidRPr="002F78D4">
        <w:rPr>
          <w:color w:val="000000"/>
          <w:sz w:val="28"/>
          <w:szCs w:val="28"/>
          <w:lang w:val="vi-VN"/>
        </w:rPr>
        <w:t xml:space="preserve">, </w:t>
      </w:r>
      <w:r w:rsidR="00A36D2F" w:rsidRPr="002F78D4">
        <w:rPr>
          <w:color w:val="000000"/>
          <w:sz w:val="28"/>
          <w:szCs w:val="28"/>
          <w:lang w:val="vi-VN"/>
        </w:rPr>
        <w:t>minh bạch</w:t>
      </w:r>
      <w:r w:rsidR="00581AF9" w:rsidRPr="002F78D4">
        <w:rPr>
          <w:color w:val="000000"/>
          <w:sz w:val="28"/>
          <w:szCs w:val="28"/>
          <w:lang w:val="vi-VN"/>
        </w:rPr>
        <w:t xml:space="preserve">, </w:t>
      </w:r>
      <w:r w:rsidR="00A36D2F" w:rsidRPr="002F78D4">
        <w:rPr>
          <w:color w:val="000000"/>
          <w:sz w:val="28"/>
          <w:szCs w:val="28"/>
          <w:lang w:val="vi-VN"/>
        </w:rPr>
        <w:t>hài hoà lợi ích của Nhà nước</w:t>
      </w:r>
      <w:r w:rsidR="00581AF9" w:rsidRPr="002F78D4">
        <w:rPr>
          <w:color w:val="000000"/>
          <w:sz w:val="28"/>
          <w:szCs w:val="28"/>
          <w:lang w:val="vi-VN"/>
        </w:rPr>
        <w:t xml:space="preserve">, </w:t>
      </w:r>
      <w:r w:rsidR="00A36D2F" w:rsidRPr="002F78D4">
        <w:rPr>
          <w:color w:val="000000"/>
          <w:sz w:val="28"/>
          <w:szCs w:val="28"/>
          <w:lang w:val="vi-VN"/>
        </w:rPr>
        <w:t xml:space="preserve">người có đất bị thu hồi và nhà đầu tư theo quy định của Hiến pháp và pháp luật. Việc thu hồi đất phải tuân thủ Hiến pháp và quy định của Luật Đất đai nhưng </w:t>
      </w:r>
      <w:r w:rsidR="00A36D2F" w:rsidRPr="002F78D4">
        <w:rPr>
          <w:color w:val="000000"/>
          <w:sz w:val="28"/>
          <w:szCs w:val="28"/>
        </w:rPr>
        <w:t>v</w:t>
      </w:r>
      <w:r w:rsidR="00A36D2F" w:rsidRPr="002F78D4">
        <w:rPr>
          <w:color w:val="000000"/>
          <w:sz w:val="28"/>
          <w:szCs w:val="28"/>
          <w:lang w:val="vi-VN"/>
        </w:rPr>
        <w:t>i</w:t>
      </w:r>
      <w:r w:rsidR="00A36D2F" w:rsidRPr="002F78D4">
        <w:rPr>
          <w:color w:val="000000"/>
          <w:sz w:val="28"/>
          <w:szCs w:val="28"/>
        </w:rPr>
        <w:t>ệc bồi thường</w:t>
      </w:r>
      <w:r w:rsidR="00581AF9" w:rsidRPr="002F78D4">
        <w:rPr>
          <w:color w:val="000000"/>
          <w:sz w:val="28"/>
          <w:szCs w:val="28"/>
        </w:rPr>
        <w:t xml:space="preserve">, </w:t>
      </w:r>
      <w:r w:rsidR="00A36D2F" w:rsidRPr="002F78D4">
        <w:rPr>
          <w:color w:val="000000"/>
          <w:sz w:val="28"/>
          <w:szCs w:val="28"/>
          <w:lang w:val="vi-VN"/>
        </w:rPr>
        <w:t>hỗ trợ</w:t>
      </w:r>
      <w:r w:rsidR="00581AF9" w:rsidRPr="002F78D4">
        <w:rPr>
          <w:color w:val="000000"/>
          <w:sz w:val="28"/>
          <w:szCs w:val="28"/>
          <w:lang w:val="vi-VN"/>
        </w:rPr>
        <w:t xml:space="preserve">, </w:t>
      </w:r>
      <w:r w:rsidR="00A36D2F" w:rsidRPr="002F78D4">
        <w:rPr>
          <w:color w:val="000000"/>
          <w:sz w:val="28"/>
          <w:szCs w:val="28"/>
        </w:rPr>
        <w:t>tái định cư phải đi trước một bước</w:t>
      </w:r>
      <w:r w:rsidR="00581AF9" w:rsidRPr="002F78D4">
        <w:rPr>
          <w:color w:val="000000"/>
          <w:sz w:val="28"/>
          <w:szCs w:val="28"/>
        </w:rPr>
        <w:t xml:space="preserve">, </w:t>
      </w:r>
      <w:r w:rsidR="00A36D2F" w:rsidRPr="002F78D4">
        <w:rPr>
          <w:color w:val="000000"/>
          <w:sz w:val="28"/>
          <w:szCs w:val="28"/>
        </w:rPr>
        <w:t>cần</w:t>
      </w:r>
      <w:r w:rsidR="00A36D2F" w:rsidRPr="002F78D4">
        <w:rPr>
          <w:color w:val="000000"/>
          <w:sz w:val="28"/>
          <w:szCs w:val="28"/>
          <w:lang w:val="vi-VN"/>
        </w:rPr>
        <w:t xml:space="preserve"> có</w:t>
      </w:r>
      <w:r w:rsidR="00A36D2F" w:rsidRPr="002F78D4">
        <w:rPr>
          <w:color w:val="000000"/>
          <w:sz w:val="28"/>
          <w:szCs w:val="28"/>
        </w:rPr>
        <w:t xml:space="preserve"> quy định cụ thể về bồi thường</w:t>
      </w:r>
      <w:r w:rsidR="00581AF9" w:rsidRPr="002F78D4">
        <w:rPr>
          <w:color w:val="000000"/>
          <w:sz w:val="28"/>
          <w:szCs w:val="28"/>
        </w:rPr>
        <w:t xml:space="preserve">, </w:t>
      </w:r>
      <w:r w:rsidR="00A36D2F" w:rsidRPr="002F78D4">
        <w:rPr>
          <w:color w:val="000000"/>
          <w:sz w:val="28"/>
          <w:szCs w:val="28"/>
          <w:lang w:val="vi-VN"/>
        </w:rPr>
        <w:t>hỗ trợ</w:t>
      </w:r>
      <w:r w:rsidR="00581AF9" w:rsidRPr="002F78D4">
        <w:rPr>
          <w:color w:val="000000"/>
          <w:sz w:val="28"/>
          <w:szCs w:val="28"/>
          <w:lang w:val="vi-VN"/>
        </w:rPr>
        <w:t xml:space="preserve">, </w:t>
      </w:r>
      <w:r w:rsidR="00A36D2F" w:rsidRPr="002F78D4">
        <w:rPr>
          <w:color w:val="000000"/>
          <w:sz w:val="28"/>
          <w:szCs w:val="28"/>
        </w:rPr>
        <w:t>tái định cư nhằm tránh tình trạng khi thu hồi đất xong thì người dân không có chỗ ở</w:t>
      </w:r>
      <w:r w:rsidR="00581AF9" w:rsidRPr="002F78D4">
        <w:rPr>
          <w:color w:val="000000"/>
          <w:sz w:val="28"/>
          <w:szCs w:val="28"/>
        </w:rPr>
        <w:t xml:space="preserve">, </w:t>
      </w:r>
      <w:r w:rsidR="004727AF" w:rsidRPr="002F78D4">
        <w:rPr>
          <w:color w:val="000000"/>
          <w:sz w:val="28"/>
          <w:szCs w:val="28"/>
        </w:rPr>
        <w:t xml:space="preserve">bảo đảm </w:t>
      </w:r>
      <w:r w:rsidR="00A36D2F" w:rsidRPr="002F78D4">
        <w:rPr>
          <w:color w:val="000000"/>
          <w:sz w:val="28"/>
          <w:szCs w:val="28"/>
          <w:lang w:val="vi-VN"/>
        </w:rPr>
        <w:t>cuộc sống của người dân có đất bị thu hồi phải bằng hoặc tốt hơn nơi ở cũ</w:t>
      </w:r>
      <w:r w:rsidR="00A36D2F" w:rsidRPr="002F78D4">
        <w:rPr>
          <w:color w:val="000000"/>
          <w:sz w:val="28"/>
          <w:szCs w:val="28"/>
        </w:rPr>
        <w:t>.</w:t>
      </w:r>
    </w:p>
    <w:p w:rsidR="00A36D2F" w:rsidRPr="002F78D4" w:rsidRDefault="005B3BF0" w:rsidP="002F78D4">
      <w:pPr>
        <w:widowControl/>
        <w:adjustRightInd w:val="0"/>
        <w:snapToGrid w:val="0"/>
        <w:spacing w:before="120" w:line="288" w:lineRule="auto"/>
        <w:ind w:firstLine="720"/>
        <w:jc w:val="both"/>
        <w:rPr>
          <w:color w:val="000000"/>
          <w:sz w:val="28"/>
          <w:szCs w:val="28"/>
        </w:rPr>
      </w:pPr>
      <w:r w:rsidRPr="002F78D4">
        <w:rPr>
          <w:i/>
          <w:iCs/>
          <w:color w:val="000000"/>
          <w:sz w:val="28"/>
          <w:szCs w:val="28"/>
        </w:rPr>
        <w:t>-</w:t>
      </w:r>
      <w:r w:rsidR="00A36D2F" w:rsidRPr="002F78D4">
        <w:rPr>
          <w:i/>
          <w:iCs/>
          <w:color w:val="000000"/>
          <w:sz w:val="28"/>
          <w:szCs w:val="28"/>
          <w:lang w:val="vi-VN"/>
        </w:rPr>
        <w:t xml:space="preserve"> Hoàn thiện cơ chế xác định giá đất.</w:t>
      </w:r>
      <w:r w:rsidR="00A36D2F" w:rsidRPr="002F78D4">
        <w:rPr>
          <w:color w:val="000000"/>
          <w:sz w:val="28"/>
          <w:szCs w:val="28"/>
          <w:lang w:val="vi-VN"/>
        </w:rPr>
        <w:t xml:space="preserve"> </w:t>
      </w:r>
      <w:r w:rsidR="00D8559C" w:rsidRPr="002F78D4">
        <w:rPr>
          <w:color w:val="000000"/>
          <w:sz w:val="28"/>
          <w:szCs w:val="28"/>
        </w:rPr>
        <w:t>Bỏ khung giá đất</w:t>
      </w:r>
      <w:r w:rsidR="00581AF9" w:rsidRPr="002F78D4">
        <w:rPr>
          <w:color w:val="000000"/>
          <w:sz w:val="28"/>
          <w:szCs w:val="28"/>
        </w:rPr>
        <w:t xml:space="preserve">; </w:t>
      </w:r>
      <w:r w:rsidR="00025783" w:rsidRPr="002F78D4">
        <w:rPr>
          <w:color w:val="000000"/>
          <w:sz w:val="28"/>
          <w:szCs w:val="28"/>
        </w:rPr>
        <w:t xml:space="preserve">có cơ chế, phương pháp xác định giá đất, cơ quan chịu trách nhiệm xác định, quyết định giá đất, giám sát, kiểm tra..., </w:t>
      </w:r>
      <w:r w:rsidR="00D8559C" w:rsidRPr="002F78D4">
        <w:rPr>
          <w:color w:val="000000"/>
          <w:sz w:val="28"/>
          <w:szCs w:val="28"/>
        </w:rPr>
        <w:t>c</w:t>
      </w:r>
      <w:r w:rsidR="00A36D2F" w:rsidRPr="002F78D4">
        <w:rPr>
          <w:color w:val="000000"/>
          <w:sz w:val="28"/>
          <w:szCs w:val="28"/>
          <w:lang w:val="vi-VN"/>
        </w:rPr>
        <w:t>ó cơ chế hữu hiệu để nâng cao chất lượng công tác định giá đất</w:t>
      </w:r>
      <w:r w:rsidR="00581AF9" w:rsidRPr="002F78D4">
        <w:rPr>
          <w:color w:val="000000"/>
          <w:sz w:val="28"/>
          <w:szCs w:val="28"/>
          <w:lang w:val="vi-VN"/>
        </w:rPr>
        <w:t xml:space="preserve">, </w:t>
      </w:r>
      <w:r w:rsidR="00A36D2F" w:rsidRPr="002F78D4">
        <w:rPr>
          <w:color w:val="000000"/>
          <w:sz w:val="28"/>
          <w:szCs w:val="28"/>
          <w:lang w:val="vi-VN"/>
        </w:rPr>
        <w:t xml:space="preserve">tính độc lập của </w:t>
      </w:r>
      <w:r w:rsidR="004727AF" w:rsidRPr="002F78D4">
        <w:rPr>
          <w:color w:val="000000"/>
          <w:sz w:val="28"/>
          <w:szCs w:val="28"/>
          <w:lang w:val="vi-VN"/>
        </w:rPr>
        <w:t>h</w:t>
      </w:r>
      <w:r w:rsidR="00A36D2F" w:rsidRPr="002F78D4">
        <w:rPr>
          <w:color w:val="000000"/>
          <w:sz w:val="28"/>
          <w:szCs w:val="28"/>
          <w:lang w:val="vi-VN"/>
        </w:rPr>
        <w:t>ội đồng thẩm định giá đất</w:t>
      </w:r>
      <w:r w:rsidR="00581AF9" w:rsidRPr="002F78D4">
        <w:rPr>
          <w:color w:val="000000"/>
          <w:sz w:val="28"/>
          <w:szCs w:val="28"/>
          <w:lang w:val="vi-VN"/>
        </w:rPr>
        <w:t xml:space="preserve">, </w:t>
      </w:r>
      <w:r w:rsidR="00A36D2F" w:rsidRPr="002F78D4">
        <w:rPr>
          <w:color w:val="000000"/>
          <w:sz w:val="28"/>
          <w:szCs w:val="28"/>
          <w:lang w:val="vi-VN"/>
        </w:rPr>
        <w:t>năng lực của tổ chức tư vấn xác định giá đất</w:t>
      </w:r>
      <w:r w:rsidR="00581AF9" w:rsidRPr="002F78D4">
        <w:rPr>
          <w:color w:val="000000"/>
          <w:sz w:val="28"/>
          <w:szCs w:val="28"/>
          <w:lang w:val="vi-VN"/>
        </w:rPr>
        <w:t xml:space="preserve">, </w:t>
      </w:r>
      <w:r w:rsidR="00A36D2F" w:rsidRPr="002F78D4">
        <w:rPr>
          <w:color w:val="000000"/>
          <w:sz w:val="28"/>
          <w:szCs w:val="28"/>
          <w:lang w:val="vi-VN"/>
        </w:rPr>
        <w:t>năng lực và đạo đức của các định giá viên</w:t>
      </w:r>
      <w:r w:rsidR="00025783" w:rsidRPr="002F78D4">
        <w:rPr>
          <w:color w:val="000000"/>
          <w:sz w:val="28"/>
          <w:szCs w:val="28"/>
        </w:rPr>
        <w:t>; bổ sung các quy định bảo đảm công khai, minh bạch</w:t>
      </w:r>
      <w:r w:rsidR="00A36D2F" w:rsidRPr="002F78D4">
        <w:rPr>
          <w:color w:val="000000"/>
          <w:sz w:val="28"/>
          <w:szCs w:val="28"/>
        </w:rPr>
        <w:t>.</w:t>
      </w:r>
      <w:r w:rsidR="00A36D2F" w:rsidRPr="002F78D4">
        <w:rPr>
          <w:color w:val="000000"/>
          <w:sz w:val="28"/>
          <w:szCs w:val="28"/>
          <w:lang w:val="vi-VN"/>
        </w:rPr>
        <w:t xml:space="preserve"> </w:t>
      </w:r>
    </w:p>
    <w:p w:rsidR="00A36D2F" w:rsidRPr="002F78D4" w:rsidRDefault="005B3BF0" w:rsidP="002F78D4">
      <w:pPr>
        <w:widowControl/>
        <w:adjustRightInd w:val="0"/>
        <w:snapToGrid w:val="0"/>
        <w:spacing w:before="120" w:line="288" w:lineRule="auto"/>
        <w:ind w:firstLine="720"/>
        <w:jc w:val="both"/>
        <w:rPr>
          <w:color w:val="000000"/>
          <w:sz w:val="28"/>
          <w:szCs w:val="28"/>
        </w:rPr>
      </w:pPr>
      <w:r w:rsidRPr="002F78D4">
        <w:rPr>
          <w:bCs/>
          <w:i/>
          <w:iCs/>
          <w:color w:val="000000"/>
          <w:sz w:val="28"/>
          <w:szCs w:val="28"/>
        </w:rPr>
        <w:t>-</w:t>
      </w:r>
      <w:r w:rsidR="00A36D2F" w:rsidRPr="002F78D4">
        <w:rPr>
          <w:bCs/>
          <w:i/>
          <w:iCs/>
          <w:color w:val="000000"/>
          <w:sz w:val="28"/>
          <w:szCs w:val="28"/>
          <w:lang w:val="vi-VN"/>
        </w:rPr>
        <w:t xml:space="preserve"> Hoàn thiện cơ chế</w:t>
      </w:r>
      <w:r w:rsidR="00581AF9" w:rsidRPr="002F78D4">
        <w:rPr>
          <w:bCs/>
          <w:i/>
          <w:iCs/>
          <w:color w:val="000000"/>
          <w:sz w:val="28"/>
          <w:szCs w:val="28"/>
          <w:lang w:val="vi-VN"/>
        </w:rPr>
        <w:t xml:space="preserve">, </w:t>
      </w:r>
      <w:r w:rsidR="00A36D2F" w:rsidRPr="002F78D4">
        <w:rPr>
          <w:bCs/>
          <w:i/>
          <w:iCs/>
          <w:color w:val="000000"/>
          <w:sz w:val="28"/>
          <w:szCs w:val="28"/>
          <w:lang w:val="vi-VN"/>
        </w:rPr>
        <w:t>chính sách tài chính về đất đai.</w:t>
      </w:r>
      <w:r w:rsidR="00A36D2F" w:rsidRPr="002F78D4">
        <w:rPr>
          <w:bCs/>
          <w:color w:val="000000"/>
          <w:sz w:val="28"/>
          <w:szCs w:val="28"/>
          <w:lang w:val="vi-VN"/>
        </w:rPr>
        <w:t xml:space="preserve"> </w:t>
      </w:r>
      <w:r w:rsidR="00A36D2F" w:rsidRPr="002F78D4">
        <w:rPr>
          <w:color w:val="000000"/>
          <w:sz w:val="28"/>
          <w:szCs w:val="28"/>
        </w:rPr>
        <w:t>Chính sách tài chính về đất đai phải bảo đảm hài hoà lợi ích của Nhà nước</w:t>
      </w:r>
      <w:r w:rsidR="00581AF9" w:rsidRPr="002F78D4">
        <w:rPr>
          <w:color w:val="000000"/>
          <w:sz w:val="28"/>
          <w:szCs w:val="28"/>
        </w:rPr>
        <w:t xml:space="preserve">, </w:t>
      </w:r>
      <w:r w:rsidR="00A36D2F" w:rsidRPr="002F78D4">
        <w:rPr>
          <w:color w:val="000000"/>
          <w:sz w:val="28"/>
          <w:szCs w:val="28"/>
        </w:rPr>
        <w:t xml:space="preserve">người sử dụng đất và nhà đầu tư. </w:t>
      </w:r>
      <w:r w:rsidR="00A36D2F" w:rsidRPr="002F78D4">
        <w:rPr>
          <w:color w:val="000000"/>
          <w:sz w:val="28"/>
          <w:szCs w:val="28"/>
          <w:lang w:val="vi-VN"/>
        </w:rPr>
        <w:t>Thực hiện chính sách ưu đãi thuế</w:t>
      </w:r>
      <w:r w:rsidR="00581AF9" w:rsidRPr="002F78D4">
        <w:rPr>
          <w:color w:val="000000"/>
          <w:sz w:val="28"/>
          <w:szCs w:val="28"/>
          <w:lang w:val="vi-VN"/>
        </w:rPr>
        <w:t xml:space="preserve">, </w:t>
      </w:r>
      <w:r w:rsidR="00A36D2F" w:rsidRPr="002F78D4">
        <w:rPr>
          <w:color w:val="000000"/>
          <w:sz w:val="28"/>
          <w:szCs w:val="28"/>
        </w:rPr>
        <w:t>tiền sử dụng đất</w:t>
      </w:r>
      <w:r w:rsidR="00581AF9" w:rsidRPr="002F78D4">
        <w:rPr>
          <w:color w:val="000000"/>
          <w:sz w:val="28"/>
          <w:szCs w:val="28"/>
        </w:rPr>
        <w:t xml:space="preserve">, </w:t>
      </w:r>
      <w:r w:rsidR="00A36D2F" w:rsidRPr="002F78D4">
        <w:rPr>
          <w:color w:val="000000"/>
          <w:sz w:val="28"/>
          <w:szCs w:val="28"/>
        </w:rPr>
        <w:t>tiền thuê đất đối với lĩnh vực</w:t>
      </w:r>
      <w:r w:rsidR="00581AF9" w:rsidRPr="002F78D4">
        <w:rPr>
          <w:color w:val="000000"/>
          <w:sz w:val="28"/>
          <w:szCs w:val="28"/>
        </w:rPr>
        <w:t xml:space="preserve">, </w:t>
      </w:r>
      <w:r w:rsidR="00A36D2F" w:rsidRPr="002F78D4">
        <w:rPr>
          <w:color w:val="000000"/>
          <w:sz w:val="28"/>
          <w:szCs w:val="28"/>
        </w:rPr>
        <w:t>địa bàn ưu đãi đầu tư</w:t>
      </w:r>
      <w:r w:rsidR="00581AF9" w:rsidRPr="002F78D4">
        <w:rPr>
          <w:color w:val="000000"/>
          <w:sz w:val="28"/>
          <w:szCs w:val="28"/>
        </w:rPr>
        <w:t xml:space="preserve">; </w:t>
      </w:r>
      <w:r w:rsidR="00A36D2F" w:rsidRPr="002F78D4">
        <w:rPr>
          <w:color w:val="000000"/>
          <w:sz w:val="28"/>
          <w:szCs w:val="28"/>
        </w:rPr>
        <w:t xml:space="preserve">đối với </w:t>
      </w:r>
      <w:r w:rsidR="00A36D2F" w:rsidRPr="002F78D4">
        <w:rPr>
          <w:bCs/>
          <w:color w:val="000000"/>
          <w:sz w:val="28"/>
          <w:szCs w:val="28"/>
          <w:lang w:val="vi-VN"/>
        </w:rPr>
        <w:t>hộ nghèo</w:t>
      </w:r>
      <w:r w:rsidR="00581AF9" w:rsidRPr="002F78D4">
        <w:rPr>
          <w:bCs/>
          <w:color w:val="000000"/>
          <w:sz w:val="28"/>
          <w:szCs w:val="28"/>
          <w:lang w:val="vi-VN"/>
        </w:rPr>
        <w:t xml:space="preserve">, </w:t>
      </w:r>
      <w:r w:rsidR="00A36D2F" w:rsidRPr="002F78D4">
        <w:rPr>
          <w:bCs/>
          <w:color w:val="000000"/>
          <w:sz w:val="28"/>
          <w:szCs w:val="28"/>
          <w:lang w:val="vi-VN"/>
        </w:rPr>
        <w:t>đồng bào dân tộc thiểu số</w:t>
      </w:r>
      <w:r w:rsidR="00581AF9" w:rsidRPr="002F78D4">
        <w:rPr>
          <w:bCs/>
          <w:color w:val="000000"/>
          <w:sz w:val="28"/>
          <w:szCs w:val="28"/>
          <w:lang w:val="vi-VN"/>
        </w:rPr>
        <w:t xml:space="preserve">, </w:t>
      </w:r>
      <w:r w:rsidR="00A36D2F" w:rsidRPr="002F78D4">
        <w:rPr>
          <w:bCs/>
          <w:color w:val="000000"/>
          <w:sz w:val="28"/>
          <w:szCs w:val="28"/>
        </w:rPr>
        <w:t>gia đình người</w:t>
      </w:r>
      <w:r w:rsidR="00A36D2F" w:rsidRPr="002F78D4">
        <w:rPr>
          <w:bCs/>
          <w:color w:val="000000"/>
          <w:sz w:val="28"/>
          <w:szCs w:val="28"/>
          <w:lang w:val="vi-VN"/>
        </w:rPr>
        <w:t xml:space="preserve"> có công</w:t>
      </w:r>
      <w:r w:rsidR="00A36D2F" w:rsidRPr="002F78D4">
        <w:rPr>
          <w:bCs/>
          <w:color w:val="000000"/>
          <w:sz w:val="28"/>
          <w:szCs w:val="28"/>
        </w:rPr>
        <w:t xml:space="preserve"> với cách mạng</w:t>
      </w:r>
      <w:r w:rsidR="00A36D2F" w:rsidRPr="002F78D4">
        <w:rPr>
          <w:bCs/>
          <w:color w:val="000000"/>
          <w:sz w:val="28"/>
          <w:szCs w:val="28"/>
          <w:lang w:val="vi-VN"/>
        </w:rPr>
        <w:t>.</w:t>
      </w:r>
      <w:r w:rsidR="00D8559C" w:rsidRPr="002F78D4">
        <w:rPr>
          <w:bCs/>
          <w:color w:val="000000"/>
          <w:sz w:val="28"/>
          <w:szCs w:val="28"/>
        </w:rPr>
        <w:t xml:space="preserve"> </w:t>
      </w:r>
      <w:r w:rsidR="00025783" w:rsidRPr="002F78D4">
        <w:rPr>
          <w:bCs/>
          <w:color w:val="000000"/>
          <w:sz w:val="28"/>
          <w:szCs w:val="28"/>
        </w:rPr>
        <w:t xml:space="preserve">Cơ chế </w:t>
      </w:r>
      <w:r w:rsidR="00D8559C" w:rsidRPr="002F78D4">
        <w:rPr>
          <w:bCs/>
          <w:color w:val="000000"/>
          <w:sz w:val="28"/>
          <w:szCs w:val="28"/>
        </w:rPr>
        <w:t>Nhà nước thu và điều tiết chung nguồn thu từ đất của các địa phương. Đồng thời</w:t>
      </w:r>
      <w:r w:rsidR="00581AF9" w:rsidRPr="002F78D4">
        <w:rPr>
          <w:bCs/>
          <w:color w:val="000000"/>
          <w:sz w:val="28"/>
          <w:szCs w:val="28"/>
        </w:rPr>
        <w:t xml:space="preserve">, </w:t>
      </w:r>
      <w:r w:rsidR="00D8559C" w:rsidRPr="002F78D4">
        <w:rPr>
          <w:bCs/>
          <w:color w:val="000000"/>
          <w:sz w:val="28"/>
          <w:szCs w:val="28"/>
        </w:rPr>
        <w:t>cần nghiên cứu có chính sách điều tiết chênh lệch địa tô</w:t>
      </w:r>
      <w:r w:rsidR="00581AF9" w:rsidRPr="002F78D4">
        <w:rPr>
          <w:bCs/>
          <w:color w:val="000000"/>
          <w:sz w:val="28"/>
          <w:szCs w:val="28"/>
        </w:rPr>
        <w:t xml:space="preserve">, </w:t>
      </w:r>
      <w:r w:rsidR="00D8559C" w:rsidRPr="002F78D4">
        <w:rPr>
          <w:bCs/>
          <w:color w:val="000000"/>
          <w:sz w:val="28"/>
          <w:szCs w:val="28"/>
        </w:rPr>
        <w:t>bảo đảm công khai</w:t>
      </w:r>
      <w:r w:rsidR="00581AF9" w:rsidRPr="002F78D4">
        <w:rPr>
          <w:bCs/>
          <w:color w:val="000000"/>
          <w:sz w:val="28"/>
          <w:szCs w:val="28"/>
        </w:rPr>
        <w:t xml:space="preserve">, </w:t>
      </w:r>
      <w:r w:rsidR="00D8559C" w:rsidRPr="002F78D4">
        <w:rPr>
          <w:bCs/>
          <w:color w:val="000000"/>
          <w:sz w:val="28"/>
          <w:szCs w:val="28"/>
        </w:rPr>
        <w:t>minh bạch.</w:t>
      </w:r>
    </w:p>
    <w:p w:rsidR="00C64DFC" w:rsidRPr="002F78D4" w:rsidRDefault="00C64DFC" w:rsidP="002F78D4">
      <w:pPr>
        <w:widowControl/>
        <w:adjustRightInd w:val="0"/>
        <w:snapToGrid w:val="0"/>
        <w:spacing w:before="120" w:line="288" w:lineRule="auto"/>
        <w:ind w:firstLine="720"/>
        <w:jc w:val="both"/>
        <w:rPr>
          <w:iCs/>
          <w:color w:val="000000"/>
          <w:sz w:val="28"/>
          <w:szCs w:val="28"/>
        </w:rPr>
      </w:pPr>
      <w:r w:rsidRPr="002F78D4">
        <w:rPr>
          <w:iCs/>
          <w:color w:val="000000"/>
          <w:sz w:val="28"/>
          <w:szCs w:val="28"/>
        </w:rPr>
        <w:lastRenderedPageBreak/>
        <w:t>Về cơ bản thực hiện theo hình thức cho thuê đất trả tiền hằng năm</w:t>
      </w:r>
      <w:r w:rsidR="00581AF9" w:rsidRPr="002F78D4">
        <w:rPr>
          <w:iCs/>
          <w:color w:val="000000"/>
          <w:sz w:val="28"/>
          <w:szCs w:val="28"/>
        </w:rPr>
        <w:t xml:space="preserve">, </w:t>
      </w:r>
      <w:r w:rsidRPr="002F78D4">
        <w:rPr>
          <w:iCs/>
          <w:color w:val="000000"/>
          <w:sz w:val="28"/>
          <w:szCs w:val="28"/>
        </w:rPr>
        <w:t>trừ trường hợp đặc biệt sẽ được trả tiền thuê đất một lần theo quy định của pháp luật</w:t>
      </w:r>
      <w:r w:rsidR="00581AF9" w:rsidRPr="002F78D4">
        <w:rPr>
          <w:iCs/>
          <w:color w:val="000000"/>
          <w:sz w:val="28"/>
          <w:szCs w:val="28"/>
        </w:rPr>
        <w:t xml:space="preserve">, </w:t>
      </w:r>
      <w:r w:rsidRPr="002F78D4">
        <w:rPr>
          <w:iCs/>
          <w:color w:val="000000"/>
          <w:sz w:val="28"/>
          <w:szCs w:val="28"/>
        </w:rPr>
        <w:t>bảo đảm phù hợp với tình hình</w:t>
      </w:r>
      <w:r w:rsidR="00581AF9" w:rsidRPr="002F78D4">
        <w:rPr>
          <w:iCs/>
          <w:color w:val="000000"/>
          <w:sz w:val="28"/>
          <w:szCs w:val="28"/>
        </w:rPr>
        <w:t xml:space="preserve">, </w:t>
      </w:r>
      <w:r w:rsidRPr="002F78D4">
        <w:rPr>
          <w:iCs/>
          <w:color w:val="000000"/>
          <w:sz w:val="28"/>
          <w:szCs w:val="28"/>
        </w:rPr>
        <w:t>tính chất</w:t>
      </w:r>
      <w:r w:rsidR="00581AF9" w:rsidRPr="002F78D4">
        <w:rPr>
          <w:iCs/>
          <w:color w:val="000000"/>
          <w:sz w:val="28"/>
          <w:szCs w:val="28"/>
        </w:rPr>
        <w:t xml:space="preserve">, </w:t>
      </w:r>
      <w:r w:rsidRPr="002F78D4">
        <w:rPr>
          <w:iCs/>
          <w:color w:val="000000"/>
          <w:sz w:val="28"/>
          <w:szCs w:val="28"/>
        </w:rPr>
        <w:t>mục đích sử dụng đất</w:t>
      </w:r>
      <w:r w:rsidR="00581AF9" w:rsidRPr="002F78D4">
        <w:rPr>
          <w:iCs/>
          <w:color w:val="000000"/>
          <w:sz w:val="28"/>
          <w:szCs w:val="28"/>
        </w:rPr>
        <w:t xml:space="preserve">, </w:t>
      </w:r>
      <w:r w:rsidRPr="002F78D4">
        <w:rPr>
          <w:iCs/>
          <w:color w:val="000000"/>
          <w:sz w:val="28"/>
          <w:szCs w:val="28"/>
        </w:rPr>
        <w:t>bảo đảm nguồn thu ổn định</w:t>
      </w:r>
      <w:r w:rsidR="00581AF9" w:rsidRPr="002F78D4">
        <w:rPr>
          <w:iCs/>
          <w:color w:val="000000"/>
          <w:sz w:val="28"/>
          <w:szCs w:val="28"/>
        </w:rPr>
        <w:t xml:space="preserve">, </w:t>
      </w:r>
      <w:r w:rsidRPr="002F78D4">
        <w:rPr>
          <w:iCs/>
          <w:color w:val="000000"/>
          <w:sz w:val="28"/>
          <w:szCs w:val="28"/>
        </w:rPr>
        <w:t>tránh thất thoát cho ngân sách nhà nước</w:t>
      </w:r>
      <w:r w:rsidR="00581AF9" w:rsidRPr="002F78D4">
        <w:rPr>
          <w:iCs/>
          <w:color w:val="000000"/>
          <w:sz w:val="28"/>
          <w:szCs w:val="28"/>
        </w:rPr>
        <w:t>.</w:t>
      </w:r>
    </w:p>
    <w:p w:rsidR="00A36D2F" w:rsidRPr="002F78D4" w:rsidRDefault="00C64DFC" w:rsidP="002F78D4">
      <w:pPr>
        <w:widowControl/>
        <w:adjustRightInd w:val="0"/>
        <w:snapToGrid w:val="0"/>
        <w:spacing w:before="120" w:line="288" w:lineRule="auto"/>
        <w:ind w:firstLine="720"/>
        <w:jc w:val="both"/>
        <w:rPr>
          <w:color w:val="000000"/>
          <w:sz w:val="28"/>
          <w:szCs w:val="28"/>
          <w:lang w:val="vi-VN"/>
        </w:rPr>
      </w:pPr>
      <w:r w:rsidRPr="002F78D4">
        <w:rPr>
          <w:bCs/>
          <w:i/>
          <w:iCs/>
          <w:color w:val="000000"/>
          <w:sz w:val="28"/>
          <w:szCs w:val="28"/>
        </w:rPr>
        <w:t xml:space="preserve">- </w:t>
      </w:r>
      <w:r w:rsidR="00A36D2F" w:rsidRPr="002F78D4">
        <w:rPr>
          <w:bCs/>
          <w:i/>
          <w:iCs/>
          <w:color w:val="000000"/>
          <w:sz w:val="28"/>
          <w:szCs w:val="28"/>
          <w:lang w:val="vi-VN"/>
        </w:rPr>
        <w:t>H</w:t>
      </w:r>
      <w:r w:rsidR="00A36D2F" w:rsidRPr="002F78D4">
        <w:rPr>
          <w:i/>
          <w:iCs/>
          <w:color w:val="000000"/>
          <w:sz w:val="28"/>
          <w:szCs w:val="28"/>
          <w:lang w:val="vi-VN"/>
        </w:rPr>
        <w:t>oàn thiện các quy định pháp luật có liên quan đến thị trường bất động sản</w:t>
      </w:r>
      <w:r w:rsidR="00581AF9" w:rsidRPr="002F78D4">
        <w:rPr>
          <w:i/>
          <w:iCs/>
          <w:color w:val="000000"/>
          <w:sz w:val="28"/>
          <w:szCs w:val="28"/>
          <w:lang w:val="vi-VN"/>
        </w:rPr>
        <w:t xml:space="preserve">, </w:t>
      </w:r>
      <w:r w:rsidR="00A36D2F" w:rsidRPr="002F78D4">
        <w:rPr>
          <w:i/>
          <w:iCs/>
          <w:color w:val="000000"/>
          <w:sz w:val="28"/>
          <w:szCs w:val="28"/>
          <w:lang w:val="vi-VN"/>
        </w:rPr>
        <w:t>trong đó có thị trường quyền sử dụng đất.</w:t>
      </w:r>
      <w:r w:rsidR="00A36D2F" w:rsidRPr="002F78D4">
        <w:rPr>
          <w:iCs/>
          <w:color w:val="000000"/>
          <w:sz w:val="28"/>
          <w:szCs w:val="28"/>
          <w:lang w:val="vi-VN"/>
        </w:rPr>
        <w:t xml:space="preserve"> Đẩy mạnh thương mại hoá quyền sử dụng đất. </w:t>
      </w:r>
      <w:r w:rsidR="00A36D2F" w:rsidRPr="002F78D4">
        <w:rPr>
          <w:color w:val="000000"/>
          <w:sz w:val="28"/>
          <w:szCs w:val="28"/>
          <w:lang w:val="vi-VN"/>
        </w:rPr>
        <w:t>Xây dựng hệ thống thông tin thị trường bất động sản gắn với thông tin đất đai</w:t>
      </w:r>
      <w:r w:rsidR="00581AF9" w:rsidRPr="002F78D4">
        <w:rPr>
          <w:color w:val="000000"/>
          <w:sz w:val="28"/>
          <w:szCs w:val="28"/>
          <w:lang w:val="vi-VN"/>
        </w:rPr>
        <w:t xml:space="preserve">; </w:t>
      </w:r>
      <w:r w:rsidR="00A36D2F" w:rsidRPr="002F78D4">
        <w:rPr>
          <w:color w:val="000000"/>
          <w:sz w:val="28"/>
          <w:szCs w:val="28"/>
          <w:lang w:val="vi-VN"/>
        </w:rPr>
        <w:t>có chính sách khuyến khích phát triển thị trường quyền sử dụng đất</w:t>
      </w:r>
      <w:r w:rsidR="00581AF9" w:rsidRPr="002F78D4">
        <w:rPr>
          <w:color w:val="000000"/>
          <w:sz w:val="28"/>
          <w:szCs w:val="28"/>
          <w:lang w:val="vi-VN"/>
        </w:rPr>
        <w:t xml:space="preserve">, </w:t>
      </w:r>
      <w:r w:rsidR="00A36D2F" w:rsidRPr="002F78D4">
        <w:rPr>
          <w:color w:val="000000"/>
          <w:sz w:val="28"/>
          <w:szCs w:val="28"/>
          <w:lang w:val="vi-VN"/>
        </w:rPr>
        <w:t>nhất là thị trường cho thuê đất nông nghiệp. Hoàn thiện cơ sở pháp lý và tăng cường thực hiện thanh toán không dùng tiền mặt trong giao dịch bất động sản. Có cơ chế bảo đảm thị trường bất động sản phát triển lành mạnh</w:t>
      </w:r>
      <w:r w:rsidR="00581AF9" w:rsidRPr="002F78D4">
        <w:rPr>
          <w:color w:val="000000"/>
          <w:sz w:val="28"/>
          <w:szCs w:val="28"/>
          <w:lang w:val="vi-VN"/>
        </w:rPr>
        <w:t xml:space="preserve">; </w:t>
      </w:r>
      <w:r w:rsidR="00A36D2F" w:rsidRPr="002F78D4">
        <w:rPr>
          <w:color w:val="000000"/>
          <w:sz w:val="28"/>
          <w:szCs w:val="28"/>
          <w:lang w:val="vi-VN"/>
        </w:rPr>
        <w:t>kiểm soát chặt chẽ</w:t>
      </w:r>
      <w:r w:rsidR="00581AF9" w:rsidRPr="002F78D4">
        <w:rPr>
          <w:color w:val="000000"/>
          <w:sz w:val="28"/>
          <w:szCs w:val="28"/>
          <w:lang w:val="vi-VN"/>
        </w:rPr>
        <w:t xml:space="preserve">, </w:t>
      </w:r>
      <w:r w:rsidR="00A36D2F" w:rsidRPr="002F78D4">
        <w:rPr>
          <w:color w:val="000000"/>
          <w:sz w:val="28"/>
          <w:szCs w:val="28"/>
          <w:lang w:val="vi-VN"/>
        </w:rPr>
        <w:t xml:space="preserve">khắc phục tình trạng đầu cơ đất đai. </w:t>
      </w:r>
    </w:p>
    <w:p w:rsidR="00A36D2F" w:rsidRPr="002F78D4" w:rsidRDefault="005B3BF0" w:rsidP="002F78D4">
      <w:pPr>
        <w:widowControl/>
        <w:adjustRightInd w:val="0"/>
        <w:snapToGrid w:val="0"/>
        <w:spacing w:before="120" w:line="288" w:lineRule="auto"/>
        <w:ind w:firstLine="720"/>
        <w:jc w:val="both"/>
        <w:rPr>
          <w:b/>
          <w:bCs/>
          <w:color w:val="000000"/>
          <w:sz w:val="28"/>
          <w:szCs w:val="28"/>
          <w:lang w:val="vi-VN"/>
        </w:rPr>
      </w:pPr>
      <w:r w:rsidRPr="002F78D4">
        <w:rPr>
          <w:i/>
          <w:iCs/>
          <w:color w:val="000000"/>
          <w:sz w:val="28"/>
          <w:szCs w:val="28"/>
        </w:rPr>
        <w:t>-</w:t>
      </w:r>
      <w:r w:rsidR="00A36D2F" w:rsidRPr="002F78D4">
        <w:rPr>
          <w:b/>
          <w:bCs/>
          <w:i/>
          <w:iCs/>
          <w:color w:val="000000"/>
          <w:sz w:val="28"/>
          <w:szCs w:val="28"/>
          <w:lang w:val="vi-VN"/>
        </w:rPr>
        <w:t xml:space="preserve"> </w:t>
      </w:r>
      <w:r w:rsidR="00A36D2F" w:rsidRPr="002F78D4">
        <w:rPr>
          <w:i/>
          <w:iCs/>
          <w:color w:val="000000"/>
          <w:sz w:val="28"/>
          <w:szCs w:val="28"/>
          <w:lang w:val="vi-VN"/>
        </w:rPr>
        <w:t>Hoàn thiện cơ chế</w:t>
      </w:r>
      <w:r w:rsidR="00581AF9" w:rsidRPr="002F78D4">
        <w:rPr>
          <w:i/>
          <w:iCs/>
          <w:color w:val="000000"/>
          <w:sz w:val="28"/>
          <w:szCs w:val="28"/>
          <w:lang w:val="vi-VN"/>
        </w:rPr>
        <w:t xml:space="preserve">, </w:t>
      </w:r>
      <w:r w:rsidR="00A36D2F" w:rsidRPr="002F78D4">
        <w:rPr>
          <w:i/>
          <w:iCs/>
          <w:color w:val="000000"/>
          <w:sz w:val="28"/>
          <w:szCs w:val="28"/>
          <w:lang w:val="vi-VN"/>
        </w:rPr>
        <w:t>chính sách về quản lý</w:t>
      </w:r>
      <w:r w:rsidR="00581AF9" w:rsidRPr="002F78D4">
        <w:rPr>
          <w:i/>
          <w:iCs/>
          <w:color w:val="000000"/>
          <w:sz w:val="28"/>
          <w:szCs w:val="28"/>
          <w:lang w:val="vi-VN"/>
        </w:rPr>
        <w:t xml:space="preserve">, </w:t>
      </w:r>
      <w:r w:rsidR="00A36D2F" w:rsidRPr="002F78D4">
        <w:rPr>
          <w:i/>
          <w:iCs/>
          <w:color w:val="000000"/>
          <w:sz w:val="28"/>
          <w:szCs w:val="28"/>
          <w:lang w:val="vi-VN"/>
        </w:rPr>
        <w:t>sử dụng đất nông nghiệp</w:t>
      </w:r>
      <w:r w:rsidR="00A36D2F" w:rsidRPr="002F78D4">
        <w:rPr>
          <w:color w:val="000000"/>
          <w:sz w:val="28"/>
          <w:szCs w:val="28"/>
          <w:lang w:val="vi-VN"/>
        </w:rPr>
        <w:t>. Tạo điều kiện thuận lợi để người sử dụng đất nông nghiệp được chuyển đổi mục đích sản xuất cây trồng</w:t>
      </w:r>
      <w:r w:rsidR="00581AF9" w:rsidRPr="002F78D4">
        <w:rPr>
          <w:color w:val="000000"/>
          <w:sz w:val="28"/>
          <w:szCs w:val="28"/>
          <w:lang w:val="vi-VN"/>
        </w:rPr>
        <w:t xml:space="preserve">, </w:t>
      </w:r>
      <w:r w:rsidR="00A36D2F" w:rsidRPr="002F78D4">
        <w:rPr>
          <w:color w:val="000000"/>
          <w:sz w:val="28"/>
          <w:szCs w:val="28"/>
          <w:lang w:val="vi-VN"/>
        </w:rPr>
        <w:t>vật nuôi</w:t>
      </w:r>
      <w:r w:rsidR="00581AF9" w:rsidRPr="002F78D4">
        <w:rPr>
          <w:color w:val="000000"/>
          <w:sz w:val="28"/>
          <w:szCs w:val="28"/>
          <w:lang w:val="vi-VN"/>
        </w:rPr>
        <w:t xml:space="preserve">, </w:t>
      </w:r>
      <w:r w:rsidR="00A36D2F" w:rsidRPr="002F78D4">
        <w:rPr>
          <w:color w:val="000000"/>
          <w:sz w:val="28"/>
          <w:szCs w:val="28"/>
          <w:lang w:val="vi-VN"/>
        </w:rPr>
        <w:t>nâng cao hiệu quả sử dụng đất nông nghiệp theo quy hoạch. Việc chuyển mục đích sử dụng đất trồng lúa phải được sự đồng ý của cấp có thẩm quyền theo quy định của pháp luật. Tăng cường quản lý chất lượng đất</w:t>
      </w:r>
      <w:r w:rsidR="00581AF9" w:rsidRPr="002F78D4">
        <w:rPr>
          <w:color w:val="000000"/>
          <w:sz w:val="28"/>
          <w:szCs w:val="28"/>
          <w:lang w:val="vi-VN"/>
        </w:rPr>
        <w:t xml:space="preserve">, </w:t>
      </w:r>
      <w:r w:rsidR="00A36D2F" w:rsidRPr="002F78D4">
        <w:rPr>
          <w:color w:val="000000"/>
          <w:sz w:val="28"/>
          <w:szCs w:val="28"/>
          <w:lang w:val="vi-VN"/>
        </w:rPr>
        <w:t>khắc phục tình trạng thoái hoá</w:t>
      </w:r>
      <w:r w:rsidR="00581AF9" w:rsidRPr="002F78D4">
        <w:rPr>
          <w:color w:val="000000"/>
          <w:sz w:val="28"/>
          <w:szCs w:val="28"/>
          <w:lang w:val="vi-VN"/>
        </w:rPr>
        <w:t xml:space="preserve">, </w:t>
      </w:r>
      <w:r w:rsidR="00A36D2F" w:rsidRPr="002F78D4">
        <w:rPr>
          <w:color w:val="000000"/>
          <w:sz w:val="28"/>
          <w:szCs w:val="28"/>
          <w:lang w:val="vi-VN"/>
        </w:rPr>
        <w:t xml:space="preserve">suy giảm chất lượng đất. Ưu tiên giao đất đối với đồng bào dân tộc thiếu đất sản xuất. </w:t>
      </w:r>
    </w:p>
    <w:p w:rsidR="00A36D2F" w:rsidRPr="002F78D4" w:rsidRDefault="005B3BF0" w:rsidP="002F78D4">
      <w:pPr>
        <w:widowControl/>
        <w:adjustRightInd w:val="0"/>
        <w:snapToGrid w:val="0"/>
        <w:spacing w:before="120" w:line="288" w:lineRule="auto"/>
        <w:ind w:firstLine="720"/>
        <w:jc w:val="both"/>
        <w:rPr>
          <w:color w:val="000000"/>
          <w:sz w:val="28"/>
          <w:szCs w:val="28"/>
        </w:rPr>
      </w:pPr>
      <w:r w:rsidRPr="002F78D4">
        <w:rPr>
          <w:i/>
          <w:iCs/>
          <w:color w:val="000000"/>
          <w:sz w:val="28"/>
          <w:szCs w:val="28"/>
          <w:lang w:val="vi-VN"/>
        </w:rPr>
        <w:t>-</w:t>
      </w:r>
      <w:r w:rsidR="00A36D2F" w:rsidRPr="002F78D4">
        <w:rPr>
          <w:i/>
          <w:iCs/>
          <w:color w:val="000000"/>
          <w:sz w:val="28"/>
          <w:szCs w:val="28"/>
          <w:lang w:val="vi-VN"/>
        </w:rPr>
        <w:t xml:space="preserve"> Xây dựng các quy định pháp luật đối với quản lý và sử dụng đất kết hợp đa mục đích.</w:t>
      </w:r>
      <w:r w:rsidR="00A36D2F" w:rsidRPr="002F78D4">
        <w:rPr>
          <w:color w:val="000000"/>
          <w:sz w:val="28"/>
          <w:szCs w:val="28"/>
          <w:lang w:val="vi-VN"/>
        </w:rPr>
        <w:t xml:space="preserve"> Bổ sung</w:t>
      </w:r>
      <w:r w:rsidR="00581AF9" w:rsidRPr="002F78D4">
        <w:rPr>
          <w:color w:val="000000"/>
          <w:sz w:val="28"/>
          <w:szCs w:val="28"/>
          <w:lang w:val="vi-VN"/>
        </w:rPr>
        <w:t xml:space="preserve">, </w:t>
      </w:r>
      <w:r w:rsidR="00A36D2F" w:rsidRPr="002F78D4">
        <w:rPr>
          <w:color w:val="000000"/>
          <w:sz w:val="28"/>
          <w:szCs w:val="28"/>
          <w:lang w:val="vi-VN"/>
        </w:rPr>
        <w:t>hoàn thiện các quy định đối với quản lý</w:t>
      </w:r>
      <w:r w:rsidR="00581AF9" w:rsidRPr="002F78D4">
        <w:rPr>
          <w:color w:val="000000"/>
          <w:sz w:val="28"/>
          <w:szCs w:val="28"/>
          <w:lang w:val="vi-VN"/>
        </w:rPr>
        <w:t xml:space="preserve">, </w:t>
      </w:r>
      <w:r w:rsidR="00A36D2F" w:rsidRPr="002F78D4">
        <w:rPr>
          <w:color w:val="000000"/>
          <w:sz w:val="28"/>
          <w:szCs w:val="28"/>
          <w:lang w:val="vi-VN"/>
        </w:rPr>
        <w:t>sử dụng đất quốc phòng</w:t>
      </w:r>
      <w:r w:rsidR="00581AF9" w:rsidRPr="002F78D4">
        <w:rPr>
          <w:color w:val="000000"/>
          <w:sz w:val="28"/>
          <w:szCs w:val="28"/>
          <w:lang w:val="vi-VN"/>
        </w:rPr>
        <w:t xml:space="preserve">, </w:t>
      </w:r>
      <w:r w:rsidR="00A36D2F" w:rsidRPr="002F78D4">
        <w:rPr>
          <w:color w:val="000000"/>
          <w:sz w:val="28"/>
          <w:szCs w:val="28"/>
          <w:lang w:val="vi-VN"/>
        </w:rPr>
        <w:t>an ninh trên cơ sở tổng kết việc thí điểm một số chính sách để tháo gỡ vướng mắc</w:t>
      </w:r>
      <w:r w:rsidR="00581AF9" w:rsidRPr="002F78D4">
        <w:rPr>
          <w:color w:val="000000"/>
          <w:sz w:val="28"/>
          <w:szCs w:val="28"/>
          <w:lang w:val="vi-VN"/>
        </w:rPr>
        <w:t xml:space="preserve">, </w:t>
      </w:r>
      <w:r w:rsidR="00A36D2F" w:rsidRPr="002F78D4">
        <w:rPr>
          <w:color w:val="000000"/>
          <w:sz w:val="28"/>
          <w:szCs w:val="28"/>
          <w:lang w:val="vi-VN"/>
        </w:rPr>
        <w:t>tồn đọng trong quản lý</w:t>
      </w:r>
      <w:r w:rsidR="00581AF9" w:rsidRPr="002F78D4">
        <w:rPr>
          <w:color w:val="000000"/>
          <w:sz w:val="28"/>
          <w:szCs w:val="28"/>
          <w:lang w:val="vi-VN"/>
        </w:rPr>
        <w:t xml:space="preserve">, </w:t>
      </w:r>
      <w:r w:rsidR="00A36D2F" w:rsidRPr="002F78D4">
        <w:rPr>
          <w:color w:val="000000"/>
          <w:sz w:val="28"/>
          <w:szCs w:val="28"/>
          <w:lang w:val="vi-VN"/>
        </w:rPr>
        <w:t>sử dụng đất quốc phòng</w:t>
      </w:r>
      <w:r w:rsidR="00581AF9" w:rsidRPr="002F78D4">
        <w:rPr>
          <w:color w:val="000000"/>
          <w:sz w:val="28"/>
          <w:szCs w:val="28"/>
          <w:lang w:val="vi-VN"/>
        </w:rPr>
        <w:t xml:space="preserve">, </w:t>
      </w:r>
      <w:r w:rsidR="00A36D2F" w:rsidRPr="002F78D4">
        <w:rPr>
          <w:color w:val="000000"/>
          <w:sz w:val="28"/>
          <w:szCs w:val="28"/>
          <w:lang w:val="vi-VN"/>
        </w:rPr>
        <w:t>an ninh kết hợp với hoạt động lao động sản xuất và xây dựng kinh tế. Bổ sung các quy định về đất ở kết hợp với thương mại</w:t>
      </w:r>
      <w:r w:rsidR="00581AF9" w:rsidRPr="002F78D4">
        <w:rPr>
          <w:color w:val="000000"/>
          <w:sz w:val="28"/>
          <w:szCs w:val="28"/>
          <w:lang w:val="vi-VN"/>
        </w:rPr>
        <w:t xml:space="preserve">, </w:t>
      </w:r>
      <w:r w:rsidR="00A36D2F" w:rsidRPr="002F78D4">
        <w:rPr>
          <w:color w:val="000000"/>
          <w:sz w:val="28"/>
          <w:szCs w:val="28"/>
          <w:lang w:val="vi-VN"/>
        </w:rPr>
        <w:t>dịch vụ</w:t>
      </w:r>
      <w:r w:rsidR="00581AF9" w:rsidRPr="002F78D4">
        <w:rPr>
          <w:color w:val="000000"/>
          <w:sz w:val="28"/>
          <w:szCs w:val="28"/>
          <w:lang w:val="vi-VN"/>
        </w:rPr>
        <w:t xml:space="preserve">; </w:t>
      </w:r>
      <w:r w:rsidR="00A36D2F" w:rsidRPr="002F78D4">
        <w:rPr>
          <w:color w:val="000000"/>
          <w:sz w:val="28"/>
          <w:szCs w:val="28"/>
          <w:lang w:val="vi-VN"/>
        </w:rPr>
        <w:t>đất nông nghiệp kết hợp với thương mại</w:t>
      </w:r>
      <w:r w:rsidR="00581AF9" w:rsidRPr="002F78D4">
        <w:rPr>
          <w:color w:val="000000"/>
          <w:sz w:val="28"/>
          <w:szCs w:val="28"/>
          <w:lang w:val="vi-VN"/>
        </w:rPr>
        <w:t xml:space="preserve">, </w:t>
      </w:r>
      <w:r w:rsidR="00A36D2F" w:rsidRPr="002F78D4">
        <w:rPr>
          <w:color w:val="000000"/>
          <w:sz w:val="28"/>
          <w:szCs w:val="28"/>
          <w:lang w:val="vi-VN"/>
        </w:rPr>
        <w:t>dịch vụ</w:t>
      </w:r>
      <w:r w:rsidR="00581AF9" w:rsidRPr="002F78D4">
        <w:rPr>
          <w:color w:val="000000"/>
          <w:sz w:val="28"/>
          <w:szCs w:val="28"/>
          <w:lang w:val="vi-VN"/>
        </w:rPr>
        <w:t xml:space="preserve">; </w:t>
      </w:r>
      <w:r w:rsidR="00A36D2F" w:rsidRPr="002F78D4">
        <w:rPr>
          <w:color w:val="000000"/>
          <w:sz w:val="28"/>
          <w:szCs w:val="28"/>
          <w:lang w:val="vi-VN"/>
        </w:rPr>
        <w:t>đất cho dự án du lịch có yếu tố tâm linh</w:t>
      </w:r>
      <w:r w:rsidR="00A36D2F" w:rsidRPr="002F78D4">
        <w:rPr>
          <w:color w:val="000000"/>
          <w:sz w:val="28"/>
          <w:szCs w:val="28"/>
        </w:rPr>
        <w:t xml:space="preserve"> và một số loại đất khác.</w:t>
      </w:r>
      <w:r w:rsidR="00A36D2F" w:rsidRPr="002F78D4">
        <w:rPr>
          <w:color w:val="000000"/>
          <w:sz w:val="28"/>
          <w:szCs w:val="28"/>
          <w:lang w:val="vi-VN"/>
        </w:rPr>
        <w:t xml:space="preserve"> </w:t>
      </w:r>
    </w:p>
    <w:p w:rsidR="00A36D2F" w:rsidRPr="002F78D4" w:rsidRDefault="005B3BF0" w:rsidP="002F78D4">
      <w:pPr>
        <w:widowControl/>
        <w:adjustRightInd w:val="0"/>
        <w:snapToGrid w:val="0"/>
        <w:spacing w:before="120" w:line="288" w:lineRule="auto"/>
        <w:ind w:firstLine="720"/>
        <w:jc w:val="both"/>
        <w:rPr>
          <w:color w:val="000000"/>
          <w:sz w:val="28"/>
          <w:szCs w:val="28"/>
          <w:lang w:val="vi-VN"/>
        </w:rPr>
      </w:pPr>
      <w:r w:rsidRPr="002F78D4">
        <w:rPr>
          <w:b/>
          <w:bCs/>
          <w:color w:val="000000"/>
          <w:sz w:val="28"/>
          <w:szCs w:val="28"/>
        </w:rPr>
        <w:t>4.</w:t>
      </w:r>
      <w:r w:rsidR="00A36D2F" w:rsidRPr="002F78D4">
        <w:rPr>
          <w:b/>
          <w:bCs/>
          <w:color w:val="000000"/>
          <w:sz w:val="28"/>
          <w:szCs w:val="28"/>
          <w:lang w:val="vi-VN"/>
        </w:rPr>
        <w:t>3. Đẩy mạnh cải cách hành chính</w:t>
      </w:r>
      <w:r w:rsidR="00581AF9" w:rsidRPr="002F78D4">
        <w:rPr>
          <w:b/>
          <w:bCs/>
          <w:color w:val="000000"/>
          <w:sz w:val="28"/>
          <w:szCs w:val="28"/>
          <w:lang w:val="vi-VN"/>
        </w:rPr>
        <w:t xml:space="preserve">, </w:t>
      </w:r>
      <w:r w:rsidR="00A36D2F" w:rsidRPr="002F78D4">
        <w:rPr>
          <w:b/>
          <w:bCs/>
          <w:color w:val="000000"/>
          <w:sz w:val="28"/>
          <w:szCs w:val="28"/>
          <w:lang w:val="vi-VN"/>
        </w:rPr>
        <w:t>chuyển đổi số và nâng cao năng lực quản lý nhà nước về đất đai</w:t>
      </w:r>
      <w:r w:rsidR="00A36D2F" w:rsidRPr="002F78D4">
        <w:rPr>
          <w:color w:val="000000"/>
          <w:sz w:val="28"/>
          <w:szCs w:val="28"/>
          <w:lang w:val="vi-VN"/>
        </w:rPr>
        <w:t xml:space="preserve"> </w:t>
      </w:r>
    </w:p>
    <w:p w:rsidR="00A36D2F" w:rsidRPr="002F78D4" w:rsidRDefault="00A36D2F" w:rsidP="002F78D4">
      <w:pPr>
        <w:widowControl/>
        <w:adjustRightInd w:val="0"/>
        <w:snapToGrid w:val="0"/>
        <w:spacing w:before="120" w:line="288" w:lineRule="auto"/>
        <w:ind w:firstLine="720"/>
        <w:jc w:val="both"/>
        <w:rPr>
          <w:color w:val="000000"/>
          <w:sz w:val="28"/>
          <w:szCs w:val="28"/>
          <w:lang w:val="vi-VN"/>
        </w:rPr>
      </w:pPr>
      <w:r w:rsidRPr="002F78D4">
        <w:rPr>
          <w:color w:val="000000"/>
          <w:sz w:val="28"/>
          <w:szCs w:val="28"/>
          <w:lang w:val="vi-VN"/>
        </w:rPr>
        <w:t>Kiện toàn</w:t>
      </w:r>
      <w:r w:rsidR="00581AF9" w:rsidRPr="002F78D4">
        <w:rPr>
          <w:color w:val="000000"/>
          <w:sz w:val="28"/>
          <w:szCs w:val="28"/>
          <w:lang w:val="vi-VN"/>
        </w:rPr>
        <w:t xml:space="preserve">, </w:t>
      </w:r>
      <w:r w:rsidRPr="002F78D4">
        <w:rPr>
          <w:color w:val="000000"/>
          <w:sz w:val="28"/>
          <w:szCs w:val="28"/>
          <w:lang w:val="vi-VN"/>
        </w:rPr>
        <w:t>hoàn thiện hệ thống cơ quan quản lý đất đai ở Trung ương và địa phương bảo đảm tinh gọn</w:t>
      </w:r>
      <w:r w:rsidR="00581AF9" w:rsidRPr="002F78D4">
        <w:rPr>
          <w:color w:val="000000"/>
          <w:sz w:val="28"/>
          <w:szCs w:val="28"/>
          <w:lang w:val="vi-VN"/>
        </w:rPr>
        <w:t xml:space="preserve">, </w:t>
      </w:r>
      <w:r w:rsidRPr="002F78D4">
        <w:rPr>
          <w:color w:val="000000"/>
          <w:sz w:val="28"/>
          <w:szCs w:val="28"/>
          <w:lang w:val="vi-VN"/>
        </w:rPr>
        <w:t>ổn định</w:t>
      </w:r>
      <w:r w:rsidR="00581AF9" w:rsidRPr="002F78D4">
        <w:rPr>
          <w:color w:val="000000"/>
          <w:sz w:val="28"/>
          <w:szCs w:val="28"/>
          <w:lang w:val="vi-VN"/>
        </w:rPr>
        <w:t xml:space="preserve">, </w:t>
      </w:r>
      <w:r w:rsidRPr="002F78D4">
        <w:rPr>
          <w:color w:val="000000"/>
          <w:sz w:val="28"/>
          <w:szCs w:val="28"/>
          <w:lang w:val="vi-VN"/>
        </w:rPr>
        <w:t>thống nhất</w:t>
      </w:r>
      <w:r w:rsidR="00581AF9" w:rsidRPr="002F78D4">
        <w:rPr>
          <w:color w:val="000000"/>
          <w:sz w:val="28"/>
          <w:szCs w:val="28"/>
          <w:lang w:val="vi-VN"/>
        </w:rPr>
        <w:t xml:space="preserve">, </w:t>
      </w:r>
      <w:r w:rsidRPr="002F78D4">
        <w:rPr>
          <w:color w:val="000000"/>
          <w:sz w:val="28"/>
          <w:szCs w:val="28"/>
          <w:lang w:val="vi-VN"/>
        </w:rPr>
        <w:t>hiệu lực</w:t>
      </w:r>
      <w:r w:rsidR="00581AF9" w:rsidRPr="002F78D4">
        <w:rPr>
          <w:color w:val="000000"/>
          <w:sz w:val="28"/>
          <w:szCs w:val="28"/>
          <w:lang w:val="vi-VN"/>
        </w:rPr>
        <w:t xml:space="preserve">, </w:t>
      </w:r>
      <w:r w:rsidRPr="002F78D4">
        <w:rPr>
          <w:color w:val="000000"/>
          <w:sz w:val="28"/>
          <w:szCs w:val="28"/>
          <w:lang w:val="vi-VN"/>
        </w:rPr>
        <w:t>hiệu quả và đẩy mạnh ứng dụng công nghệ hiện đại trong quản lý đất đai. Hoàn thiện phân quyền</w:t>
      </w:r>
      <w:r w:rsidR="00581AF9" w:rsidRPr="002F78D4">
        <w:rPr>
          <w:color w:val="000000"/>
          <w:sz w:val="28"/>
          <w:szCs w:val="28"/>
          <w:lang w:val="vi-VN"/>
        </w:rPr>
        <w:t xml:space="preserve">, </w:t>
      </w:r>
      <w:r w:rsidRPr="002F78D4">
        <w:rPr>
          <w:color w:val="000000"/>
          <w:sz w:val="28"/>
          <w:szCs w:val="28"/>
          <w:lang w:val="vi-VN"/>
        </w:rPr>
        <w:t>phân cấp trong việc thực hiện đại diện chủ sở hữu toàn dân về đất đai và thống nhất quản lý theo hướng nâng cao trách nhiệm của địa phương và có sự giám sát</w:t>
      </w:r>
      <w:r w:rsidR="00581AF9" w:rsidRPr="002F78D4">
        <w:rPr>
          <w:color w:val="000000"/>
          <w:sz w:val="28"/>
          <w:szCs w:val="28"/>
        </w:rPr>
        <w:t xml:space="preserve">, </w:t>
      </w:r>
      <w:r w:rsidRPr="002F78D4">
        <w:rPr>
          <w:bCs/>
          <w:color w:val="000000"/>
          <w:sz w:val="28"/>
          <w:szCs w:val="28"/>
        </w:rPr>
        <w:t>kiểm tra</w:t>
      </w:r>
      <w:r w:rsidR="00581AF9" w:rsidRPr="002F78D4">
        <w:rPr>
          <w:bCs/>
          <w:color w:val="000000"/>
          <w:sz w:val="28"/>
          <w:szCs w:val="28"/>
        </w:rPr>
        <w:t xml:space="preserve">, </w:t>
      </w:r>
      <w:r w:rsidRPr="002F78D4">
        <w:rPr>
          <w:bCs/>
          <w:color w:val="000000"/>
          <w:sz w:val="28"/>
          <w:szCs w:val="28"/>
        </w:rPr>
        <w:t>thanh tra</w:t>
      </w:r>
      <w:r w:rsidRPr="002F78D4">
        <w:rPr>
          <w:color w:val="000000"/>
          <w:sz w:val="28"/>
          <w:szCs w:val="28"/>
          <w:lang w:val="vi-VN"/>
        </w:rPr>
        <w:t xml:space="preserve"> của Trung ương</w:t>
      </w:r>
      <w:r w:rsidR="00581AF9" w:rsidRPr="002F78D4">
        <w:rPr>
          <w:color w:val="000000"/>
          <w:sz w:val="28"/>
          <w:szCs w:val="28"/>
          <w:lang w:val="vi-VN"/>
        </w:rPr>
        <w:t xml:space="preserve">; </w:t>
      </w:r>
      <w:r w:rsidRPr="002F78D4">
        <w:rPr>
          <w:color w:val="000000"/>
          <w:sz w:val="28"/>
          <w:szCs w:val="28"/>
          <w:lang w:val="vi-VN"/>
        </w:rPr>
        <w:t>giảm đầu mối</w:t>
      </w:r>
      <w:r w:rsidR="00581AF9" w:rsidRPr="002F78D4">
        <w:rPr>
          <w:color w:val="000000"/>
          <w:sz w:val="28"/>
          <w:szCs w:val="28"/>
          <w:lang w:val="vi-VN"/>
        </w:rPr>
        <w:t xml:space="preserve">, </w:t>
      </w:r>
      <w:r w:rsidRPr="002F78D4">
        <w:rPr>
          <w:color w:val="000000"/>
          <w:sz w:val="28"/>
          <w:szCs w:val="28"/>
          <w:lang w:val="vi-VN"/>
        </w:rPr>
        <w:t>giảm trung gian</w:t>
      </w:r>
      <w:r w:rsidR="00581AF9" w:rsidRPr="002F78D4">
        <w:rPr>
          <w:color w:val="000000"/>
          <w:sz w:val="28"/>
          <w:szCs w:val="28"/>
          <w:lang w:val="vi-VN"/>
        </w:rPr>
        <w:t xml:space="preserve">, </w:t>
      </w:r>
      <w:r w:rsidRPr="002F78D4">
        <w:rPr>
          <w:color w:val="000000"/>
          <w:sz w:val="28"/>
          <w:szCs w:val="28"/>
          <w:lang w:val="vi-VN"/>
        </w:rPr>
        <w:t>gắn với cải cách hành chính</w:t>
      </w:r>
      <w:r w:rsidR="00581AF9" w:rsidRPr="002F78D4">
        <w:rPr>
          <w:color w:val="000000"/>
          <w:sz w:val="28"/>
          <w:szCs w:val="28"/>
          <w:lang w:val="vi-VN"/>
        </w:rPr>
        <w:t xml:space="preserve">, </w:t>
      </w:r>
      <w:r w:rsidRPr="002F78D4">
        <w:rPr>
          <w:color w:val="000000"/>
          <w:sz w:val="28"/>
          <w:szCs w:val="28"/>
          <w:lang w:val="vi-VN"/>
        </w:rPr>
        <w:t>giảm phiền hà</w:t>
      </w:r>
      <w:r w:rsidR="00581AF9" w:rsidRPr="002F78D4">
        <w:rPr>
          <w:color w:val="000000"/>
          <w:sz w:val="28"/>
          <w:szCs w:val="28"/>
          <w:lang w:val="vi-VN"/>
        </w:rPr>
        <w:t xml:space="preserve">, </w:t>
      </w:r>
      <w:r w:rsidRPr="002F78D4">
        <w:rPr>
          <w:color w:val="000000"/>
          <w:sz w:val="28"/>
          <w:szCs w:val="28"/>
          <w:lang w:val="vi-VN"/>
        </w:rPr>
        <w:t xml:space="preserve">tiêu cực. </w:t>
      </w:r>
    </w:p>
    <w:p w:rsidR="00A36D2F" w:rsidRPr="002F78D4" w:rsidRDefault="00A36D2F" w:rsidP="002F78D4">
      <w:pPr>
        <w:widowControl/>
        <w:adjustRightInd w:val="0"/>
        <w:snapToGrid w:val="0"/>
        <w:spacing w:before="120" w:line="288" w:lineRule="auto"/>
        <w:ind w:firstLine="720"/>
        <w:jc w:val="both"/>
        <w:rPr>
          <w:iCs/>
          <w:color w:val="000000"/>
          <w:sz w:val="28"/>
          <w:szCs w:val="28"/>
          <w:lang w:val="vi-VN"/>
        </w:rPr>
      </w:pPr>
      <w:r w:rsidRPr="002F78D4">
        <w:rPr>
          <w:color w:val="000000"/>
          <w:sz w:val="28"/>
          <w:szCs w:val="28"/>
        </w:rPr>
        <w:lastRenderedPageBreak/>
        <w:t>Đẩy</w:t>
      </w:r>
      <w:r w:rsidRPr="002F78D4">
        <w:rPr>
          <w:color w:val="000000"/>
          <w:sz w:val="28"/>
          <w:szCs w:val="28"/>
          <w:lang w:val="vi-VN"/>
        </w:rPr>
        <w:t xml:space="preserve"> mạnh</w:t>
      </w:r>
      <w:r w:rsidRPr="002F78D4">
        <w:rPr>
          <w:color w:val="000000"/>
          <w:sz w:val="28"/>
          <w:szCs w:val="28"/>
        </w:rPr>
        <w:t xml:space="preserve"> chuyển đổi số trong lĩnh vực</w:t>
      </w:r>
      <w:r w:rsidRPr="002F78D4">
        <w:rPr>
          <w:color w:val="000000"/>
          <w:sz w:val="28"/>
          <w:szCs w:val="28"/>
          <w:lang w:val="vi-VN"/>
        </w:rPr>
        <w:t xml:space="preserve"> quản lý và sử dụng</w:t>
      </w:r>
      <w:r w:rsidRPr="002F78D4">
        <w:rPr>
          <w:color w:val="000000"/>
          <w:sz w:val="28"/>
          <w:szCs w:val="28"/>
        </w:rPr>
        <w:t xml:space="preserve"> đất</w:t>
      </w:r>
      <w:r w:rsidR="00581AF9" w:rsidRPr="002F78D4">
        <w:rPr>
          <w:color w:val="000000"/>
          <w:sz w:val="28"/>
          <w:szCs w:val="28"/>
          <w:lang w:val="vi-VN"/>
        </w:rPr>
        <w:t xml:space="preserve">; </w:t>
      </w:r>
      <w:r w:rsidRPr="002F78D4">
        <w:rPr>
          <w:iCs/>
          <w:color w:val="000000"/>
          <w:sz w:val="28"/>
          <w:szCs w:val="28"/>
          <w:lang w:val="vi-VN"/>
        </w:rPr>
        <w:t>cơ sở dữ liệu</w:t>
      </w:r>
      <w:r w:rsidR="00581AF9" w:rsidRPr="002F78D4">
        <w:rPr>
          <w:iCs/>
          <w:color w:val="000000"/>
          <w:sz w:val="28"/>
          <w:szCs w:val="28"/>
          <w:lang w:val="vi-VN"/>
        </w:rPr>
        <w:t xml:space="preserve">, </w:t>
      </w:r>
      <w:r w:rsidRPr="002F78D4">
        <w:rPr>
          <w:iCs/>
          <w:color w:val="000000"/>
          <w:sz w:val="28"/>
          <w:szCs w:val="28"/>
          <w:lang w:val="vi-VN"/>
        </w:rPr>
        <w:t>hệ thống thông tin quốc gia về đất đai được bố trí nguồn lực hợp lý để xây dựng</w:t>
      </w:r>
      <w:r w:rsidR="00581AF9" w:rsidRPr="002F78D4">
        <w:rPr>
          <w:iCs/>
          <w:color w:val="000000"/>
          <w:sz w:val="28"/>
          <w:szCs w:val="28"/>
          <w:lang w:val="vi-VN"/>
        </w:rPr>
        <w:t xml:space="preserve">, </w:t>
      </w:r>
      <w:r w:rsidRPr="002F78D4">
        <w:rPr>
          <w:iCs/>
          <w:color w:val="000000"/>
          <w:sz w:val="28"/>
          <w:szCs w:val="28"/>
          <w:lang w:val="vi-VN"/>
        </w:rPr>
        <w:t>hoàn thiện đúng tiến độ</w:t>
      </w:r>
      <w:r w:rsidR="00581AF9" w:rsidRPr="002F78D4">
        <w:rPr>
          <w:iCs/>
          <w:color w:val="000000"/>
          <w:sz w:val="28"/>
          <w:szCs w:val="28"/>
          <w:lang w:val="vi-VN"/>
        </w:rPr>
        <w:t xml:space="preserve">; </w:t>
      </w:r>
      <w:r w:rsidRPr="002F78D4">
        <w:rPr>
          <w:iCs/>
          <w:color w:val="000000"/>
          <w:sz w:val="28"/>
          <w:szCs w:val="28"/>
          <w:lang w:val="vi-VN"/>
        </w:rPr>
        <w:t>bảo đảm quản lý</w:t>
      </w:r>
      <w:r w:rsidR="00581AF9" w:rsidRPr="002F78D4">
        <w:rPr>
          <w:iCs/>
          <w:color w:val="000000"/>
          <w:sz w:val="28"/>
          <w:szCs w:val="28"/>
          <w:lang w:val="vi-VN"/>
        </w:rPr>
        <w:t xml:space="preserve">, </w:t>
      </w:r>
      <w:r w:rsidRPr="002F78D4">
        <w:rPr>
          <w:iCs/>
          <w:color w:val="000000"/>
          <w:sz w:val="28"/>
          <w:szCs w:val="28"/>
          <w:lang w:val="vi-VN"/>
        </w:rPr>
        <w:t>vận hành tập trung</w:t>
      </w:r>
      <w:r w:rsidR="00581AF9" w:rsidRPr="002F78D4">
        <w:rPr>
          <w:iCs/>
          <w:color w:val="000000"/>
          <w:sz w:val="28"/>
          <w:szCs w:val="28"/>
          <w:lang w:val="vi-VN"/>
        </w:rPr>
        <w:t xml:space="preserve">, </w:t>
      </w:r>
      <w:r w:rsidRPr="002F78D4">
        <w:rPr>
          <w:iCs/>
          <w:color w:val="000000"/>
          <w:sz w:val="28"/>
          <w:szCs w:val="28"/>
          <w:lang w:val="vi-VN"/>
        </w:rPr>
        <w:t>thống nhất từ Trung ương đến địa phương.</w:t>
      </w:r>
      <w:r w:rsidR="004727AF" w:rsidRPr="002F78D4">
        <w:rPr>
          <w:iCs/>
          <w:color w:val="000000"/>
          <w:sz w:val="28"/>
          <w:szCs w:val="28"/>
        </w:rPr>
        <w:t xml:space="preserve"> </w:t>
      </w:r>
      <w:r w:rsidRPr="002F78D4">
        <w:rPr>
          <w:iCs/>
          <w:color w:val="000000"/>
          <w:sz w:val="28"/>
          <w:szCs w:val="28"/>
          <w:lang w:val="vi-VN"/>
        </w:rPr>
        <w:t>Tập trung nguồn lực đầu tư cho công tác điều tra</w:t>
      </w:r>
      <w:r w:rsidR="00581AF9" w:rsidRPr="002F78D4">
        <w:rPr>
          <w:iCs/>
          <w:color w:val="000000"/>
          <w:sz w:val="28"/>
          <w:szCs w:val="28"/>
          <w:lang w:val="vi-VN"/>
        </w:rPr>
        <w:t xml:space="preserve">, </w:t>
      </w:r>
      <w:r w:rsidRPr="002F78D4">
        <w:rPr>
          <w:iCs/>
          <w:color w:val="000000"/>
          <w:sz w:val="28"/>
          <w:szCs w:val="28"/>
          <w:lang w:val="vi-VN"/>
        </w:rPr>
        <w:t>đánh giá tài nguyên đất</w:t>
      </w:r>
      <w:r w:rsidR="00581AF9" w:rsidRPr="002F78D4">
        <w:rPr>
          <w:iCs/>
          <w:color w:val="000000"/>
          <w:sz w:val="28"/>
          <w:szCs w:val="28"/>
          <w:lang w:val="vi-VN"/>
        </w:rPr>
        <w:t xml:space="preserve">; </w:t>
      </w:r>
      <w:r w:rsidRPr="002F78D4">
        <w:rPr>
          <w:iCs/>
          <w:color w:val="000000"/>
          <w:sz w:val="28"/>
          <w:szCs w:val="28"/>
          <w:lang w:val="vi-VN"/>
        </w:rPr>
        <w:t>thống kê</w:t>
      </w:r>
      <w:r w:rsidR="00581AF9" w:rsidRPr="002F78D4">
        <w:rPr>
          <w:iCs/>
          <w:color w:val="000000"/>
          <w:sz w:val="28"/>
          <w:szCs w:val="28"/>
          <w:lang w:val="vi-VN"/>
        </w:rPr>
        <w:t xml:space="preserve">, </w:t>
      </w:r>
      <w:r w:rsidRPr="002F78D4">
        <w:rPr>
          <w:iCs/>
          <w:color w:val="000000"/>
          <w:sz w:val="28"/>
          <w:szCs w:val="28"/>
          <w:lang w:val="vi-VN"/>
        </w:rPr>
        <w:t>kiểm kê đất đai</w:t>
      </w:r>
      <w:r w:rsidR="00581AF9" w:rsidRPr="002F78D4">
        <w:rPr>
          <w:iCs/>
          <w:color w:val="000000"/>
          <w:sz w:val="28"/>
          <w:szCs w:val="28"/>
          <w:lang w:val="vi-VN"/>
        </w:rPr>
        <w:t xml:space="preserve">; </w:t>
      </w:r>
      <w:r w:rsidRPr="002F78D4">
        <w:rPr>
          <w:iCs/>
          <w:color w:val="000000"/>
          <w:sz w:val="28"/>
          <w:szCs w:val="28"/>
          <w:lang w:val="vi-VN"/>
        </w:rPr>
        <w:t>giám sát sử dụng đất</w:t>
      </w:r>
      <w:r w:rsidR="00581AF9" w:rsidRPr="002F78D4">
        <w:rPr>
          <w:iCs/>
          <w:color w:val="000000"/>
          <w:sz w:val="28"/>
          <w:szCs w:val="28"/>
          <w:lang w:val="vi-VN"/>
        </w:rPr>
        <w:t xml:space="preserve">; </w:t>
      </w:r>
      <w:r w:rsidRPr="002F78D4">
        <w:rPr>
          <w:iCs/>
          <w:color w:val="000000"/>
          <w:sz w:val="28"/>
          <w:szCs w:val="28"/>
          <w:lang w:val="vi-VN"/>
        </w:rPr>
        <w:t>bảo vệ</w:t>
      </w:r>
      <w:r w:rsidR="00581AF9" w:rsidRPr="002F78D4">
        <w:rPr>
          <w:iCs/>
          <w:color w:val="000000"/>
          <w:sz w:val="28"/>
          <w:szCs w:val="28"/>
          <w:lang w:val="vi-VN"/>
        </w:rPr>
        <w:t xml:space="preserve">, </w:t>
      </w:r>
      <w:r w:rsidRPr="002F78D4">
        <w:rPr>
          <w:iCs/>
          <w:color w:val="000000"/>
          <w:sz w:val="28"/>
          <w:szCs w:val="28"/>
          <w:lang w:val="vi-VN"/>
        </w:rPr>
        <w:t>cải tạo và phục hồi chất lượng đất nhằm quản lý chặt chẽ về số lượng</w:t>
      </w:r>
      <w:r w:rsidR="00581AF9" w:rsidRPr="002F78D4">
        <w:rPr>
          <w:iCs/>
          <w:color w:val="000000"/>
          <w:sz w:val="28"/>
          <w:szCs w:val="28"/>
          <w:lang w:val="vi-VN"/>
        </w:rPr>
        <w:t xml:space="preserve">, </w:t>
      </w:r>
      <w:r w:rsidRPr="002F78D4">
        <w:rPr>
          <w:iCs/>
          <w:color w:val="000000"/>
          <w:sz w:val="28"/>
          <w:szCs w:val="28"/>
          <w:lang w:val="vi-VN"/>
        </w:rPr>
        <w:t>chất lượng đất phục vụ cho việc lập quy hoạch</w:t>
      </w:r>
      <w:r w:rsidR="00581AF9" w:rsidRPr="002F78D4">
        <w:rPr>
          <w:iCs/>
          <w:color w:val="000000"/>
          <w:sz w:val="28"/>
          <w:szCs w:val="28"/>
          <w:lang w:val="vi-VN"/>
        </w:rPr>
        <w:t xml:space="preserve">, </w:t>
      </w:r>
      <w:r w:rsidRPr="002F78D4">
        <w:rPr>
          <w:iCs/>
          <w:color w:val="000000"/>
          <w:sz w:val="28"/>
          <w:szCs w:val="28"/>
          <w:lang w:val="vi-VN"/>
        </w:rPr>
        <w:t>kế hoạch sử dụng đất và làm cơ sở cho việc sử dụng đất bền vững.</w:t>
      </w:r>
    </w:p>
    <w:p w:rsidR="00A36D2F" w:rsidRPr="002F78D4" w:rsidRDefault="005B3BF0" w:rsidP="002F78D4">
      <w:pPr>
        <w:widowControl/>
        <w:tabs>
          <w:tab w:val="left" w:pos="1290"/>
        </w:tabs>
        <w:adjustRightInd w:val="0"/>
        <w:snapToGrid w:val="0"/>
        <w:spacing w:before="120" w:line="288" w:lineRule="auto"/>
        <w:ind w:firstLine="720"/>
        <w:jc w:val="both"/>
        <w:rPr>
          <w:b/>
          <w:bCs/>
          <w:color w:val="000000"/>
          <w:sz w:val="28"/>
          <w:szCs w:val="28"/>
        </w:rPr>
      </w:pPr>
      <w:r w:rsidRPr="002F78D4">
        <w:rPr>
          <w:b/>
          <w:bCs/>
          <w:color w:val="000000"/>
          <w:sz w:val="28"/>
          <w:szCs w:val="28"/>
        </w:rPr>
        <w:t>4.</w:t>
      </w:r>
      <w:r w:rsidR="00A36D2F" w:rsidRPr="002F78D4">
        <w:rPr>
          <w:b/>
          <w:bCs/>
          <w:color w:val="000000"/>
          <w:sz w:val="28"/>
          <w:szCs w:val="28"/>
          <w:lang w:val="vi-VN"/>
        </w:rPr>
        <w:t>4. Đổi mới</w:t>
      </w:r>
      <w:r w:rsidR="00581AF9" w:rsidRPr="002F78D4">
        <w:rPr>
          <w:b/>
          <w:bCs/>
          <w:color w:val="000000"/>
          <w:sz w:val="28"/>
          <w:szCs w:val="28"/>
          <w:lang w:val="vi-VN"/>
        </w:rPr>
        <w:t xml:space="preserve">, </w:t>
      </w:r>
      <w:r w:rsidR="00A36D2F" w:rsidRPr="002F78D4">
        <w:rPr>
          <w:b/>
          <w:bCs/>
          <w:color w:val="000000"/>
          <w:sz w:val="28"/>
          <w:szCs w:val="28"/>
          <w:lang w:val="vi-VN"/>
        </w:rPr>
        <w:t>tăng cường công tác thanh tra</w:t>
      </w:r>
      <w:r w:rsidR="00581AF9" w:rsidRPr="002F78D4">
        <w:rPr>
          <w:b/>
          <w:bCs/>
          <w:color w:val="000000"/>
          <w:sz w:val="28"/>
          <w:szCs w:val="28"/>
          <w:lang w:val="vi-VN"/>
        </w:rPr>
        <w:t xml:space="preserve">, </w:t>
      </w:r>
      <w:r w:rsidR="00A36D2F" w:rsidRPr="002F78D4">
        <w:rPr>
          <w:b/>
          <w:bCs/>
          <w:color w:val="000000"/>
          <w:sz w:val="28"/>
          <w:szCs w:val="28"/>
          <w:lang w:val="vi-VN"/>
        </w:rPr>
        <w:t>kiểm tra</w:t>
      </w:r>
      <w:r w:rsidR="00581AF9" w:rsidRPr="002F78D4">
        <w:rPr>
          <w:b/>
          <w:bCs/>
          <w:color w:val="000000"/>
          <w:sz w:val="28"/>
          <w:szCs w:val="28"/>
          <w:lang w:val="vi-VN"/>
        </w:rPr>
        <w:t xml:space="preserve">, </w:t>
      </w:r>
      <w:r w:rsidR="00A36D2F" w:rsidRPr="002F78D4">
        <w:rPr>
          <w:b/>
          <w:bCs/>
          <w:color w:val="000000"/>
          <w:sz w:val="28"/>
          <w:szCs w:val="28"/>
          <w:lang w:val="vi-VN"/>
        </w:rPr>
        <w:t>giám sát xử lý vi phạm</w:t>
      </w:r>
      <w:r w:rsidR="00581AF9" w:rsidRPr="002F78D4">
        <w:rPr>
          <w:b/>
          <w:bCs/>
          <w:color w:val="000000"/>
          <w:sz w:val="28"/>
          <w:szCs w:val="28"/>
          <w:lang w:val="vi-VN"/>
        </w:rPr>
        <w:t xml:space="preserve">; </w:t>
      </w:r>
      <w:r w:rsidR="00A36D2F" w:rsidRPr="002F78D4">
        <w:rPr>
          <w:b/>
          <w:bCs/>
          <w:color w:val="000000"/>
          <w:sz w:val="28"/>
          <w:szCs w:val="28"/>
          <w:lang w:val="vi-VN"/>
        </w:rPr>
        <w:t>giải quyết tranh chấp</w:t>
      </w:r>
      <w:r w:rsidR="00581AF9" w:rsidRPr="002F78D4">
        <w:rPr>
          <w:b/>
          <w:bCs/>
          <w:color w:val="000000"/>
          <w:sz w:val="28"/>
          <w:szCs w:val="28"/>
          <w:lang w:val="vi-VN"/>
        </w:rPr>
        <w:t xml:space="preserve">, </w:t>
      </w:r>
      <w:r w:rsidR="00A36D2F" w:rsidRPr="002F78D4">
        <w:rPr>
          <w:b/>
          <w:bCs/>
          <w:color w:val="000000"/>
          <w:sz w:val="28"/>
          <w:szCs w:val="28"/>
          <w:lang w:val="vi-VN"/>
        </w:rPr>
        <w:t>khiếu nại tố cáo liên quan đến đất đai</w:t>
      </w:r>
      <w:r w:rsidR="00581AF9" w:rsidRPr="002F78D4">
        <w:rPr>
          <w:b/>
          <w:bCs/>
          <w:color w:val="000000"/>
          <w:sz w:val="28"/>
          <w:szCs w:val="28"/>
          <w:lang w:val="vi-VN"/>
        </w:rPr>
        <w:t xml:space="preserve">; </w:t>
      </w:r>
      <w:r w:rsidR="00A36D2F" w:rsidRPr="002F78D4">
        <w:rPr>
          <w:b/>
          <w:bCs/>
          <w:color w:val="000000"/>
          <w:sz w:val="28"/>
          <w:szCs w:val="28"/>
          <w:lang w:val="vi-VN"/>
        </w:rPr>
        <w:t>siết chặt kỷ luật</w:t>
      </w:r>
      <w:r w:rsidR="00581AF9" w:rsidRPr="002F78D4">
        <w:rPr>
          <w:b/>
          <w:bCs/>
          <w:color w:val="000000"/>
          <w:sz w:val="28"/>
          <w:szCs w:val="28"/>
          <w:lang w:val="vi-VN"/>
        </w:rPr>
        <w:t xml:space="preserve">, </w:t>
      </w:r>
      <w:r w:rsidR="00A36D2F" w:rsidRPr="002F78D4">
        <w:rPr>
          <w:b/>
          <w:bCs/>
          <w:color w:val="000000"/>
          <w:sz w:val="28"/>
          <w:szCs w:val="28"/>
          <w:lang w:val="vi-VN"/>
        </w:rPr>
        <w:t>kỷ cương</w:t>
      </w:r>
      <w:r w:rsidR="00581AF9" w:rsidRPr="002F78D4">
        <w:rPr>
          <w:b/>
          <w:bCs/>
          <w:color w:val="000000"/>
          <w:sz w:val="28"/>
          <w:szCs w:val="28"/>
          <w:lang w:val="vi-VN"/>
        </w:rPr>
        <w:t xml:space="preserve">, </w:t>
      </w:r>
      <w:r w:rsidR="00A36D2F" w:rsidRPr="002F78D4">
        <w:rPr>
          <w:b/>
          <w:bCs/>
          <w:color w:val="000000"/>
          <w:sz w:val="28"/>
          <w:szCs w:val="28"/>
          <w:lang w:val="vi-VN"/>
        </w:rPr>
        <w:t>phòng</w:t>
      </w:r>
      <w:r w:rsidR="00581AF9" w:rsidRPr="002F78D4">
        <w:rPr>
          <w:b/>
          <w:bCs/>
          <w:color w:val="000000"/>
          <w:sz w:val="28"/>
          <w:szCs w:val="28"/>
          <w:lang w:val="vi-VN"/>
        </w:rPr>
        <w:t xml:space="preserve">, </w:t>
      </w:r>
      <w:r w:rsidR="00A36D2F" w:rsidRPr="002F78D4">
        <w:rPr>
          <w:b/>
          <w:bCs/>
          <w:color w:val="000000"/>
          <w:sz w:val="28"/>
          <w:szCs w:val="28"/>
          <w:lang w:val="vi-VN"/>
        </w:rPr>
        <w:t>chống tham nhũng</w:t>
      </w:r>
      <w:r w:rsidR="00A36D2F" w:rsidRPr="002F78D4">
        <w:rPr>
          <w:b/>
          <w:bCs/>
          <w:color w:val="000000"/>
          <w:sz w:val="28"/>
          <w:szCs w:val="28"/>
        </w:rPr>
        <w:t xml:space="preserve"> </w:t>
      </w:r>
    </w:p>
    <w:p w:rsidR="00A36D2F" w:rsidRPr="002F78D4" w:rsidRDefault="00A36D2F" w:rsidP="002F78D4">
      <w:pPr>
        <w:widowControl/>
        <w:tabs>
          <w:tab w:val="left" w:pos="709"/>
          <w:tab w:val="left" w:pos="1290"/>
        </w:tabs>
        <w:adjustRightInd w:val="0"/>
        <w:snapToGrid w:val="0"/>
        <w:spacing w:before="120" w:line="288" w:lineRule="auto"/>
        <w:ind w:firstLine="720"/>
        <w:jc w:val="both"/>
        <w:rPr>
          <w:b/>
          <w:bCs/>
          <w:color w:val="000000"/>
          <w:sz w:val="28"/>
          <w:szCs w:val="28"/>
        </w:rPr>
      </w:pPr>
      <w:r w:rsidRPr="002F78D4">
        <w:rPr>
          <w:color w:val="000000"/>
          <w:sz w:val="28"/>
          <w:szCs w:val="28"/>
          <w:lang w:val="vi-VN"/>
        </w:rPr>
        <w:t>Đổi mới</w:t>
      </w:r>
      <w:r w:rsidR="00581AF9" w:rsidRPr="002F78D4">
        <w:rPr>
          <w:color w:val="000000"/>
          <w:sz w:val="28"/>
          <w:szCs w:val="28"/>
          <w:lang w:val="vi-VN"/>
        </w:rPr>
        <w:t xml:space="preserve">, </w:t>
      </w:r>
      <w:r w:rsidRPr="002F78D4">
        <w:rPr>
          <w:color w:val="000000"/>
          <w:sz w:val="28"/>
          <w:szCs w:val="28"/>
          <w:lang w:val="vi-VN"/>
        </w:rPr>
        <w:t>tăng cường công tác kiểm tra</w:t>
      </w:r>
      <w:r w:rsidR="00581AF9" w:rsidRPr="002F78D4">
        <w:rPr>
          <w:color w:val="000000"/>
          <w:sz w:val="28"/>
          <w:szCs w:val="28"/>
          <w:lang w:val="vi-VN"/>
        </w:rPr>
        <w:t xml:space="preserve">, </w:t>
      </w:r>
      <w:r w:rsidRPr="002F78D4">
        <w:rPr>
          <w:color w:val="000000"/>
          <w:sz w:val="28"/>
          <w:szCs w:val="28"/>
          <w:lang w:val="vi-VN"/>
        </w:rPr>
        <w:t>giám sát của Đảng</w:t>
      </w:r>
      <w:r w:rsidR="00581AF9" w:rsidRPr="002F78D4">
        <w:rPr>
          <w:color w:val="000000"/>
          <w:sz w:val="28"/>
          <w:szCs w:val="28"/>
          <w:lang w:val="vi-VN"/>
        </w:rPr>
        <w:t xml:space="preserve">, </w:t>
      </w:r>
      <w:r w:rsidRPr="002F78D4">
        <w:rPr>
          <w:color w:val="000000"/>
          <w:sz w:val="28"/>
          <w:szCs w:val="28"/>
          <w:lang w:val="vi-VN"/>
        </w:rPr>
        <w:t>thanh tra</w:t>
      </w:r>
      <w:r w:rsidR="00581AF9" w:rsidRPr="002F78D4">
        <w:rPr>
          <w:color w:val="000000"/>
          <w:sz w:val="28"/>
          <w:szCs w:val="28"/>
          <w:lang w:val="vi-VN"/>
        </w:rPr>
        <w:t xml:space="preserve">, </w:t>
      </w:r>
      <w:r w:rsidRPr="002F78D4">
        <w:rPr>
          <w:color w:val="000000"/>
          <w:sz w:val="28"/>
          <w:szCs w:val="28"/>
          <w:lang w:val="vi-VN"/>
        </w:rPr>
        <w:t>giám sát</w:t>
      </w:r>
      <w:r w:rsidR="00581AF9" w:rsidRPr="002F78D4">
        <w:rPr>
          <w:color w:val="000000"/>
          <w:sz w:val="28"/>
          <w:szCs w:val="28"/>
          <w:lang w:val="vi-VN"/>
        </w:rPr>
        <w:t xml:space="preserve">, </w:t>
      </w:r>
      <w:r w:rsidRPr="002F78D4">
        <w:rPr>
          <w:color w:val="000000"/>
          <w:sz w:val="28"/>
          <w:szCs w:val="28"/>
          <w:lang w:val="vi-VN"/>
        </w:rPr>
        <w:t>kiểm soát của Nhà nước trong việc xây dựng</w:t>
      </w:r>
      <w:r w:rsidR="00581AF9" w:rsidRPr="002F78D4">
        <w:rPr>
          <w:color w:val="000000"/>
          <w:sz w:val="28"/>
          <w:szCs w:val="28"/>
          <w:lang w:val="vi-VN"/>
        </w:rPr>
        <w:t xml:space="preserve">, </w:t>
      </w:r>
      <w:r w:rsidRPr="002F78D4">
        <w:rPr>
          <w:color w:val="000000"/>
          <w:sz w:val="28"/>
          <w:szCs w:val="28"/>
          <w:lang w:val="vi-VN"/>
        </w:rPr>
        <w:t>ban hành</w:t>
      </w:r>
      <w:r w:rsidR="00581AF9" w:rsidRPr="002F78D4">
        <w:rPr>
          <w:color w:val="000000"/>
          <w:sz w:val="28"/>
          <w:szCs w:val="28"/>
          <w:lang w:val="vi-VN"/>
        </w:rPr>
        <w:t xml:space="preserve">, </w:t>
      </w:r>
      <w:r w:rsidRPr="002F78D4">
        <w:rPr>
          <w:color w:val="000000"/>
          <w:sz w:val="28"/>
          <w:szCs w:val="28"/>
          <w:lang w:val="vi-VN"/>
        </w:rPr>
        <w:t>tổ chức thực hiện thể chế</w:t>
      </w:r>
      <w:r w:rsidR="00581AF9" w:rsidRPr="002F78D4">
        <w:rPr>
          <w:color w:val="000000"/>
          <w:sz w:val="28"/>
          <w:szCs w:val="28"/>
          <w:lang w:val="vi-VN"/>
        </w:rPr>
        <w:t xml:space="preserve">, </w:t>
      </w:r>
      <w:r w:rsidRPr="002F78D4">
        <w:rPr>
          <w:color w:val="000000"/>
          <w:sz w:val="28"/>
          <w:szCs w:val="28"/>
          <w:lang w:val="vi-VN"/>
        </w:rPr>
        <w:t>chính sách về đất đai</w:t>
      </w:r>
      <w:r w:rsidR="00581AF9" w:rsidRPr="002F78D4">
        <w:rPr>
          <w:color w:val="000000"/>
          <w:sz w:val="28"/>
          <w:szCs w:val="28"/>
          <w:lang w:val="vi-VN"/>
        </w:rPr>
        <w:t xml:space="preserve">; </w:t>
      </w:r>
      <w:r w:rsidRPr="002F78D4">
        <w:rPr>
          <w:color w:val="000000"/>
          <w:sz w:val="28"/>
          <w:szCs w:val="28"/>
          <w:lang w:val="vi-VN"/>
        </w:rPr>
        <w:t>giải quyết tranh chấp</w:t>
      </w:r>
      <w:r w:rsidR="00581AF9" w:rsidRPr="002F78D4">
        <w:rPr>
          <w:color w:val="000000"/>
          <w:sz w:val="28"/>
          <w:szCs w:val="28"/>
          <w:lang w:val="vi-VN"/>
        </w:rPr>
        <w:t xml:space="preserve">, </w:t>
      </w:r>
      <w:r w:rsidRPr="002F78D4">
        <w:rPr>
          <w:color w:val="000000"/>
          <w:sz w:val="28"/>
          <w:szCs w:val="28"/>
          <w:lang w:val="vi-VN"/>
        </w:rPr>
        <w:t>khiếu nại</w:t>
      </w:r>
      <w:r w:rsidR="00581AF9" w:rsidRPr="002F78D4">
        <w:rPr>
          <w:color w:val="000000"/>
          <w:sz w:val="28"/>
          <w:szCs w:val="28"/>
          <w:lang w:val="vi-VN"/>
        </w:rPr>
        <w:t xml:space="preserve">, </w:t>
      </w:r>
      <w:r w:rsidRPr="002F78D4">
        <w:rPr>
          <w:color w:val="000000"/>
          <w:sz w:val="28"/>
          <w:szCs w:val="28"/>
          <w:lang w:val="vi-VN"/>
        </w:rPr>
        <w:t>tố cáo liên quan đến đất đai</w:t>
      </w:r>
      <w:r w:rsidR="00581AF9" w:rsidRPr="002F78D4">
        <w:rPr>
          <w:color w:val="000000"/>
          <w:sz w:val="28"/>
          <w:szCs w:val="28"/>
          <w:lang w:val="vi-VN"/>
        </w:rPr>
        <w:t xml:space="preserve">; </w:t>
      </w:r>
      <w:r w:rsidRPr="002F78D4">
        <w:rPr>
          <w:color w:val="000000"/>
          <w:sz w:val="28"/>
          <w:szCs w:val="28"/>
          <w:lang w:val="vi-VN"/>
        </w:rPr>
        <w:t>tăng cường phòng</w:t>
      </w:r>
      <w:r w:rsidR="00581AF9" w:rsidRPr="002F78D4">
        <w:rPr>
          <w:color w:val="000000"/>
          <w:sz w:val="28"/>
          <w:szCs w:val="28"/>
          <w:lang w:val="vi-VN"/>
        </w:rPr>
        <w:t xml:space="preserve">, </w:t>
      </w:r>
      <w:r w:rsidRPr="002F78D4">
        <w:rPr>
          <w:color w:val="000000"/>
          <w:sz w:val="28"/>
          <w:szCs w:val="28"/>
          <w:lang w:val="vi-VN"/>
        </w:rPr>
        <w:t>chống tham nhũng</w:t>
      </w:r>
      <w:r w:rsidR="00581AF9" w:rsidRPr="002F78D4">
        <w:rPr>
          <w:color w:val="000000"/>
          <w:sz w:val="28"/>
          <w:szCs w:val="28"/>
          <w:lang w:val="vi-VN"/>
        </w:rPr>
        <w:t xml:space="preserve">, </w:t>
      </w:r>
      <w:r w:rsidRPr="002F78D4">
        <w:rPr>
          <w:color w:val="000000"/>
          <w:sz w:val="28"/>
          <w:szCs w:val="28"/>
          <w:lang w:val="vi-VN"/>
        </w:rPr>
        <w:t>tiêu cực trong quản lý và sử dụng đất. Tăng cường kiểm soát quyền lực</w:t>
      </w:r>
      <w:r w:rsidR="00581AF9" w:rsidRPr="002F78D4">
        <w:rPr>
          <w:color w:val="000000"/>
          <w:sz w:val="28"/>
          <w:szCs w:val="28"/>
          <w:lang w:val="vi-VN"/>
        </w:rPr>
        <w:t xml:space="preserve">, </w:t>
      </w:r>
      <w:r w:rsidRPr="002F78D4">
        <w:rPr>
          <w:color w:val="000000"/>
          <w:sz w:val="28"/>
          <w:szCs w:val="28"/>
          <w:lang w:val="vi-VN"/>
        </w:rPr>
        <w:t>thường xuyên kiểm tra</w:t>
      </w:r>
      <w:r w:rsidR="00581AF9" w:rsidRPr="002F78D4">
        <w:rPr>
          <w:color w:val="000000"/>
          <w:sz w:val="28"/>
          <w:szCs w:val="28"/>
          <w:lang w:val="vi-VN"/>
        </w:rPr>
        <w:t xml:space="preserve">, </w:t>
      </w:r>
      <w:r w:rsidRPr="002F78D4">
        <w:rPr>
          <w:color w:val="000000"/>
          <w:sz w:val="28"/>
          <w:szCs w:val="28"/>
          <w:lang w:val="vi-VN"/>
        </w:rPr>
        <w:t>giám sát</w:t>
      </w:r>
      <w:r w:rsidR="00581AF9" w:rsidRPr="002F78D4">
        <w:rPr>
          <w:color w:val="000000"/>
          <w:sz w:val="28"/>
          <w:szCs w:val="28"/>
          <w:lang w:val="vi-VN"/>
        </w:rPr>
        <w:t xml:space="preserve">, </w:t>
      </w:r>
      <w:r w:rsidRPr="002F78D4">
        <w:rPr>
          <w:color w:val="000000"/>
          <w:sz w:val="28"/>
          <w:szCs w:val="28"/>
          <w:lang w:val="vi-VN"/>
        </w:rPr>
        <w:t>thanh tra tình hình quản lý</w:t>
      </w:r>
      <w:r w:rsidR="00581AF9" w:rsidRPr="002F78D4">
        <w:rPr>
          <w:color w:val="000000"/>
          <w:sz w:val="28"/>
          <w:szCs w:val="28"/>
          <w:lang w:val="vi-VN"/>
        </w:rPr>
        <w:t xml:space="preserve">, </w:t>
      </w:r>
      <w:r w:rsidRPr="002F78D4">
        <w:rPr>
          <w:color w:val="000000"/>
          <w:sz w:val="28"/>
          <w:szCs w:val="28"/>
          <w:lang w:val="vi-VN"/>
        </w:rPr>
        <w:t>sử dụng đất đai và xử lý kịp thời các hành vi vi phạm pháp luật về đất đai. Tiến hành kiểm tra</w:t>
      </w:r>
      <w:r w:rsidR="00581AF9" w:rsidRPr="002F78D4">
        <w:rPr>
          <w:color w:val="000000"/>
          <w:sz w:val="28"/>
          <w:szCs w:val="28"/>
          <w:lang w:val="vi-VN"/>
        </w:rPr>
        <w:t xml:space="preserve">, </w:t>
      </w:r>
      <w:r w:rsidRPr="002F78D4">
        <w:rPr>
          <w:color w:val="000000"/>
          <w:sz w:val="28"/>
          <w:szCs w:val="28"/>
          <w:lang w:val="nb-NO"/>
        </w:rPr>
        <w:t>thanh tra trách nhiệm</w:t>
      </w:r>
      <w:r w:rsidRPr="002F78D4">
        <w:rPr>
          <w:color w:val="000000"/>
          <w:sz w:val="28"/>
          <w:szCs w:val="28"/>
          <w:lang w:val="vi-VN"/>
        </w:rPr>
        <w:t xml:space="preserve"> </w:t>
      </w:r>
      <w:r w:rsidRPr="002F78D4">
        <w:rPr>
          <w:color w:val="000000"/>
          <w:sz w:val="28"/>
          <w:szCs w:val="28"/>
          <w:lang w:val="nb-NO"/>
        </w:rPr>
        <w:t>giải quyết khiếu nại</w:t>
      </w:r>
      <w:r w:rsidR="00581AF9" w:rsidRPr="002F78D4">
        <w:rPr>
          <w:color w:val="000000"/>
          <w:sz w:val="28"/>
          <w:szCs w:val="28"/>
          <w:lang w:val="nb-NO"/>
        </w:rPr>
        <w:t xml:space="preserve">, </w:t>
      </w:r>
      <w:r w:rsidRPr="002F78D4">
        <w:rPr>
          <w:color w:val="000000"/>
          <w:sz w:val="28"/>
          <w:szCs w:val="28"/>
          <w:lang w:val="nb-NO"/>
        </w:rPr>
        <w:t>tố cáo của các ngành</w:t>
      </w:r>
      <w:r w:rsidR="00581AF9" w:rsidRPr="002F78D4">
        <w:rPr>
          <w:color w:val="000000"/>
          <w:sz w:val="28"/>
          <w:szCs w:val="28"/>
          <w:lang w:val="vi-VN"/>
        </w:rPr>
        <w:t xml:space="preserve">, </w:t>
      </w:r>
      <w:r w:rsidRPr="002F78D4">
        <w:rPr>
          <w:color w:val="000000"/>
          <w:sz w:val="28"/>
          <w:szCs w:val="28"/>
          <w:lang w:val="nb-NO"/>
        </w:rPr>
        <w:t>các cấp</w:t>
      </w:r>
      <w:r w:rsidR="00581AF9" w:rsidRPr="002F78D4">
        <w:rPr>
          <w:color w:val="000000"/>
          <w:sz w:val="28"/>
          <w:szCs w:val="28"/>
          <w:lang w:val="nb-NO"/>
        </w:rPr>
        <w:t xml:space="preserve">, </w:t>
      </w:r>
      <w:r w:rsidRPr="002F78D4">
        <w:rPr>
          <w:color w:val="000000"/>
          <w:sz w:val="28"/>
          <w:szCs w:val="28"/>
          <w:lang w:val="nb-NO"/>
        </w:rPr>
        <w:t>thực hiện phương châm giải quyết các tranh chấp từ cơ sở</w:t>
      </w:r>
      <w:r w:rsidR="00581AF9" w:rsidRPr="002F78D4">
        <w:rPr>
          <w:color w:val="000000"/>
          <w:sz w:val="28"/>
          <w:szCs w:val="28"/>
          <w:lang w:val="vi-VN"/>
        </w:rPr>
        <w:t xml:space="preserve">, </w:t>
      </w:r>
      <w:r w:rsidRPr="002F78D4">
        <w:rPr>
          <w:color w:val="000000"/>
          <w:sz w:val="28"/>
          <w:szCs w:val="28"/>
          <w:lang w:val="nb-NO"/>
        </w:rPr>
        <w:t>tránh vượt cấp lên Trung ương</w:t>
      </w:r>
      <w:bookmarkStart w:id="1" w:name="_Toc292252804"/>
      <w:bookmarkStart w:id="2" w:name="_Toc296896077"/>
      <w:bookmarkStart w:id="3" w:name="_Toc298053922"/>
      <w:bookmarkStart w:id="4" w:name="_Toc280079141"/>
      <w:bookmarkStart w:id="5" w:name="_Toc434846302"/>
      <w:bookmarkStart w:id="6" w:name="_Toc434909875"/>
      <w:bookmarkStart w:id="7" w:name="_Toc435910084"/>
      <w:bookmarkStart w:id="8" w:name="_Toc435913726"/>
      <w:r w:rsidRPr="002F78D4">
        <w:rPr>
          <w:color w:val="000000"/>
          <w:sz w:val="28"/>
          <w:szCs w:val="28"/>
          <w:lang w:val="vi-VN"/>
        </w:rPr>
        <w:t xml:space="preserve">. </w:t>
      </w:r>
      <w:bookmarkEnd w:id="1"/>
      <w:bookmarkEnd w:id="2"/>
      <w:bookmarkEnd w:id="3"/>
      <w:bookmarkEnd w:id="4"/>
      <w:bookmarkEnd w:id="5"/>
      <w:bookmarkEnd w:id="6"/>
      <w:bookmarkEnd w:id="7"/>
      <w:bookmarkEnd w:id="8"/>
    </w:p>
    <w:p w:rsidR="00A36D2F" w:rsidRPr="002F78D4" w:rsidRDefault="005B3BF0" w:rsidP="002F78D4">
      <w:pPr>
        <w:widowControl/>
        <w:tabs>
          <w:tab w:val="left" w:pos="1290"/>
        </w:tabs>
        <w:adjustRightInd w:val="0"/>
        <w:snapToGrid w:val="0"/>
        <w:spacing w:before="120" w:line="288" w:lineRule="auto"/>
        <w:ind w:firstLine="720"/>
        <w:jc w:val="both"/>
        <w:rPr>
          <w:color w:val="000000"/>
          <w:sz w:val="28"/>
          <w:szCs w:val="28"/>
          <w:lang w:val="vi-VN"/>
        </w:rPr>
      </w:pPr>
      <w:r w:rsidRPr="002F78D4">
        <w:rPr>
          <w:b/>
          <w:bCs/>
          <w:color w:val="000000"/>
          <w:sz w:val="28"/>
          <w:szCs w:val="28"/>
        </w:rPr>
        <w:t>4.</w:t>
      </w:r>
      <w:r w:rsidR="00A36D2F" w:rsidRPr="002F78D4">
        <w:rPr>
          <w:b/>
          <w:bCs/>
          <w:color w:val="000000"/>
          <w:sz w:val="28"/>
          <w:szCs w:val="28"/>
          <w:lang w:val="vi-VN"/>
        </w:rPr>
        <w:t>5. Tập trung giải quyết về cơ bản các tồn tại</w:t>
      </w:r>
      <w:r w:rsidR="00581AF9" w:rsidRPr="002F78D4">
        <w:rPr>
          <w:b/>
          <w:bCs/>
          <w:color w:val="000000"/>
          <w:sz w:val="28"/>
          <w:szCs w:val="28"/>
          <w:lang w:val="vi-VN"/>
        </w:rPr>
        <w:t xml:space="preserve">, </w:t>
      </w:r>
      <w:r w:rsidR="00A36D2F" w:rsidRPr="002F78D4">
        <w:rPr>
          <w:b/>
          <w:bCs/>
          <w:color w:val="000000"/>
          <w:sz w:val="28"/>
          <w:szCs w:val="28"/>
          <w:lang w:val="vi-VN"/>
        </w:rPr>
        <w:t>vướng mắc kéo dài liên quan đến quản lý và sử dụng đất</w:t>
      </w:r>
      <w:r w:rsidR="00A36D2F" w:rsidRPr="002F78D4">
        <w:rPr>
          <w:color w:val="000000"/>
          <w:sz w:val="28"/>
          <w:szCs w:val="28"/>
          <w:lang w:val="vi-VN"/>
        </w:rPr>
        <w:t xml:space="preserve"> </w:t>
      </w:r>
    </w:p>
    <w:p w:rsidR="00A36D2F" w:rsidRPr="002F78D4" w:rsidRDefault="00A36D2F" w:rsidP="002F78D4">
      <w:pPr>
        <w:widowControl/>
        <w:tabs>
          <w:tab w:val="left" w:pos="1290"/>
        </w:tabs>
        <w:adjustRightInd w:val="0"/>
        <w:snapToGrid w:val="0"/>
        <w:spacing w:before="120" w:line="288" w:lineRule="auto"/>
        <w:ind w:firstLine="720"/>
        <w:jc w:val="both"/>
        <w:rPr>
          <w:color w:val="000000"/>
          <w:sz w:val="28"/>
          <w:szCs w:val="28"/>
          <w:lang w:val="vi-VN"/>
        </w:rPr>
      </w:pPr>
      <w:r w:rsidRPr="002F78D4">
        <w:rPr>
          <w:color w:val="000000"/>
          <w:sz w:val="28"/>
          <w:szCs w:val="28"/>
          <w:lang w:val="vi-VN"/>
        </w:rPr>
        <w:t>Tập trung nguồn lực đầu tư</w:t>
      </w:r>
      <w:r w:rsidR="00581AF9" w:rsidRPr="002F78D4">
        <w:rPr>
          <w:color w:val="000000"/>
          <w:sz w:val="28"/>
          <w:szCs w:val="28"/>
          <w:lang w:val="vi-VN"/>
        </w:rPr>
        <w:t xml:space="preserve">, </w:t>
      </w:r>
      <w:r w:rsidRPr="002F78D4">
        <w:rPr>
          <w:color w:val="000000"/>
          <w:sz w:val="28"/>
          <w:szCs w:val="28"/>
          <w:lang w:val="vi-VN"/>
        </w:rPr>
        <w:t>chỉ đạo quyết liệt và nâng cao trách nhiệm của các cơ quan Trung ương và chính quyền địa phương trong xử lý những tồn tại</w:t>
      </w:r>
      <w:r w:rsidR="00581AF9" w:rsidRPr="002F78D4">
        <w:rPr>
          <w:color w:val="000000"/>
          <w:sz w:val="28"/>
          <w:szCs w:val="28"/>
          <w:lang w:val="vi-VN"/>
        </w:rPr>
        <w:t xml:space="preserve">, </w:t>
      </w:r>
      <w:r w:rsidRPr="002F78D4">
        <w:rPr>
          <w:color w:val="000000"/>
          <w:sz w:val="28"/>
          <w:szCs w:val="28"/>
          <w:lang w:val="vi-VN"/>
        </w:rPr>
        <w:t>vướng mắc về đất đai có nguồn gốc từ nông</w:t>
      </w:r>
      <w:r w:rsidR="00581AF9" w:rsidRPr="002F78D4">
        <w:rPr>
          <w:color w:val="000000"/>
          <w:sz w:val="28"/>
          <w:szCs w:val="28"/>
          <w:lang w:val="vi-VN"/>
        </w:rPr>
        <w:t xml:space="preserve">, </w:t>
      </w:r>
      <w:r w:rsidRPr="002F78D4">
        <w:rPr>
          <w:color w:val="000000"/>
          <w:sz w:val="28"/>
          <w:szCs w:val="28"/>
          <w:lang w:val="vi-VN"/>
        </w:rPr>
        <w:t>lâm trường quốc doanh</w:t>
      </w:r>
      <w:r w:rsidR="00581AF9" w:rsidRPr="002F78D4">
        <w:rPr>
          <w:color w:val="000000"/>
          <w:sz w:val="28"/>
          <w:szCs w:val="28"/>
          <w:lang w:val="vi-VN"/>
        </w:rPr>
        <w:t xml:space="preserve">; </w:t>
      </w:r>
      <w:r w:rsidRPr="002F78D4">
        <w:rPr>
          <w:color w:val="000000"/>
          <w:sz w:val="28"/>
          <w:szCs w:val="28"/>
          <w:lang w:val="vi-VN"/>
        </w:rPr>
        <w:t>đất của các cơ sở sản xuất</w:t>
      </w:r>
      <w:r w:rsidR="00581AF9" w:rsidRPr="002F78D4">
        <w:rPr>
          <w:color w:val="000000"/>
          <w:sz w:val="28"/>
          <w:szCs w:val="28"/>
          <w:lang w:val="vi-VN"/>
        </w:rPr>
        <w:t xml:space="preserve">, </w:t>
      </w:r>
      <w:r w:rsidRPr="002F78D4">
        <w:rPr>
          <w:color w:val="000000"/>
          <w:sz w:val="28"/>
          <w:szCs w:val="28"/>
          <w:lang w:val="vi-VN"/>
        </w:rPr>
        <w:t>đơn vị sự nghiệp tập trung đông người đã di dời ra khỏi trung tâm các đô thị lớn</w:t>
      </w:r>
      <w:r w:rsidR="00581AF9" w:rsidRPr="002F78D4">
        <w:rPr>
          <w:color w:val="000000"/>
          <w:sz w:val="28"/>
          <w:szCs w:val="28"/>
          <w:lang w:val="vi-VN"/>
        </w:rPr>
        <w:t xml:space="preserve">; </w:t>
      </w:r>
      <w:r w:rsidRPr="002F78D4">
        <w:rPr>
          <w:color w:val="000000"/>
          <w:sz w:val="28"/>
          <w:szCs w:val="28"/>
          <w:lang w:val="vi-VN"/>
        </w:rPr>
        <w:t>thực hiện đấu giá quyền sử dụng đất khi sắp xếp lại trụ sở</w:t>
      </w:r>
      <w:r w:rsidR="00581AF9" w:rsidRPr="002F78D4">
        <w:rPr>
          <w:color w:val="000000"/>
          <w:sz w:val="28"/>
          <w:szCs w:val="28"/>
          <w:lang w:val="vi-VN"/>
        </w:rPr>
        <w:t xml:space="preserve">, </w:t>
      </w:r>
      <w:r w:rsidRPr="002F78D4">
        <w:rPr>
          <w:color w:val="000000"/>
          <w:sz w:val="28"/>
          <w:szCs w:val="28"/>
          <w:lang w:val="vi-VN"/>
        </w:rPr>
        <w:t>cơ sở làm việc thuộc sở hữu nhà nước để chuyển sang mục đích phát triển kinh tế</w:t>
      </w:r>
      <w:r w:rsidR="00581AF9" w:rsidRPr="002F78D4">
        <w:rPr>
          <w:color w:val="000000"/>
          <w:sz w:val="28"/>
          <w:szCs w:val="28"/>
          <w:lang w:val="vi-VN"/>
        </w:rPr>
        <w:t xml:space="preserve">; </w:t>
      </w:r>
      <w:r w:rsidRPr="002F78D4">
        <w:rPr>
          <w:color w:val="000000"/>
          <w:sz w:val="28"/>
          <w:szCs w:val="28"/>
          <w:lang w:val="vi-VN"/>
        </w:rPr>
        <w:t>các loại đất được sử dụng đa mục đích</w:t>
      </w:r>
      <w:r w:rsidR="00581AF9" w:rsidRPr="002F78D4">
        <w:rPr>
          <w:color w:val="000000"/>
          <w:sz w:val="28"/>
          <w:szCs w:val="28"/>
          <w:lang w:val="vi-VN"/>
        </w:rPr>
        <w:t xml:space="preserve">; </w:t>
      </w:r>
      <w:r w:rsidRPr="002F78D4">
        <w:rPr>
          <w:color w:val="000000"/>
          <w:sz w:val="28"/>
          <w:szCs w:val="28"/>
          <w:lang w:val="vi-VN"/>
        </w:rPr>
        <w:t>giải quyết đất ở</w:t>
      </w:r>
      <w:r w:rsidR="00581AF9" w:rsidRPr="002F78D4">
        <w:rPr>
          <w:color w:val="000000"/>
          <w:sz w:val="28"/>
          <w:szCs w:val="28"/>
          <w:lang w:val="vi-VN"/>
        </w:rPr>
        <w:t xml:space="preserve">, </w:t>
      </w:r>
      <w:r w:rsidRPr="002F78D4">
        <w:rPr>
          <w:color w:val="000000"/>
          <w:sz w:val="28"/>
          <w:szCs w:val="28"/>
          <w:lang w:val="vi-VN"/>
        </w:rPr>
        <w:t>đất sản xuất cho đồng bào dân tộc thiểu số theo quy hoạch</w:t>
      </w:r>
      <w:r w:rsidR="00581AF9" w:rsidRPr="002F78D4">
        <w:rPr>
          <w:color w:val="000000"/>
          <w:sz w:val="28"/>
          <w:szCs w:val="28"/>
          <w:lang w:val="vi-VN"/>
        </w:rPr>
        <w:t xml:space="preserve">, </w:t>
      </w:r>
      <w:r w:rsidRPr="002F78D4">
        <w:rPr>
          <w:color w:val="000000"/>
          <w:sz w:val="28"/>
          <w:szCs w:val="28"/>
          <w:lang w:val="vi-VN"/>
        </w:rPr>
        <w:t xml:space="preserve">kế hoạch sử dụng đất. </w:t>
      </w:r>
    </w:p>
    <w:p w:rsidR="00A36D2F" w:rsidRPr="002F78D4" w:rsidRDefault="005B3BF0" w:rsidP="002F78D4">
      <w:pPr>
        <w:widowControl/>
        <w:adjustRightInd w:val="0"/>
        <w:spacing w:before="120" w:line="288" w:lineRule="auto"/>
        <w:ind w:firstLine="720"/>
        <w:jc w:val="both"/>
        <w:rPr>
          <w:i/>
          <w:iCs/>
          <w:color w:val="000000"/>
          <w:sz w:val="28"/>
          <w:szCs w:val="28"/>
          <w:lang w:val="vi-VN"/>
        </w:rPr>
      </w:pPr>
      <w:r w:rsidRPr="002F78D4">
        <w:rPr>
          <w:b/>
          <w:bCs/>
          <w:color w:val="000000"/>
          <w:sz w:val="28"/>
          <w:szCs w:val="28"/>
        </w:rPr>
        <w:t>4.</w:t>
      </w:r>
      <w:r w:rsidR="00AD52A5" w:rsidRPr="002F78D4">
        <w:rPr>
          <w:b/>
          <w:bCs/>
          <w:color w:val="000000"/>
          <w:sz w:val="28"/>
          <w:szCs w:val="28"/>
        </w:rPr>
        <w:t>6</w:t>
      </w:r>
      <w:r w:rsidR="00A36D2F" w:rsidRPr="002F78D4">
        <w:rPr>
          <w:b/>
          <w:bCs/>
          <w:color w:val="000000"/>
          <w:sz w:val="28"/>
          <w:szCs w:val="28"/>
          <w:lang w:val="vi-VN"/>
        </w:rPr>
        <w:t xml:space="preserve">. </w:t>
      </w:r>
      <w:r w:rsidR="00A36D2F" w:rsidRPr="002F78D4">
        <w:rPr>
          <w:b/>
          <w:bCs/>
          <w:color w:val="000000"/>
          <w:sz w:val="28"/>
          <w:szCs w:val="28"/>
        </w:rPr>
        <w:t>Tăng cường sự lãnh đạo của Đảng</w:t>
      </w:r>
      <w:r w:rsidR="00581AF9" w:rsidRPr="002F78D4">
        <w:rPr>
          <w:b/>
          <w:bCs/>
          <w:color w:val="000000"/>
          <w:sz w:val="28"/>
          <w:szCs w:val="28"/>
        </w:rPr>
        <w:t xml:space="preserve">, </w:t>
      </w:r>
      <w:r w:rsidR="00A36D2F" w:rsidRPr="002F78D4">
        <w:rPr>
          <w:b/>
          <w:bCs/>
          <w:color w:val="000000"/>
          <w:sz w:val="28"/>
          <w:szCs w:val="28"/>
        </w:rPr>
        <w:t>phát huy vai trò của Mặt trận Tổ quốc Việt Nam</w:t>
      </w:r>
      <w:r w:rsidR="00581AF9" w:rsidRPr="002F78D4">
        <w:rPr>
          <w:b/>
          <w:bCs/>
          <w:color w:val="000000"/>
          <w:sz w:val="28"/>
          <w:szCs w:val="28"/>
          <w:lang w:val="vi-VN"/>
        </w:rPr>
        <w:t xml:space="preserve">; </w:t>
      </w:r>
      <w:r w:rsidR="00A36D2F" w:rsidRPr="002F78D4">
        <w:rPr>
          <w:b/>
          <w:bCs/>
          <w:color w:val="000000"/>
          <w:sz w:val="28"/>
          <w:szCs w:val="28"/>
        </w:rPr>
        <w:t>các tổ</w:t>
      </w:r>
      <w:r w:rsidR="00A36D2F" w:rsidRPr="002F78D4">
        <w:rPr>
          <w:b/>
          <w:bCs/>
          <w:color w:val="000000"/>
          <w:sz w:val="28"/>
          <w:szCs w:val="28"/>
          <w:lang w:val="vi-VN"/>
        </w:rPr>
        <w:t xml:space="preserve"> chức </w:t>
      </w:r>
      <w:r w:rsidR="00A36D2F" w:rsidRPr="002F78D4">
        <w:rPr>
          <w:b/>
          <w:bCs/>
          <w:color w:val="000000"/>
          <w:sz w:val="28"/>
          <w:szCs w:val="28"/>
        </w:rPr>
        <w:t>chính trị - xã hội</w:t>
      </w:r>
      <w:r w:rsidR="00A36D2F" w:rsidRPr="002F78D4">
        <w:rPr>
          <w:b/>
          <w:bCs/>
          <w:color w:val="000000"/>
          <w:sz w:val="28"/>
          <w:szCs w:val="28"/>
          <w:lang w:val="vi-VN"/>
        </w:rPr>
        <w:t xml:space="preserve"> và nhân dân</w:t>
      </w:r>
      <w:r w:rsidR="00A36D2F" w:rsidRPr="002F78D4">
        <w:rPr>
          <w:b/>
          <w:bCs/>
          <w:color w:val="000000"/>
          <w:sz w:val="28"/>
          <w:szCs w:val="28"/>
        </w:rPr>
        <w:t xml:space="preserve"> trong quản lý</w:t>
      </w:r>
      <w:r w:rsidR="00A36D2F" w:rsidRPr="002F78D4">
        <w:rPr>
          <w:b/>
          <w:bCs/>
          <w:color w:val="000000"/>
          <w:sz w:val="28"/>
          <w:szCs w:val="28"/>
          <w:lang w:val="vi-VN"/>
        </w:rPr>
        <w:t xml:space="preserve"> và</w:t>
      </w:r>
      <w:r w:rsidR="00A36D2F" w:rsidRPr="002F78D4">
        <w:rPr>
          <w:b/>
          <w:bCs/>
          <w:color w:val="000000"/>
          <w:sz w:val="28"/>
          <w:szCs w:val="28"/>
        </w:rPr>
        <w:t xml:space="preserve"> sử dụng</w:t>
      </w:r>
      <w:r w:rsidR="00A36D2F" w:rsidRPr="002F78D4">
        <w:rPr>
          <w:b/>
          <w:bCs/>
          <w:color w:val="000000"/>
          <w:sz w:val="28"/>
          <w:szCs w:val="28"/>
          <w:lang w:val="vi-VN"/>
        </w:rPr>
        <w:t xml:space="preserve"> đất</w:t>
      </w:r>
      <w:r w:rsidR="00A36D2F" w:rsidRPr="002F78D4">
        <w:rPr>
          <w:i/>
          <w:iCs/>
          <w:color w:val="000000"/>
          <w:sz w:val="28"/>
          <w:szCs w:val="28"/>
          <w:lang w:val="vi-VN"/>
        </w:rPr>
        <w:t xml:space="preserve"> </w:t>
      </w:r>
    </w:p>
    <w:p w:rsidR="00A36D2F" w:rsidRPr="002F78D4" w:rsidRDefault="00A36D2F" w:rsidP="002F78D4">
      <w:pPr>
        <w:widowControl/>
        <w:adjustRightInd w:val="0"/>
        <w:spacing w:before="120" w:line="288" w:lineRule="auto"/>
        <w:ind w:firstLine="720"/>
        <w:jc w:val="both"/>
        <w:rPr>
          <w:color w:val="000000"/>
          <w:sz w:val="28"/>
          <w:szCs w:val="28"/>
          <w:lang w:val="vi-VN"/>
        </w:rPr>
      </w:pPr>
      <w:r w:rsidRPr="002F78D4">
        <w:rPr>
          <w:color w:val="000000"/>
          <w:sz w:val="28"/>
          <w:szCs w:val="28"/>
          <w:lang w:val="am-ET"/>
        </w:rPr>
        <w:t xml:space="preserve">Đẩy mạnh </w:t>
      </w:r>
      <w:r w:rsidRPr="002F78D4">
        <w:rPr>
          <w:color w:val="000000"/>
          <w:sz w:val="28"/>
          <w:szCs w:val="28"/>
          <w:lang w:val="vi-VN"/>
        </w:rPr>
        <w:t>và đổi mới hình thức</w:t>
      </w:r>
      <w:r w:rsidR="00581AF9" w:rsidRPr="002F78D4">
        <w:rPr>
          <w:color w:val="000000"/>
          <w:sz w:val="28"/>
          <w:szCs w:val="28"/>
          <w:lang w:val="vi-VN"/>
        </w:rPr>
        <w:t xml:space="preserve">, </w:t>
      </w:r>
      <w:r w:rsidRPr="002F78D4">
        <w:rPr>
          <w:color w:val="000000"/>
          <w:sz w:val="28"/>
          <w:szCs w:val="28"/>
          <w:lang w:val="vi-VN"/>
        </w:rPr>
        <w:t xml:space="preserve">nội dung </w:t>
      </w:r>
      <w:r w:rsidRPr="002F78D4">
        <w:rPr>
          <w:color w:val="000000"/>
          <w:sz w:val="28"/>
          <w:szCs w:val="28"/>
          <w:lang w:val="am-ET"/>
        </w:rPr>
        <w:t>công tác tuyên truyền</w:t>
      </w:r>
      <w:r w:rsidR="00581AF9" w:rsidRPr="002F78D4">
        <w:rPr>
          <w:color w:val="000000"/>
          <w:sz w:val="28"/>
          <w:szCs w:val="28"/>
          <w:lang w:val="am-ET"/>
        </w:rPr>
        <w:t xml:space="preserve">, </w:t>
      </w:r>
      <w:r w:rsidRPr="002F78D4">
        <w:rPr>
          <w:color w:val="000000"/>
          <w:sz w:val="28"/>
          <w:szCs w:val="28"/>
          <w:lang w:val="am-ET"/>
        </w:rPr>
        <w:t>phổ biến</w:t>
      </w:r>
      <w:r w:rsidR="00581AF9" w:rsidRPr="002F78D4">
        <w:rPr>
          <w:color w:val="000000"/>
          <w:sz w:val="28"/>
          <w:szCs w:val="28"/>
          <w:lang w:val="am-ET"/>
        </w:rPr>
        <w:t xml:space="preserve">, </w:t>
      </w:r>
      <w:r w:rsidRPr="002F78D4">
        <w:rPr>
          <w:color w:val="000000"/>
          <w:sz w:val="28"/>
          <w:szCs w:val="28"/>
          <w:lang w:val="am-ET"/>
        </w:rPr>
        <w:t>giáo dục pháp luật</w:t>
      </w:r>
      <w:r w:rsidRPr="002F78D4">
        <w:rPr>
          <w:color w:val="000000"/>
          <w:sz w:val="28"/>
          <w:szCs w:val="28"/>
          <w:lang w:val="vi-VN"/>
        </w:rPr>
        <w:t xml:space="preserve"> về</w:t>
      </w:r>
      <w:r w:rsidRPr="002F78D4">
        <w:rPr>
          <w:color w:val="000000"/>
          <w:sz w:val="28"/>
          <w:szCs w:val="28"/>
          <w:lang w:val="am-ET"/>
        </w:rPr>
        <w:t xml:space="preserve"> đất đai</w:t>
      </w:r>
      <w:r w:rsidR="00581AF9" w:rsidRPr="002F78D4">
        <w:rPr>
          <w:color w:val="000000"/>
          <w:sz w:val="28"/>
          <w:szCs w:val="28"/>
          <w:lang w:val="vi-VN"/>
        </w:rPr>
        <w:t xml:space="preserve">, </w:t>
      </w:r>
      <w:r w:rsidRPr="002F78D4">
        <w:rPr>
          <w:color w:val="000000"/>
          <w:sz w:val="28"/>
          <w:szCs w:val="28"/>
          <w:lang w:val="vi-VN"/>
        </w:rPr>
        <w:t>nâng cao nhận thức và ý thức chấp hành pháp luật về đất đai cho mọi cán bộ</w:t>
      </w:r>
      <w:r w:rsidR="00581AF9" w:rsidRPr="002F78D4">
        <w:rPr>
          <w:color w:val="000000"/>
          <w:sz w:val="28"/>
          <w:szCs w:val="28"/>
          <w:lang w:val="vi-VN"/>
        </w:rPr>
        <w:t xml:space="preserve">, </w:t>
      </w:r>
      <w:r w:rsidRPr="002F78D4">
        <w:rPr>
          <w:color w:val="000000"/>
          <w:sz w:val="28"/>
          <w:szCs w:val="28"/>
          <w:lang w:val="vi-VN"/>
        </w:rPr>
        <w:t>đảng viên</w:t>
      </w:r>
      <w:r w:rsidR="00581AF9" w:rsidRPr="002F78D4">
        <w:rPr>
          <w:color w:val="000000"/>
          <w:sz w:val="28"/>
          <w:szCs w:val="28"/>
          <w:lang w:val="vi-VN"/>
        </w:rPr>
        <w:t xml:space="preserve">, </w:t>
      </w:r>
      <w:r w:rsidRPr="002F78D4">
        <w:rPr>
          <w:color w:val="000000"/>
          <w:sz w:val="28"/>
          <w:szCs w:val="28"/>
          <w:lang w:val="vi-VN"/>
        </w:rPr>
        <w:t>người dân</w:t>
      </w:r>
      <w:r w:rsidR="00581AF9" w:rsidRPr="002F78D4">
        <w:rPr>
          <w:color w:val="000000"/>
          <w:sz w:val="28"/>
          <w:szCs w:val="28"/>
          <w:lang w:val="vi-VN"/>
        </w:rPr>
        <w:t xml:space="preserve">, </w:t>
      </w:r>
      <w:r w:rsidRPr="002F78D4">
        <w:rPr>
          <w:color w:val="000000"/>
          <w:sz w:val="28"/>
          <w:szCs w:val="28"/>
          <w:lang w:val="vi-VN"/>
        </w:rPr>
        <w:t>doanh nghiệp</w:t>
      </w:r>
      <w:r w:rsidR="00581AF9" w:rsidRPr="002F78D4">
        <w:rPr>
          <w:color w:val="000000"/>
          <w:sz w:val="28"/>
          <w:szCs w:val="28"/>
          <w:lang w:val="vi-VN"/>
        </w:rPr>
        <w:t xml:space="preserve">, </w:t>
      </w:r>
      <w:r w:rsidRPr="002F78D4">
        <w:rPr>
          <w:color w:val="000000"/>
          <w:sz w:val="28"/>
          <w:szCs w:val="28"/>
          <w:lang w:val="vi-VN"/>
        </w:rPr>
        <w:t xml:space="preserve">nhất là đối với các </w:t>
      </w:r>
      <w:r w:rsidRPr="002F78D4">
        <w:rPr>
          <w:color w:val="000000"/>
          <w:sz w:val="28"/>
          <w:szCs w:val="28"/>
          <w:lang w:val="vi-VN"/>
        </w:rPr>
        <w:lastRenderedPageBreak/>
        <w:t>vùng</w:t>
      </w:r>
      <w:r w:rsidR="00581AF9" w:rsidRPr="002F78D4">
        <w:rPr>
          <w:color w:val="000000"/>
          <w:sz w:val="28"/>
          <w:szCs w:val="28"/>
          <w:lang w:val="vi-VN"/>
        </w:rPr>
        <w:t xml:space="preserve">, </w:t>
      </w:r>
      <w:r w:rsidRPr="002F78D4">
        <w:rPr>
          <w:color w:val="000000"/>
          <w:sz w:val="28"/>
          <w:szCs w:val="28"/>
          <w:lang w:val="vi-VN"/>
        </w:rPr>
        <w:t>địa phương có điều kiện kinh tế</w:t>
      </w:r>
      <w:r w:rsidR="00581AF9" w:rsidRPr="002F78D4">
        <w:rPr>
          <w:color w:val="000000"/>
          <w:sz w:val="28"/>
          <w:szCs w:val="28"/>
          <w:lang w:val="vi-VN"/>
        </w:rPr>
        <w:t xml:space="preserve">, </w:t>
      </w:r>
      <w:r w:rsidRPr="002F78D4">
        <w:rPr>
          <w:color w:val="000000"/>
          <w:sz w:val="28"/>
          <w:szCs w:val="28"/>
          <w:lang w:val="vi-VN"/>
        </w:rPr>
        <w:t>xã hội khó khăn. Các cấp uỷ</w:t>
      </w:r>
      <w:r w:rsidR="00581AF9" w:rsidRPr="002F78D4">
        <w:rPr>
          <w:color w:val="000000"/>
          <w:sz w:val="28"/>
          <w:szCs w:val="28"/>
          <w:lang w:val="vi-VN"/>
        </w:rPr>
        <w:t xml:space="preserve">, </w:t>
      </w:r>
      <w:r w:rsidRPr="002F78D4">
        <w:rPr>
          <w:color w:val="000000"/>
          <w:sz w:val="28"/>
          <w:szCs w:val="28"/>
          <w:lang w:val="vi-VN"/>
        </w:rPr>
        <w:t>tổ chức đảng</w:t>
      </w:r>
      <w:r w:rsidR="00581AF9" w:rsidRPr="002F78D4">
        <w:rPr>
          <w:color w:val="000000"/>
          <w:sz w:val="28"/>
          <w:szCs w:val="28"/>
          <w:lang w:val="vi-VN"/>
        </w:rPr>
        <w:t xml:space="preserve">, </w:t>
      </w:r>
      <w:r w:rsidRPr="002F78D4">
        <w:rPr>
          <w:color w:val="000000"/>
          <w:sz w:val="28"/>
          <w:szCs w:val="28"/>
          <w:lang w:val="vi-VN"/>
        </w:rPr>
        <w:t>chính quyền</w:t>
      </w:r>
      <w:r w:rsidR="00581AF9" w:rsidRPr="002F78D4">
        <w:rPr>
          <w:color w:val="000000"/>
          <w:sz w:val="28"/>
          <w:szCs w:val="28"/>
          <w:lang w:val="vi-VN"/>
        </w:rPr>
        <w:t xml:space="preserve">, </w:t>
      </w:r>
      <w:r w:rsidRPr="002F78D4">
        <w:rPr>
          <w:color w:val="000000"/>
          <w:sz w:val="28"/>
          <w:szCs w:val="28"/>
          <w:lang w:val="vi-VN"/>
        </w:rPr>
        <w:t>nhất là người đứng đầu tập trung lãnh đạo</w:t>
      </w:r>
      <w:r w:rsidR="00581AF9" w:rsidRPr="002F78D4">
        <w:rPr>
          <w:color w:val="000000"/>
          <w:sz w:val="28"/>
          <w:szCs w:val="28"/>
          <w:lang w:val="vi-VN"/>
        </w:rPr>
        <w:t xml:space="preserve">, </w:t>
      </w:r>
      <w:r w:rsidRPr="002F78D4">
        <w:rPr>
          <w:color w:val="000000"/>
          <w:sz w:val="28"/>
          <w:szCs w:val="28"/>
          <w:lang w:val="vi-VN"/>
        </w:rPr>
        <w:t>chỉ đạo quyết liệt việc xây dựng và thực thi chính sách</w:t>
      </w:r>
      <w:r w:rsidR="00581AF9" w:rsidRPr="002F78D4">
        <w:rPr>
          <w:color w:val="000000"/>
          <w:sz w:val="28"/>
          <w:szCs w:val="28"/>
          <w:lang w:val="vi-VN"/>
        </w:rPr>
        <w:t xml:space="preserve">, </w:t>
      </w:r>
      <w:r w:rsidRPr="002F78D4">
        <w:rPr>
          <w:color w:val="000000"/>
          <w:sz w:val="28"/>
          <w:szCs w:val="28"/>
          <w:lang w:val="vi-VN"/>
        </w:rPr>
        <w:t>pháp luật về đất đai và phải chịu trách nhiệm nếu để các tổ chức</w:t>
      </w:r>
      <w:r w:rsidR="00581AF9" w:rsidRPr="002F78D4">
        <w:rPr>
          <w:color w:val="000000"/>
          <w:sz w:val="28"/>
          <w:szCs w:val="28"/>
          <w:lang w:val="vi-VN"/>
        </w:rPr>
        <w:t xml:space="preserve">, </w:t>
      </w:r>
      <w:r w:rsidRPr="002F78D4">
        <w:rPr>
          <w:color w:val="000000"/>
          <w:sz w:val="28"/>
          <w:szCs w:val="28"/>
          <w:lang w:val="vi-VN"/>
        </w:rPr>
        <w:t>cá nhân thuộc phạm vi mình quản lý vi phạm pháp luật để trục lợi</w:t>
      </w:r>
      <w:r w:rsidR="00581AF9" w:rsidRPr="002F78D4">
        <w:rPr>
          <w:color w:val="000000"/>
          <w:sz w:val="28"/>
          <w:szCs w:val="28"/>
          <w:lang w:val="vi-VN"/>
        </w:rPr>
        <w:t xml:space="preserve">, </w:t>
      </w:r>
      <w:r w:rsidRPr="002F78D4">
        <w:rPr>
          <w:color w:val="000000"/>
          <w:sz w:val="28"/>
          <w:szCs w:val="28"/>
          <w:lang w:val="vi-VN"/>
        </w:rPr>
        <w:t>gây thất thoát</w:t>
      </w:r>
      <w:r w:rsidR="00581AF9" w:rsidRPr="002F78D4">
        <w:rPr>
          <w:color w:val="000000"/>
          <w:sz w:val="28"/>
          <w:szCs w:val="28"/>
          <w:lang w:val="vi-VN"/>
        </w:rPr>
        <w:t xml:space="preserve">, </w:t>
      </w:r>
      <w:r w:rsidRPr="002F78D4">
        <w:rPr>
          <w:color w:val="000000"/>
          <w:sz w:val="28"/>
          <w:szCs w:val="28"/>
          <w:lang w:val="vi-VN"/>
        </w:rPr>
        <w:t xml:space="preserve">sử dụng lãng phí đất đai. </w:t>
      </w:r>
    </w:p>
    <w:p w:rsidR="00A36D2F" w:rsidRPr="002F78D4" w:rsidRDefault="00A36D2F" w:rsidP="002F78D4">
      <w:pPr>
        <w:widowControl/>
        <w:adjustRightInd w:val="0"/>
        <w:spacing w:before="120" w:line="288" w:lineRule="auto"/>
        <w:ind w:firstLine="720"/>
        <w:jc w:val="both"/>
        <w:rPr>
          <w:b/>
          <w:bCs/>
          <w:i/>
          <w:iCs/>
          <w:color w:val="000000"/>
          <w:sz w:val="28"/>
          <w:szCs w:val="28"/>
          <w:lang w:val="vi-VN"/>
        </w:rPr>
      </w:pPr>
      <w:r w:rsidRPr="002F78D4">
        <w:rPr>
          <w:color w:val="000000"/>
          <w:sz w:val="28"/>
          <w:szCs w:val="28"/>
          <w:lang w:val="vi-VN"/>
        </w:rPr>
        <w:t>Tăng cường vai trò giám sát của Quốc hội</w:t>
      </w:r>
      <w:r w:rsidR="00581AF9" w:rsidRPr="002F78D4">
        <w:rPr>
          <w:color w:val="000000"/>
          <w:sz w:val="28"/>
          <w:szCs w:val="28"/>
          <w:lang w:val="vi-VN"/>
        </w:rPr>
        <w:t xml:space="preserve">, </w:t>
      </w:r>
      <w:r w:rsidRPr="002F78D4">
        <w:rPr>
          <w:color w:val="000000"/>
          <w:sz w:val="28"/>
          <w:szCs w:val="28"/>
          <w:lang w:val="vi-VN"/>
        </w:rPr>
        <w:t>Hội đồng nhân dân các cấp</w:t>
      </w:r>
      <w:r w:rsidR="00581AF9" w:rsidRPr="002F78D4">
        <w:rPr>
          <w:color w:val="000000"/>
          <w:sz w:val="28"/>
          <w:szCs w:val="28"/>
          <w:lang w:val="vi-VN"/>
        </w:rPr>
        <w:t xml:space="preserve">, </w:t>
      </w:r>
      <w:r w:rsidRPr="002F78D4">
        <w:rPr>
          <w:color w:val="000000"/>
          <w:sz w:val="28"/>
          <w:szCs w:val="28"/>
          <w:lang w:val="vi-VN"/>
        </w:rPr>
        <w:t>Mặt trận Tổ quốc Việt Nam</w:t>
      </w:r>
      <w:r w:rsidR="00581AF9" w:rsidRPr="002F78D4">
        <w:rPr>
          <w:color w:val="000000"/>
          <w:sz w:val="28"/>
          <w:szCs w:val="28"/>
          <w:lang w:val="vi-VN"/>
        </w:rPr>
        <w:t xml:space="preserve">, </w:t>
      </w:r>
      <w:r w:rsidRPr="002F78D4">
        <w:rPr>
          <w:color w:val="000000"/>
          <w:sz w:val="28"/>
          <w:szCs w:val="28"/>
          <w:lang w:val="vi-VN"/>
        </w:rPr>
        <w:t>các tổ chức chính trị - xã hội và nhân dân</w:t>
      </w:r>
      <w:r w:rsidR="00581AF9" w:rsidRPr="002F78D4">
        <w:rPr>
          <w:color w:val="000000"/>
          <w:sz w:val="28"/>
          <w:szCs w:val="28"/>
          <w:lang w:val="vi-VN"/>
        </w:rPr>
        <w:t xml:space="preserve">, </w:t>
      </w:r>
      <w:r w:rsidRPr="002F78D4">
        <w:rPr>
          <w:color w:val="000000"/>
          <w:sz w:val="28"/>
          <w:szCs w:val="28"/>
          <w:lang w:val="vi-VN"/>
        </w:rPr>
        <w:t>phát hiện và phản ánh kịp thời những vướng mắc</w:t>
      </w:r>
      <w:r w:rsidR="00581AF9" w:rsidRPr="002F78D4">
        <w:rPr>
          <w:color w:val="000000"/>
          <w:sz w:val="28"/>
          <w:szCs w:val="28"/>
          <w:lang w:val="vi-VN"/>
        </w:rPr>
        <w:t xml:space="preserve">, </w:t>
      </w:r>
      <w:r w:rsidRPr="002F78D4">
        <w:rPr>
          <w:color w:val="000000"/>
          <w:sz w:val="28"/>
          <w:szCs w:val="28"/>
          <w:lang w:val="vi-VN"/>
        </w:rPr>
        <w:t>bất cập</w:t>
      </w:r>
      <w:r w:rsidR="00581AF9" w:rsidRPr="002F78D4">
        <w:rPr>
          <w:color w:val="000000"/>
          <w:sz w:val="28"/>
          <w:szCs w:val="28"/>
          <w:lang w:val="vi-VN"/>
        </w:rPr>
        <w:t xml:space="preserve">, </w:t>
      </w:r>
      <w:r w:rsidRPr="002F78D4">
        <w:rPr>
          <w:color w:val="000000"/>
          <w:sz w:val="28"/>
          <w:szCs w:val="28"/>
          <w:lang w:val="vi-VN"/>
        </w:rPr>
        <w:t>sai phạm trong thi hành pháp luật về đất đai để lãnh đạo</w:t>
      </w:r>
      <w:r w:rsidR="00581AF9" w:rsidRPr="002F78D4">
        <w:rPr>
          <w:color w:val="000000"/>
          <w:sz w:val="28"/>
          <w:szCs w:val="28"/>
          <w:lang w:val="vi-VN"/>
        </w:rPr>
        <w:t xml:space="preserve">, </w:t>
      </w:r>
      <w:r w:rsidRPr="002F78D4">
        <w:rPr>
          <w:color w:val="000000"/>
          <w:sz w:val="28"/>
          <w:szCs w:val="28"/>
          <w:lang w:val="vi-VN"/>
        </w:rPr>
        <w:t>chỉ đạo xử lý kịp thời</w:t>
      </w:r>
      <w:r w:rsidR="00581AF9" w:rsidRPr="002F78D4">
        <w:rPr>
          <w:color w:val="000000"/>
          <w:sz w:val="28"/>
          <w:szCs w:val="28"/>
          <w:lang w:val="vi-VN"/>
        </w:rPr>
        <w:t xml:space="preserve">, </w:t>
      </w:r>
      <w:r w:rsidRPr="002F78D4">
        <w:rPr>
          <w:color w:val="000000"/>
          <w:sz w:val="28"/>
          <w:szCs w:val="28"/>
          <w:lang w:val="vi-VN"/>
        </w:rPr>
        <w:t>hiệu quả.</w:t>
      </w:r>
    </w:p>
    <w:p w:rsidR="009D3C18" w:rsidRPr="002F78D4" w:rsidRDefault="009D3C18" w:rsidP="002F78D4">
      <w:pPr>
        <w:widowControl/>
        <w:spacing w:before="120" w:line="288" w:lineRule="auto"/>
        <w:ind w:firstLine="720"/>
        <w:jc w:val="both"/>
        <w:rPr>
          <w:b/>
          <w:noProof/>
          <w:color w:val="000000"/>
          <w:sz w:val="28"/>
          <w:szCs w:val="28"/>
          <w:lang w:val="af-ZA"/>
        </w:rPr>
      </w:pPr>
      <w:r w:rsidRPr="002F78D4">
        <w:rPr>
          <w:b/>
          <w:noProof/>
          <w:color w:val="000000"/>
          <w:sz w:val="28"/>
          <w:szCs w:val="28"/>
          <w:lang w:val="af-ZA"/>
        </w:rPr>
        <w:t xml:space="preserve">II- TỔNG KẾT 15 NĂM THỰC HIỆN NGHỊ QUYẾT </w:t>
      </w:r>
      <w:r w:rsidR="00E44945" w:rsidRPr="002F78D4">
        <w:rPr>
          <w:b/>
          <w:noProof/>
          <w:color w:val="000000"/>
          <w:sz w:val="28"/>
          <w:szCs w:val="28"/>
          <w:lang w:val="af-ZA"/>
        </w:rPr>
        <w:t xml:space="preserve">HỘI NGHỊ </w:t>
      </w:r>
      <w:r w:rsidRPr="002F78D4">
        <w:rPr>
          <w:b/>
          <w:noProof/>
          <w:color w:val="000000"/>
          <w:sz w:val="28"/>
          <w:szCs w:val="28"/>
          <w:lang w:val="af-ZA"/>
        </w:rPr>
        <w:t>TRUNG ƯƠNG 7 KH</w:t>
      </w:r>
      <w:r w:rsidR="004727AF" w:rsidRPr="002F78D4">
        <w:rPr>
          <w:b/>
          <w:noProof/>
          <w:color w:val="000000"/>
          <w:sz w:val="28"/>
          <w:szCs w:val="28"/>
          <w:lang w:val="af-ZA"/>
        </w:rPr>
        <w:t>OÁ</w:t>
      </w:r>
      <w:r w:rsidRPr="002F78D4">
        <w:rPr>
          <w:b/>
          <w:noProof/>
          <w:color w:val="000000"/>
          <w:sz w:val="28"/>
          <w:szCs w:val="28"/>
          <w:lang w:val="af-ZA"/>
        </w:rPr>
        <w:t xml:space="preserve"> X VỀ NÔNG NGHIỆP</w:t>
      </w:r>
      <w:r w:rsidR="00581AF9" w:rsidRPr="002F78D4">
        <w:rPr>
          <w:b/>
          <w:noProof/>
          <w:color w:val="000000"/>
          <w:sz w:val="28"/>
          <w:szCs w:val="28"/>
          <w:lang w:val="af-ZA"/>
        </w:rPr>
        <w:t xml:space="preserve">, </w:t>
      </w:r>
      <w:r w:rsidRPr="002F78D4">
        <w:rPr>
          <w:b/>
          <w:noProof/>
          <w:color w:val="000000"/>
          <w:sz w:val="28"/>
          <w:szCs w:val="28"/>
          <w:lang w:val="af-ZA"/>
        </w:rPr>
        <w:t>NÔNG DÂN</w:t>
      </w:r>
      <w:r w:rsidR="00581AF9" w:rsidRPr="002F78D4">
        <w:rPr>
          <w:b/>
          <w:noProof/>
          <w:color w:val="000000"/>
          <w:sz w:val="28"/>
          <w:szCs w:val="28"/>
          <w:lang w:val="af-ZA"/>
        </w:rPr>
        <w:t xml:space="preserve">, </w:t>
      </w:r>
      <w:r w:rsidRPr="002F78D4">
        <w:rPr>
          <w:b/>
          <w:noProof/>
          <w:color w:val="000000"/>
          <w:sz w:val="28"/>
          <w:szCs w:val="28"/>
          <w:lang w:val="af-ZA"/>
        </w:rPr>
        <w:t>NÔNG THÔN</w:t>
      </w:r>
    </w:p>
    <w:p w:rsidR="009D3C18" w:rsidRPr="002F78D4" w:rsidRDefault="00135CCA" w:rsidP="002F78D4">
      <w:pPr>
        <w:widowControl/>
        <w:spacing w:before="120" w:line="288" w:lineRule="auto"/>
        <w:ind w:firstLine="720"/>
        <w:jc w:val="both"/>
        <w:rPr>
          <w:color w:val="000000"/>
          <w:sz w:val="28"/>
          <w:szCs w:val="28"/>
        </w:rPr>
      </w:pPr>
      <w:r w:rsidRPr="002F78D4">
        <w:rPr>
          <w:color w:val="000000"/>
          <w:sz w:val="28"/>
          <w:szCs w:val="28"/>
        </w:rPr>
        <w:t>Ban Chấp hành Trung ương Đảng</w:t>
      </w:r>
      <w:r w:rsidR="009D3C18" w:rsidRPr="002F78D4">
        <w:rPr>
          <w:color w:val="000000"/>
          <w:sz w:val="28"/>
          <w:szCs w:val="28"/>
        </w:rPr>
        <w:t xml:space="preserve"> đã xem xét</w:t>
      </w:r>
      <w:r w:rsidR="00581AF9" w:rsidRPr="002F78D4">
        <w:rPr>
          <w:color w:val="000000"/>
          <w:sz w:val="28"/>
          <w:szCs w:val="28"/>
        </w:rPr>
        <w:t xml:space="preserve">, </w:t>
      </w:r>
      <w:r w:rsidR="009D3C18" w:rsidRPr="002F78D4">
        <w:rPr>
          <w:color w:val="000000"/>
          <w:sz w:val="28"/>
          <w:szCs w:val="28"/>
        </w:rPr>
        <w:t>thảo luận về Tờ trình</w:t>
      </w:r>
      <w:r w:rsidR="00581AF9" w:rsidRPr="002F78D4">
        <w:rPr>
          <w:color w:val="000000"/>
          <w:sz w:val="28"/>
          <w:szCs w:val="28"/>
        </w:rPr>
        <w:t xml:space="preserve">, </w:t>
      </w:r>
      <w:r w:rsidR="009D3C18" w:rsidRPr="002F78D4">
        <w:rPr>
          <w:color w:val="000000"/>
          <w:sz w:val="28"/>
          <w:szCs w:val="28"/>
        </w:rPr>
        <w:t>Báo cáo tổng kết của Bộ Chính trị</w:t>
      </w:r>
      <w:r w:rsidR="00581AF9" w:rsidRPr="002F78D4">
        <w:rPr>
          <w:color w:val="000000"/>
          <w:sz w:val="28"/>
          <w:szCs w:val="28"/>
        </w:rPr>
        <w:t xml:space="preserve">; </w:t>
      </w:r>
      <w:r w:rsidR="009D3C18" w:rsidRPr="002F78D4">
        <w:rPr>
          <w:color w:val="000000"/>
          <w:sz w:val="28"/>
          <w:szCs w:val="28"/>
        </w:rPr>
        <w:t xml:space="preserve">thống nhất ban hành Nghị quyết </w:t>
      </w:r>
      <w:r w:rsidR="009D3C18" w:rsidRPr="002F78D4">
        <w:rPr>
          <w:i/>
          <w:color w:val="000000"/>
          <w:sz w:val="28"/>
          <w:szCs w:val="28"/>
        </w:rPr>
        <w:t>về nông nghiệp</w:t>
      </w:r>
      <w:r w:rsidR="00581AF9" w:rsidRPr="002F78D4">
        <w:rPr>
          <w:i/>
          <w:color w:val="000000"/>
          <w:sz w:val="28"/>
          <w:szCs w:val="28"/>
        </w:rPr>
        <w:t xml:space="preserve">, </w:t>
      </w:r>
      <w:r w:rsidR="009D3C18" w:rsidRPr="002F78D4">
        <w:rPr>
          <w:i/>
          <w:color w:val="000000"/>
          <w:sz w:val="28"/>
          <w:szCs w:val="28"/>
        </w:rPr>
        <w:t>nông dân</w:t>
      </w:r>
      <w:r w:rsidR="00581AF9" w:rsidRPr="002F78D4">
        <w:rPr>
          <w:i/>
          <w:color w:val="000000"/>
          <w:sz w:val="28"/>
          <w:szCs w:val="28"/>
        </w:rPr>
        <w:t xml:space="preserve">, </w:t>
      </w:r>
      <w:r w:rsidR="009D3C18" w:rsidRPr="002F78D4">
        <w:rPr>
          <w:i/>
          <w:color w:val="000000"/>
          <w:sz w:val="28"/>
          <w:szCs w:val="28"/>
        </w:rPr>
        <w:t>nông thôn đến năm 2030</w:t>
      </w:r>
      <w:r w:rsidR="00581AF9" w:rsidRPr="002F78D4">
        <w:rPr>
          <w:i/>
          <w:color w:val="000000"/>
          <w:sz w:val="28"/>
          <w:szCs w:val="28"/>
        </w:rPr>
        <w:t xml:space="preserve">, </w:t>
      </w:r>
      <w:r w:rsidR="009D3C18" w:rsidRPr="002F78D4">
        <w:rPr>
          <w:i/>
          <w:color w:val="000000"/>
          <w:sz w:val="28"/>
          <w:szCs w:val="28"/>
        </w:rPr>
        <w:t>tầm nhìn đến năm 2045</w:t>
      </w:r>
      <w:r w:rsidR="00581AF9" w:rsidRPr="002F78D4">
        <w:rPr>
          <w:color w:val="000000"/>
          <w:sz w:val="28"/>
          <w:szCs w:val="28"/>
        </w:rPr>
        <w:t xml:space="preserve">, </w:t>
      </w:r>
      <w:r w:rsidR="009D3C18" w:rsidRPr="002F78D4">
        <w:rPr>
          <w:color w:val="000000"/>
          <w:sz w:val="28"/>
          <w:szCs w:val="28"/>
        </w:rPr>
        <w:t>với những nội dung cơ bản sau</w:t>
      </w:r>
      <w:r w:rsidR="00581AF9" w:rsidRPr="002F78D4">
        <w:rPr>
          <w:color w:val="000000"/>
          <w:sz w:val="28"/>
          <w:szCs w:val="28"/>
        </w:rPr>
        <w:t xml:space="preserve">: </w:t>
      </w:r>
    </w:p>
    <w:p w:rsidR="009D3C18" w:rsidRPr="002F78D4" w:rsidRDefault="009D3C18" w:rsidP="002F78D4">
      <w:pPr>
        <w:widowControl/>
        <w:spacing w:before="120" w:line="288" w:lineRule="auto"/>
        <w:ind w:firstLine="720"/>
        <w:jc w:val="both"/>
        <w:rPr>
          <w:b/>
          <w:color w:val="000000"/>
          <w:sz w:val="28"/>
          <w:szCs w:val="28"/>
        </w:rPr>
      </w:pPr>
      <w:r w:rsidRPr="002F78D4">
        <w:rPr>
          <w:b/>
          <w:color w:val="000000"/>
          <w:sz w:val="28"/>
          <w:szCs w:val="28"/>
        </w:rPr>
        <w:t>1</w:t>
      </w:r>
      <w:r w:rsidR="00E5528F" w:rsidRPr="002F78D4">
        <w:rPr>
          <w:b/>
          <w:color w:val="000000"/>
          <w:sz w:val="28"/>
          <w:szCs w:val="28"/>
        </w:rPr>
        <w:t>.</w:t>
      </w:r>
      <w:r w:rsidR="00CF05FA" w:rsidRPr="002F78D4">
        <w:rPr>
          <w:b/>
          <w:color w:val="000000"/>
          <w:sz w:val="28"/>
          <w:szCs w:val="28"/>
        </w:rPr>
        <w:t xml:space="preserve"> Tì</w:t>
      </w:r>
      <w:r w:rsidRPr="002F78D4">
        <w:rPr>
          <w:b/>
          <w:color w:val="000000"/>
          <w:sz w:val="28"/>
          <w:szCs w:val="28"/>
        </w:rPr>
        <w:t>nh hình và nguyên nhân</w:t>
      </w:r>
      <w:r w:rsidR="00581AF9" w:rsidRPr="002F78D4">
        <w:rPr>
          <w:b/>
          <w:color w:val="000000"/>
          <w:sz w:val="28"/>
          <w:szCs w:val="28"/>
        </w:rPr>
        <w:t xml:space="preserve"> </w:t>
      </w:r>
    </w:p>
    <w:p w:rsidR="009D3C18" w:rsidRPr="002F78D4" w:rsidRDefault="00135CCA" w:rsidP="002F78D4">
      <w:pPr>
        <w:pStyle w:val="NormalWeb"/>
        <w:spacing w:before="120" w:beforeAutospacing="0" w:after="0" w:afterAutospacing="0" w:line="288" w:lineRule="auto"/>
        <w:ind w:firstLine="720"/>
        <w:jc w:val="both"/>
        <w:rPr>
          <w:color w:val="000000"/>
          <w:sz w:val="28"/>
          <w:szCs w:val="28"/>
        </w:rPr>
      </w:pPr>
      <w:r w:rsidRPr="002F78D4">
        <w:rPr>
          <w:color w:val="000000"/>
          <w:sz w:val="28"/>
          <w:szCs w:val="28"/>
          <w:lang w:val="nl-NL"/>
        </w:rPr>
        <w:t>Ban Chấp hành Trung ương Đảng</w:t>
      </w:r>
      <w:r w:rsidR="009D3C18" w:rsidRPr="002F78D4">
        <w:rPr>
          <w:color w:val="000000"/>
          <w:sz w:val="28"/>
          <w:szCs w:val="28"/>
          <w:lang w:val="nl-NL"/>
        </w:rPr>
        <w:t xml:space="preserve"> thống nhất đánh giá</w:t>
      </w:r>
      <w:r w:rsidR="00581AF9" w:rsidRPr="002F78D4">
        <w:rPr>
          <w:color w:val="000000"/>
          <w:sz w:val="28"/>
          <w:szCs w:val="28"/>
          <w:lang w:val="nl-NL"/>
        </w:rPr>
        <w:t xml:space="preserve">, </w:t>
      </w:r>
      <w:r w:rsidR="009D3C18" w:rsidRPr="002F78D4">
        <w:rPr>
          <w:color w:val="000000"/>
          <w:sz w:val="28"/>
          <w:szCs w:val="28"/>
          <w:lang w:val="nl-NL"/>
        </w:rPr>
        <w:t>s</w:t>
      </w:r>
      <w:r w:rsidR="009D3C18" w:rsidRPr="002F78D4">
        <w:rPr>
          <w:color w:val="000000"/>
          <w:sz w:val="28"/>
          <w:szCs w:val="28"/>
        </w:rPr>
        <w:t xml:space="preserve">au gần 15 năm thực hiện Nghị quyết Hội nghị lần thứ </w:t>
      </w:r>
      <w:r w:rsidR="001B4B88" w:rsidRPr="002F78D4">
        <w:rPr>
          <w:color w:val="000000"/>
          <w:sz w:val="28"/>
          <w:szCs w:val="28"/>
        </w:rPr>
        <w:t>bảy</w:t>
      </w:r>
      <w:r w:rsidR="009D3C18" w:rsidRPr="002F78D4">
        <w:rPr>
          <w:color w:val="000000"/>
          <w:sz w:val="28"/>
          <w:szCs w:val="28"/>
        </w:rPr>
        <w:t xml:space="preserve"> của </w:t>
      </w:r>
      <w:r w:rsidRPr="002F78D4">
        <w:rPr>
          <w:color w:val="000000"/>
          <w:sz w:val="28"/>
          <w:szCs w:val="28"/>
        </w:rPr>
        <w:t>Ban Chấp hành Trung ương Đảng</w:t>
      </w:r>
      <w:r w:rsidR="009D3C18" w:rsidRPr="002F78D4">
        <w:rPr>
          <w:color w:val="000000"/>
          <w:sz w:val="28"/>
          <w:szCs w:val="28"/>
        </w:rPr>
        <w:t xml:space="preserve"> kh</w:t>
      </w:r>
      <w:r w:rsidR="00581AF9" w:rsidRPr="002F78D4">
        <w:rPr>
          <w:color w:val="000000"/>
          <w:sz w:val="28"/>
          <w:szCs w:val="28"/>
        </w:rPr>
        <w:t>oá</w:t>
      </w:r>
      <w:r w:rsidR="009D3C18" w:rsidRPr="002F78D4">
        <w:rPr>
          <w:color w:val="000000"/>
          <w:sz w:val="28"/>
          <w:szCs w:val="28"/>
        </w:rPr>
        <w:t xml:space="preserve"> X về nông nghiệp</w:t>
      </w:r>
      <w:r w:rsidR="00581AF9" w:rsidRPr="002F78D4">
        <w:rPr>
          <w:color w:val="000000"/>
          <w:sz w:val="28"/>
          <w:szCs w:val="28"/>
        </w:rPr>
        <w:t xml:space="preserve">, </w:t>
      </w:r>
      <w:r w:rsidR="009D3C18" w:rsidRPr="002F78D4">
        <w:rPr>
          <w:color w:val="000000"/>
          <w:sz w:val="28"/>
          <w:szCs w:val="28"/>
        </w:rPr>
        <w:t>nông dân</w:t>
      </w:r>
      <w:r w:rsidR="00581AF9" w:rsidRPr="002F78D4">
        <w:rPr>
          <w:color w:val="000000"/>
          <w:sz w:val="28"/>
          <w:szCs w:val="28"/>
        </w:rPr>
        <w:t xml:space="preserve">, </w:t>
      </w:r>
      <w:r w:rsidR="009D3C18" w:rsidRPr="002F78D4">
        <w:rPr>
          <w:color w:val="000000"/>
          <w:sz w:val="28"/>
          <w:szCs w:val="28"/>
        </w:rPr>
        <w:t>nông thô</w:t>
      </w:r>
      <w:r w:rsidR="00AD52A5" w:rsidRPr="002F78D4">
        <w:rPr>
          <w:color w:val="000000"/>
          <w:sz w:val="28"/>
          <w:szCs w:val="28"/>
        </w:rPr>
        <w:t>n</w:t>
      </w:r>
      <w:r w:rsidR="00581AF9" w:rsidRPr="002F78D4">
        <w:rPr>
          <w:color w:val="000000"/>
          <w:sz w:val="28"/>
          <w:szCs w:val="28"/>
        </w:rPr>
        <w:t xml:space="preserve">, </w:t>
      </w:r>
      <w:r w:rsidR="009D3C18" w:rsidRPr="002F78D4">
        <w:rPr>
          <w:color w:val="000000"/>
          <w:sz w:val="28"/>
          <w:szCs w:val="28"/>
        </w:rPr>
        <w:t xml:space="preserve">nước ta đã đạt </w:t>
      </w:r>
      <w:r w:rsidR="009D3C18" w:rsidRPr="002F78D4">
        <w:rPr>
          <w:color w:val="000000"/>
          <w:sz w:val="28"/>
          <w:szCs w:val="28"/>
          <w:lang w:val="da-DK"/>
        </w:rPr>
        <w:t>được nhiều thành tựu to lớn</w:t>
      </w:r>
      <w:r w:rsidR="00581AF9" w:rsidRPr="002F78D4">
        <w:rPr>
          <w:color w:val="000000"/>
          <w:sz w:val="28"/>
          <w:szCs w:val="28"/>
          <w:lang w:val="da-DK"/>
        </w:rPr>
        <w:t xml:space="preserve">, </w:t>
      </w:r>
      <w:r w:rsidR="009D3C18" w:rsidRPr="002F78D4">
        <w:rPr>
          <w:color w:val="000000"/>
          <w:sz w:val="28"/>
          <w:szCs w:val="28"/>
          <w:lang w:val="da-DK"/>
        </w:rPr>
        <w:t xml:space="preserve">toàn diện. </w:t>
      </w:r>
      <w:r w:rsidR="009D3C18" w:rsidRPr="002F78D4">
        <w:rPr>
          <w:color w:val="000000"/>
          <w:sz w:val="28"/>
          <w:szCs w:val="28"/>
          <w:lang w:val="vi-VN"/>
        </w:rPr>
        <w:t xml:space="preserve">Nông nghiệp </w:t>
      </w:r>
      <w:r w:rsidR="009D3C18" w:rsidRPr="002F78D4">
        <w:rPr>
          <w:color w:val="000000"/>
          <w:sz w:val="28"/>
          <w:szCs w:val="28"/>
        </w:rPr>
        <w:t>tiếp tục phát triển cả về quy mô và trình độ sản xuất</w:t>
      </w:r>
      <w:r w:rsidR="00581AF9" w:rsidRPr="002F78D4">
        <w:rPr>
          <w:color w:val="000000"/>
          <w:sz w:val="28"/>
          <w:szCs w:val="28"/>
        </w:rPr>
        <w:t xml:space="preserve">, </w:t>
      </w:r>
      <w:r w:rsidR="009D3C18" w:rsidRPr="002F78D4">
        <w:rPr>
          <w:color w:val="000000"/>
          <w:sz w:val="28"/>
          <w:szCs w:val="28"/>
          <w:lang w:val="vi-VN"/>
        </w:rPr>
        <w:t xml:space="preserve">duy trì tăng trưởng </w:t>
      </w:r>
      <w:r w:rsidR="009D3C18" w:rsidRPr="002F78D4">
        <w:rPr>
          <w:color w:val="000000"/>
          <w:sz w:val="28"/>
          <w:szCs w:val="28"/>
          <w:lang w:val="da-DK"/>
        </w:rPr>
        <w:t xml:space="preserve">ở mức khá cao </w:t>
      </w:r>
      <w:r w:rsidR="009D3C18" w:rsidRPr="002F78D4">
        <w:rPr>
          <w:color w:val="000000"/>
          <w:sz w:val="28"/>
          <w:szCs w:val="28"/>
          <w:lang w:val="vi-VN"/>
        </w:rPr>
        <w:t>và tiếp tục khẳng định vị thế quan trọng</w:t>
      </w:r>
      <w:r w:rsidR="00581AF9" w:rsidRPr="002F78D4">
        <w:rPr>
          <w:color w:val="000000"/>
          <w:sz w:val="28"/>
          <w:szCs w:val="28"/>
          <w:lang w:val="vi-VN"/>
        </w:rPr>
        <w:t xml:space="preserve">, </w:t>
      </w:r>
      <w:r w:rsidR="009D3C18" w:rsidRPr="002F78D4">
        <w:rPr>
          <w:color w:val="000000"/>
          <w:sz w:val="28"/>
          <w:szCs w:val="28"/>
          <w:lang w:val="da-DK"/>
        </w:rPr>
        <w:t>là trụ đỡ của nền kinh tế</w:t>
      </w:r>
      <w:r w:rsidR="00581AF9" w:rsidRPr="002F78D4">
        <w:rPr>
          <w:color w:val="000000"/>
          <w:sz w:val="28"/>
          <w:szCs w:val="28"/>
          <w:lang w:val="da-DK"/>
        </w:rPr>
        <w:t xml:space="preserve">, </w:t>
      </w:r>
      <w:r w:rsidR="009D3C18" w:rsidRPr="002F78D4">
        <w:rPr>
          <w:color w:val="000000"/>
          <w:sz w:val="28"/>
          <w:szCs w:val="28"/>
          <w:lang w:val="da-DK"/>
        </w:rPr>
        <w:t>bảo đảm vững chắc an ninh lương thực quốc gia</w:t>
      </w:r>
      <w:r w:rsidR="009D3C18" w:rsidRPr="002F78D4">
        <w:rPr>
          <w:color w:val="000000"/>
          <w:sz w:val="28"/>
          <w:szCs w:val="28"/>
          <w:lang w:val="vi-VN"/>
        </w:rPr>
        <w:t>.</w:t>
      </w:r>
      <w:r w:rsidR="009D3C18" w:rsidRPr="002F78D4">
        <w:rPr>
          <w:color w:val="000000"/>
          <w:sz w:val="28"/>
          <w:szCs w:val="28"/>
        </w:rPr>
        <w:t xml:space="preserve"> Sản xuất kinh doanh n</w:t>
      </w:r>
      <w:r w:rsidR="009D3C18" w:rsidRPr="002F78D4">
        <w:rPr>
          <w:color w:val="000000"/>
          <w:sz w:val="28"/>
          <w:szCs w:val="28"/>
          <w:lang w:val="vi-VN"/>
        </w:rPr>
        <w:t>ông nghiệp chuyển mạnh theo hướng nâng cao chất lượng và giá trị gia tăng</w:t>
      </w:r>
      <w:r w:rsidR="00581AF9" w:rsidRPr="002F78D4">
        <w:rPr>
          <w:color w:val="000000"/>
          <w:sz w:val="28"/>
          <w:szCs w:val="28"/>
          <w:lang w:val="vi-VN"/>
        </w:rPr>
        <w:t xml:space="preserve">, </w:t>
      </w:r>
      <w:r w:rsidR="009D3C18" w:rsidRPr="002F78D4">
        <w:rPr>
          <w:color w:val="000000"/>
          <w:sz w:val="28"/>
          <w:szCs w:val="28"/>
          <w:lang w:val="vi-VN"/>
        </w:rPr>
        <w:t>thích ứng với biến đổi khí hậu</w:t>
      </w:r>
      <w:r w:rsidR="009D3C18" w:rsidRPr="002F78D4">
        <w:rPr>
          <w:color w:val="000000"/>
          <w:sz w:val="28"/>
          <w:szCs w:val="28"/>
        </w:rPr>
        <w:t xml:space="preserve">. </w:t>
      </w:r>
      <w:r w:rsidR="009D3C18" w:rsidRPr="002F78D4">
        <w:rPr>
          <w:color w:val="000000"/>
          <w:sz w:val="28"/>
          <w:szCs w:val="28"/>
          <w:lang w:val="vi-VN"/>
        </w:rPr>
        <w:t>Việt Nam trở thành một trong những nước xuất khẩu nông sản lớn trên thế giới.</w:t>
      </w:r>
      <w:r w:rsidR="009D3C18" w:rsidRPr="002F78D4">
        <w:rPr>
          <w:color w:val="000000"/>
          <w:sz w:val="28"/>
          <w:szCs w:val="28"/>
        </w:rPr>
        <w:t xml:space="preserve"> </w:t>
      </w:r>
      <w:r w:rsidR="009D3C18" w:rsidRPr="002F78D4">
        <w:rPr>
          <w:color w:val="000000"/>
          <w:sz w:val="28"/>
          <w:szCs w:val="28"/>
          <w:lang w:val="vi-VN"/>
        </w:rPr>
        <w:t>Nông dân đã phát huy tốt hơn vai trò chủ thể</w:t>
      </w:r>
      <w:r w:rsidR="00581AF9" w:rsidRPr="002F78D4">
        <w:rPr>
          <w:color w:val="000000"/>
          <w:sz w:val="28"/>
          <w:szCs w:val="28"/>
          <w:lang w:val="vi-VN"/>
        </w:rPr>
        <w:t xml:space="preserve">, </w:t>
      </w:r>
      <w:r w:rsidR="009D3C18" w:rsidRPr="002F78D4">
        <w:rPr>
          <w:color w:val="000000"/>
          <w:sz w:val="28"/>
          <w:szCs w:val="28"/>
          <w:lang w:val="vi-VN"/>
        </w:rPr>
        <w:t>tích cực trong chuyển đổi cơ cấu sản xuất</w:t>
      </w:r>
      <w:r w:rsidR="00581AF9" w:rsidRPr="002F78D4">
        <w:rPr>
          <w:color w:val="000000"/>
          <w:sz w:val="28"/>
          <w:szCs w:val="28"/>
          <w:lang w:val="vi-VN"/>
        </w:rPr>
        <w:t xml:space="preserve">, </w:t>
      </w:r>
      <w:r w:rsidR="009D3C18" w:rsidRPr="002F78D4">
        <w:rPr>
          <w:color w:val="000000"/>
          <w:sz w:val="28"/>
          <w:szCs w:val="28"/>
          <w:lang w:val="vi-VN"/>
        </w:rPr>
        <w:t>ứng dụng khoa học - công nghệ</w:t>
      </w:r>
      <w:r w:rsidR="00581AF9" w:rsidRPr="002F78D4">
        <w:rPr>
          <w:color w:val="000000"/>
          <w:sz w:val="28"/>
          <w:szCs w:val="28"/>
          <w:lang w:val="vi-VN"/>
        </w:rPr>
        <w:t xml:space="preserve">, </w:t>
      </w:r>
      <w:r w:rsidR="009D3C18" w:rsidRPr="002F78D4">
        <w:rPr>
          <w:color w:val="000000"/>
          <w:sz w:val="28"/>
          <w:szCs w:val="28"/>
          <w:lang w:val="vi-VN"/>
        </w:rPr>
        <w:t>tham gia hợp tác</w:t>
      </w:r>
      <w:r w:rsidR="00581AF9" w:rsidRPr="002F78D4">
        <w:rPr>
          <w:color w:val="000000"/>
          <w:sz w:val="28"/>
          <w:szCs w:val="28"/>
          <w:lang w:val="vi-VN"/>
        </w:rPr>
        <w:t xml:space="preserve">, </w:t>
      </w:r>
      <w:r w:rsidR="009D3C18" w:rsidRPr="002F78D4">
        <w:rPr>
          <w:color w:val="000000"/>
          <w:sz w:val="28"/>
          <w:szCs w:val="28"/>
          <w:lang w:val="vi-VN"/>
        </w:rPr>
        <w:t>liên kết</w:t>
      </w:r>
      <w:r w:rsidR="00581AF9" w:rsidRPr="002F78D4">
        <w:rPr>
          <w:color w:val="000000"/>
          <w:sz w:val="28"/>
          <w:szCs w:val="28"/>
          <w:lang w:val="vi-VN"/>
        </w:rPr>
        <w:t xml:space="preserve">, </w:t>
      </w:r>
      <w:r w:rsidR="009D3C18" w:rsidRPr="002F78D4">
        <w:rPr>
          <w:color w:val="000000"/>
          <w:sz w:val="28"/>
          <w:szCs w:val="28"/>
          <w:lang w:val="vi-VN"/>
        </w:rPr>
        <w:t>khôi phục và phát triển ngành nghề nông thôn</w:t>
      </w:r>
      <w:r w:rsidR="00581AF9" w:rsidRPr="002F78D4">
        <w:rPr>
          <w:color w:val="000000"/>
          <w:sz w:val="28"/>
          <w:szCs w:val="28"/>
          <w:lang w:val="vi-VN"/>
        </w:rPr>
        <w:t xml:space="preserve">, </w:t>
      </w:r>
      <w:r w:rsidR="009D3C18" w:rsidRPr="002F78D4">
        <w:rPr>
          <w:color w:val="000000"/>
          <w:sz w:val="28"/>
          <w:szCs w:val="28"/>
          <w:lang w:val="vi-VN"/>
        </w:rPr>
        <w:t>xây dựng nông thôn mới</w:t>
      </w:r>
      <w:r w:rsidR="00581AF9" w:rsidRPr="002F78D4">
        <w:rPr>
          <w:color w:val="000000"/>
          <w:sz w:val="28"/>
          <w:szCs w:val="28"/>
          <w:lang w:val="vi-VN"/>
        </w:rPr>
        <w:t xml:space="preserve">, </w:t>
      </w:r>
      <w:r w:rsidR="009D3C18" w:rsidRPr="002F78D4">
        <w:rPr>
          <w:color w:val="000000"/>
          <w:sz w:val="28"/>
          <w:szCs w:val="28"/>
          <w:lang w:val="vi-VN"/>
        </w:rPr>
        <w:t>giữ gìn bản sắc văn h</w:t>
      </w:r>
      <w:r w:rsidR="00581AF9" w:rsidRPr="002F78D4">
        <w:rPr>
          <w:color w:val="000000"/>
          <w:sz w:val="28"/>
          <w:szCs w:val="28"/>
          <w:lang w:val="vi-VN"/>
        </w:rPr>
        <w:t>oá</w:t>
      </w:r>
      <w:r w:rsidR="009D3C18" w:rsidRPr="002F78D4">
        <w:rPr>
          <w:color w:val="000000"/>
          <w:sz w:val="28"/>
          <w:szCs w:val="28"/>
          <w:lang w:val="vi-VN"/>
        </w:rPr>
        <w:t xml:space="preserve"> dân tộc. Thu nhập của nông dân ngày càng tăng</w:t>
      </w:r>
      <w:r w:rsidR="00581AF9" w:rsidRPr="002F78D4">
        <w:rPr>
          <w:color w:val="000000"/>
          <w:sz w:val="28"/>
          <w:szCs w:val="28"/>
          <w:lang w:val="vi-VN"/>
        </w:rPr>
        <w:t xml:space="preserve">, </w:t>
      </w:r>
      <w:r w:rsidR="009D3C18" w:rsidRPr="002F78D4">
        <w:rPr>
          <w:color w:val="000000"/>
          <w:sz w:val="28"/>
          <w:szCs w:val="28"/>
          <w:lang w:val="vi-VN"/>
        </w:rPr>
        <w:t>đời sống vật chất và tinh thần không ngừng được cải thiện</w:t>
      </w:r>
      <w:r w:rsidR="00581AF9" w:rsidRPr="002F78D4">
        <w:rPr>
          <w:color w:val="000000"/>
          <w:sz w:val="28"/>
          <w:szCs w:val="28"/>
        </w:rPr>
        <w:t xml:space="preserve">; </w:t>
      </w:r>
      <w:r w:rsidR="009D3C18" w:rsidRPr="002F78D4">
        <w:rPr>
          <w:color w:val="000000"/>
          <w:sz w:val="28"/>
          <w:szCs w:val="28"/>
        </w:rPr>
        <w:t>n</w:t>
      </w:r>
      <w:r w:rsidR="009D3C18" w:rsidRPr="002F78D4">
        <w:rPr>
          <w:color w:val="000000"/>
          <w:sz w:val="28"/>
          <w:szCs w:val="28"/>
          <w:lang w:val="da-DK"/>
        </w:rPr>
        <w:t>iềm tin của nhân dân vào Đảng</w:t>
      </w:r>
      <w:r w:rsidR="00581AF9" w:rsidRPr="002F78D4">
        <w:rPr>
          <w:color w:val="000000"/>
          <w:sz w:val="28"/>
          <w:szCs w:val="28"/>
          <w:lang w:val="da-DK"/>
        </w:rPr>
        <w:t xml:space="preserve">, </w:t>
      </w:r>
      <w:r w:rsidR="009D3C18" w:rsidRPr="002F78D4">
        <w:rPr>
          <w:color w:val="000000"/>
          <w:sz w:val="28"/>
          <w:szCs w:val="28"/>
          <w:lang w:val="da-DK"/>
        </w:rPr>
        <w:t>Nhà nước ngày càng được nâng cao</w:t>
      </w:r>
      <w:r w:rsidR="009D3C18" w:rsidRPr="002F78D4">
        <w:rPr>
          <w:color w:val="000000"/>
          <w:sz w:val="28"/>
          <w:szCs w:val="28"/>
          <w:lang w:val="vi-VN"/>
        </w:rPr>
        <w:t>.</w:t>
      </w:r>
      <w:r w:rsidR="009D3C18" w:rsidRPr="002F78D4">
        <w:rPr>
          <w:color w:val="000000"/>
          <w:sz w:val="28"/>
          <w:szCs w:val="28"/>
        </w:rPr>
        <w:t xml:space="preserve"> </w:t>
      </w:r>
      <w:r w:rsidR="009D3C18" w:rsidRPr="002F78D4">
        <w:rPr>
          <w:color w:val="000000"/>
          <w:sz w:val="28"/>
          <w:szCs w:val="28"/>
          <w:lang w:val="vi-VN"/>
        </w:rPr>
        <w:t xml:space="preserve">Nông thôn </w:t>
      </w:r>
      <w:r w:rsidR="009D3C18" w:rsidRPr="002F78D4">
        <w:rPr>
          <w:color w:val="000000"/>
          <w:sz w:val="28"/>
          <w:szCs w:val="28"/>
        </w:rPr>
        <w:t xml:space="preserve">có sự </w:t>
      </w:r>
      <w:r w:rsidR="00AD52A5" w:rsidRPr="002F78D4">
        <w:rPr>
          <w:color w:val="000000"/>
          <w:sz w:val="28"/>
          <w:szCs w:val="28"/>
          <w:lang w:val="vi-VN"/>
        </w:rPr>
        <w:t>thay đổi rõ rệt</w:t>
      </w:r>
      <w:r w:rsidR="00581AF9" w:rsidRPr="002F78D4">
        <w:rPr>
          <w:color w:val="000000"/>
          <w:sz w:val="28"/>
          <w:szCs w:val="28"/>
        </w:rPr>
        <w:t xml:space="preserve">; </w:t>
      </w:r>
      <w:r w:rsidR="00AD52A5" w:rsidRPr="002F78D4">
        <w:rPr>
          <w:color w:val="000000"/>
          <w:sz w:val="28"/>
          <w:szCs w:val="28"/>
        </w:rPr>
        <w:t>c</w:t>
      </w:r>
      <w:r w:rsidR="009D3C18" w:rsidRPr="002F78D4">
        <w:rPr>
          <w:color w:val="000000"/>
          <w:sz w:val="28"/>
          <w:szCs w:val="28"/>
          <w:lang w:val="vi-VN"/>
        </w:rPr>
        <w:t xml:space="preserve">hương trình mục tiêu </w:t>
      </w:r>
      <w:r w:rsidR="00AD52A5" w:rsidRPr="002F78D4">
        <w:rPr>
          <w:color w:val="000000"/>
          <w:sz w:val="28"/>
          <w:szCs w:val="28"/>
        </w:rPr>
        <w:t>q</w:t>
      </w:r>
      <w:r w:rsidR="009D3C18" w:rsidRPr="002F78D4">
        <w:rPr>
          <w:color w:val="000000"/>
          <w:sz w:val="28"/>
          <w:szCs w:val="28"/>
          <w:lang w:val="vi-VN"/>
        </w:rPr>
        <w:t>uốc gia xây dựng nông thôn mới trở thành phong trào sâu rộng</w:t>
      </w:r>
      <w:r w:rsidR="00581AF9" w:rsidRPr="002F78D4">
        <w:rPr>
          <w:color w:val="000000"/>
          <w:sz w:val="28"/>
          <w:szCs w:val="28"/>
          <w:lang w:val="vi-VN"/>
        </w:rPr>
        <w:t xml:space="preserve">, </w:t>
      </w:r>
      <w:r w:rsidR="009D3C18" w:rsidRPr="002F78D4">
        <w:rPr>
          <w:color w:val="000000"/>
          <w:sz w:val="28"/>
          <w:szCs w:val="28"/>
          <w:lang w:val="vi-VN"/>
        </w:rPr>
        <w:t>có sức lan t</w:t>
      </w:r>
      <w:r w:rsidR="00581AF9" w:rsidRPr="002F78D4">
        <w:rPr>
          <w:color w:val="000000"/>
          <w:sz w:val="28"/>
          <w:szCs w:val="28"/>
          <w:lang w:val="vi-VN"/>
        </w:rPr>
        <w:t>oả</w:t>
      </w:r>
      <w:r w:rsidR="009D3C18" w:rsidRPr="002F78D4">
        <w:rPr>
          <w:color w:val="000000"/>
          <w:sz w:val="28"/>
          <w:szCs w:val="28"/>
          <w:lang w:val="vi-VN"/>
        </w:rPr>
        <w:t xml:space="preserve"> mạnh mẽ</w:t>
      </w:r>
      <w:r w:rsidR="00581AF9" w:rsidRPr="002F78D4">
        <w:rPr>
          <w:color w:val="000000"/>
          <w:sz w:val="28"/>
          <w:szCs w:val="28"/>
          <w:lang w:val="vi-VN"/>
        </w:rPr>
        <w:t xml:space="preserve">, </w:t>
      </w:r>
      <w:r w:rsidR="009D3C18" w:rsidRPr="002F78D4">
        <w:rPr>
          <w:color w:val="000000"/>
          <w:sz w:val="28"/>
          <w:szCs w:val="28"/>
          <w:lang w:val="vi-VN"/>
        </w:rPr>
        <w:t>nhận được sự tham gia tích cực của cả hệ thống chính trị từ Trung ương tới cơ sở</w:t>
      </w:r>
      <w:r w:rsidR="00581AF9" w:rsidRPr="002F78D4">
        <w:rPr>
          <w:color w:val="000000"/>
          <w:sz w:val="28"/>
          <w:szCs w:val="28"/>
          <w:lang w:val="vi-VN"/>
        </w:rPr>
        <w:t xml:space="preserve">, </w:t>
      </w:r>
      <w:r w:rsidR="009D3C18" w:rsidRPr="002F78D4">
        <w:rPr>
          <w:color w:val="000000"/>
          <w:sz w:val="28"/>
          <w:szCs w:val="28"/>
          <w:lang w:val="vi-VN"/>
        </w:rPr>
        <w:t>của toàn dân và cộng đồng doanh nghiệp</w:t>
      </w:r>
      <w:r w:rsidR="00581AF9" w:rsidRPr="002F78D4">
        <w:rPr>
          <w:color w:val="000000"/>
          <w:sz w:val="28"/>
          <w:szCs w:val="28"/>
          <w:lang w:val="vi-VN"/>
        </w:rPr>
        <w:t xml:space="preserve">, </w:t>
      </w:r>
      <w:r w:rsidR="009D3C18" w:rsidRPr="002F78D4">
        <w:rPr>
          <w:color w:val="000000"/>
          <w:sz w:val="28"/>
          <w:szCs w:val="28"/>
          <w:lang w:val="vi-VN"/>
        </w:rPr>
        <w:t>đã về đích sớm hơn 1</w:t>
      </w:r>
      <w:r w:rsidR="00581AF9" w:rsidRPr="002F78D4">
        <w:rPr>
          <w:color w:val="000000"/>
          <w:sz w:val="28"/>
          <w:szCs w:val="28"/>
          <w:lang w:val="vi-VN"/>
        </w:rPr>
        <w:t>,5</w:t>
      </w:r>
      <w:r w:rsidR="009D3C18" w:rsidRPr="002F78D4">
        <w:rPr>
          <w:color w:val="000000"/>
          <w:sz w:val="28"/>
          <w:szCs w:val="28"/>
          <w:lang w:val="vi-VN"/>
        </w:rPr>
        <w:t xml:space="preserve"> năm so với mục tiêu đề ra</w:t>
      </w:r>
      <w:r w:rsidR="009D3C18" w:rsidRPr="002F78D4">
        <w:rPr>
          <w:color w:val="000000"/>
          <w:sz w:val="28"/>
          <w:szCs w:val="28"/>
        </w:rPr>
        <w:t xml:space="preserve">. </w:t>
      </w:r>
    </w:p>
    <w:p w:rsidR="009D3C18" w:rsidRPr="002F78D4" w:rsidRDefault="009D3C18" w:rsidP="002F78D4">
      <w:pPr>
        <w:pStyle w:val="NormalWeb"/>
        <w:spacing w:before="120" w:beforeAutospacing="0" w:after="0" w:afterAutospacing="0" w:line="288" w:lineRule="auto"/>
        <w:ind w:firstLine="720"/>
        <w:jc w:val="both"/>
        <w:rPr>
          <w:color w:val="000000"/>
          <w:sz w:val="28"/>
          <w:szCs w:val="28"/>
          <w:lang w:val="es-ES"/>
        </w:rPr>
      </w:pPr>
      <w:r w:rsidRPr="002F78D4">
        <w:rPr>
          <w:color w:val="000000"/>
          <w:sz w:val="28"/>
          <w:szCs w:val="28"/>
        </w:rPr>
        <w:lastRenderedPageBreak/>
        <w:t>B</w:t>
      </w:r>
      <w:r w:rsidRPr="002F78D4">
        <w:rPr>
          <w:color w:val="000000"/>
          <w:sz w:val="28"/>
          <w:szCs w:val="28"/>
          <w:lang w:val="vi-VN"/>
        </w:rPr>
        <w:t>ên cạnh những thành tựu đạt được</w:t>
      </w:r>
      <w:r w:rsidR="00581AF9" w:rsidRPr="002F78D4">
        <w:rPr>
          <w:color w:val="000000"/>
          <w:sz w:val="28"/>
          <w:szCs w:val="28"/>
          <w:lang w:val="vi-VN"/>
        </w:rPr>
        <w:t xml:space="preserve">, </w:t>
      </w:r>
      <w:r w:rsidRPr="002F78D4">
        <w:rPr>
          <w:color w:val="000000"/>
          <w:sz w:val="28"/>
          <w:szCs w:val="28"/>
          <w:lang w:val="vi-VN"/>
        </w:rPr>
        <w:t>nông nghiệp phát triển còn thiếu bền vững</w:t>
      </w:r>
      <w:r w:rsidR="00581AF9" w:rsidRPr="002F78D4">
        <w:rPr>
          <w:color w:val="000000"/>
          <w:sz w:val="28"/>
          <w:szCs w:val="28"/>
          <w:lang w:val="vi-VN"/>
        </w:rPr>
        <w:t xml:space="preserve">, </w:t>
      </w:r>
      <w:r w:rsidRPr="002F78D4">
        <w:rPr>
          <w:color w:val="000000"/>
          <w:sz w:val="28"/>
          <w:szCs w:val="28"/>
          <w:lang w:val="vi-VN"/>
        </w:rPr>
        <w:t>tốc độ tăng trưởng có xu hướng giảm</w:t>
      </w:r>
      <w:r w:rsidR="00581AF9" w:rsidRPr="002F78D4">
        <w:rPr>
          <w:color w:val="000000"/>
          <w:sz w:val="28"/>
          <w:szCs w:val="28"/>
          <w:lang w:val="vi-VN"/>
        </w:rPr>
        <w:t xml:space="preserve">, </w:t>
      </w:r>
      <w:r w:rsidRPr="002F78D4">
        <w:rPr>
          <w:color w:val="000000"/>
          <w:sz w:val="28"/>
          <w:szCs w:val="28"/>
          <w:lang w:val="vi-VN"/>
        </w:rPr>
        <w:t>tổ chức sản xuất chủ yếu vẫn dựa vào nông hộ nhỏ</w:t>
      </w:r>
      <w:r w:rsidR="00581AF9" w:rsidRPr="002F78D4">
        <w:rPr>
          <w:color w:val="000000"/>
          <w:sz w:val="28"/>
          <w:szCs w:val="28"/>
          <w:lang w:val="vi-VN"/>
        </w:rPr>
        <w:t xml:space="preserve">, </w:t>
      </w:r>
      <w:r w:rsidRPr="002F78D4">
        <w:rPr>
          <w:color w:val="000000"/>
          <w:sz w:val="28"/>
          <w:szCs w:val="28"/>
          <w:lang w:val="vi-VN"/>
        </w:rPr>
        <w:t>thiếu liên kết trong sản xuất kinh doanh</w:t>
      </w:r>
      <w:r w:rsidR="00581AF9" w:rsidRPr="002F78D4">
        <w:rPr>
          <w:color w:val="000000"/>
          <w:sz w:val="28"/>
          <w:szCs w:val="28"/>
          <w:lang w:val="vi-VN"/>
        </w:rPr>
        <w:t xml:space="preserve">, </w:t>
      </w:r>
      <w:r w:rsidRPr="002F78D4">
        <w:rPr>
          <w:color w:val="000000"/>
          <w:sz w:val="28"/>
          <w:szCs w:val="28"/>
          <w:lang w:val="vi-VN"/>
        </w:rPr>
        <w:t>kinh tế tập thể</w:t>
      </w:r>
      <w:r w:rsidR="00581AF9" w:rsidRPr="002F78D4">
        <w:rPr>
          <w:color w:val="000000"/>
          <w:sz w:val="28"/>
          <w:szCs w:val="28"/>
          <w:lang w:val="vi-VN"/>
        </w:rPr>
        <w:t xml:space="preserve">, </w:t>
      </w:r>
      <w:r w:rsidRPr="002F78D4">
        <w:rPr>
          <w:color w:val="000000"/>
          <w:sz w:val="28"/>
          <w:szCs w:val="28"/>
          <w:lang w:val="vi-VN"/>
        </w:rPr>
        <w:t>hợp tác xã chậm phát triển. Nghiên cứu</w:t>
      </w:r>
      <w:r w:rsidR="00581AF9" w:rsidRPr="002F78D4">
        <w:rPr>
          <w:color w:val="000000"/>
          <w:sz w:val="28"/>
          <w:szCs w:val="28"/>
          <w:lang w:val="vi-VN"/>
        </w:rPr>
        <w:t xml:space="preserve">, </w:t>
      </w:r>
      <w:r w:rsidRPr="002F78D4">
        <w:rPr>
          <w:color w:val="000000"/>
          <w:sz w:val="28"/>
          <w:szCs w:val="28"/>
          <w:lang w:val="vi-VN"/>
        </w:rPr>
        <w:t xml:space="preserve">ứng dụng khoa học </w:t>
      </w:r>
      <w:r w:rsidRPr="002F78D4">
        <w:rPr>
          <w:color w:val="000000"/>
          <w:sz w:val="28"/>
          <w:szCs w:val="28"/>
        </w:rPr>
        <w:t>-</w:t>
      </w:r>
      <w:r w:rsidRPr="002F78D4">
        <w:rPr>
          <w:color w:val="000000"/>
          <w:sz w:val="28"/>
          <w:szCs w:val="28"/>
          <w:lang w:val="vi-VN"/>
        </w:rPr>
        <w:t xml:space="preserve"> công nghệ</w:t>
      </w:r>
      <w:r w:rsidR="00581AF9" w:rsidRPr="002F78D4">
        <w:rPr>
          <w:color w:val="000000"/>
          <w:sz w:val="28"/>
          <w:szCs w:val="28"/>
          <w:lang w:val="vi-VN"/>
        </w:rPr>
        <w:t xml:space="preserve">, </w:t>
      </w:r>
      <w:r w:rsidRPr="002F78D4">
        <w:rPr>
          <w:color w:val="000000"/>
          <w:sz w:val="28"/>
          <w:szCs w:val="28"/>
          <w:lang w:val="vi-VN"/>
        </w:rPr>
        <w:t>đổi mới sáng tạo</w:t>
      </w:r>
      <w:r w:rsidR="00581AF9" w:rsidRPr="002F78D4">
        <w:rPr>
          <w:color w:val="000000"/>
          <w:sz w:val="28"/>
          <w:szCs w:val="28"/>
          <w:lang w:val="vi-VN"/>
        </w:rPr>
        <w:t xml:space="preserve">, </w:t>
      </w:r>
      <w:r w:rsidRPr="002F78D4">
        <w:rPr>
          <w:color w:val="000000"/>
          <w:sz w:val="28"/>
          <w:szCs w:val="28"/>
          <w:lang w:val="vi-VN"/>
        </w:rPr>
        <w:t>đào tạo nguồn nhân lực chưa trở thành động lực chính để tạo đột phá phát triển.</w:t>
      </w:r>
      <w:r w:rsidRPr="002F78D4">
        <w:rPr>
          <w:color w:val="000000"/>
          <w:sz w:val="28"/>
          <w:szCs w:val="28"/>
          <w:lang w:val="af-ZA"/>
        </w:rPr>
        <w:t xml:space="preserve"> </w:t>
      </w:r>
      <w:r w:rsidRPr="002F78D4">
        <w:rPr>
          <w:color w:val="000000"/>
          <w:sz w:val="28"/>
          <w:szCs w:val="28"/>
          <w:lang w:val="es-ES"/>
        </w:rPr>
        <w:t>Đào tạo nghề</w:t>
      </w:r>
      <w:r w:rsidR="00581AF9" w:rsidRPr="002F78D4">
        <w:rPr>
          <w:color w:val="000000"/>
          <w:sz w:val="28"/>
          <w:szCs w:val="28"/>
          <w:lang w:val="es-ES"/>
        </w:rPr>
        <w:t xml:space="preserve">, </w:t>
      </w:r>
      <w:r w:rsidRPr="002F78D4">
        <w:rPr>
          <w:color w:val="000000"/>
          <w:sz w:val="28"/>
          <w:szCs w:val="28"/>
          <w:lang w:val="vi-VN"/>
        </w:rPr>
        <w:t>giải quyết việc làm</w:t>
      </w:r>
      <w:r w:rsidR="00581AF9" w:rsidRPr="002F78D4">
        <w:rPr>
          <w:color w:val="000000"/>
          <w:sz w:val="28"/>
          <w:szCs w:val="28"/>
          <w:lang w:val="vi-VN"/>
        </w:rPr>
        <w:t xml:space="preserve">, </w:t>
      </w:r>
      <w:r w:rsidRPr="002F78D4">
        <w:rPr>
          <w:color w:val="000000"/>
          <w:sz w:val="28"/>
          <w:szCs w:val="28"/>
          <w:lang w:val="vi-VN"/>
        </w:rPr>
        <w:t xml:space="preserve">chuyển dịch cơ cấu lao động nông thôn </w:t>
      </w:r>
      <w:r w:rsidRPr="002F78D4">
        <w:rPr>
          <w:color w:val="000000"/>
          <w:sz w:val="28"/>
          <w:szCs w:val="28"/>
          <w:lang w:val="af-ZA"/>
        </w:rPr>
        <w:t>ch</w:t>
      </w:r>
      <w:r w:rsidRPr="002F78D4">
        <w:rPr>
          <w:color w:val="000000"/>
          <w:sz w:val="28"/>
          <w:szCs w:val="28"/>
          <w:lang w:val="vi-VN"/>
        </w:rPr>
        <w:t>ưa đạt yêu cầu</w:t>
      </w:r>
      <w:r w:rsidRPr="002F78D4">
        <w:rPr>
          <w:color w:val="000000"/>
          <w:sz w:val="28"/>
          <w:szCs w:val="28"/>
          <w:lang w:val="af-ZA"/>
        </w:rPr>
        <w:t xml:space="preserve">. </w:t>
      </w:r>
      <w:r w:rsidRPr="002F78D4">
        <w:rPr>
          <w:color w:val="000000"/>
          <w:sz w:val="28"/>
          <w:szCs w:val="28"/>
          <w:lang w:val="sv-SE"/>
        </w:rPr>
        <w:t>T</w:t>
      </w:r>
      <w:r w:rsidRPr="002F78D4">
        <w:rPr>
          <w:color w:val="000000"/>
          <w:sz w:val="28"/>
          <w:szCs w:val="28"/>
          <w:lang w:val="vi-VN"/>
        </w:rPr>
        <w:t>hu nhập của phần lớn nông dân còn thấp</w:t>
      </w:r>
      <w:r w:rsidR="00581AF9" w:rsidRPr="002F78D4">
        <w:rPr>
          <w:color w:val="000000"/>
          <w:sz w:val="28"/>
          <w:szCs w:val="28"/>
          <w:lang w:val="sv-SE"/>
        </w:rPr>
        <w:t xml:space="preserve">, </w:t>
      </w:r>
      <w:r w:rsidRPr="002F78D4">
        <w:rPr>
          <w:color w:val="000000"/>
          <w:sz w:val="28"/>
          <w:szCs w:val="28"/>
          <w:lang w:val="vi-VN"/>
        </w:rPr>
        <w:t xml:space="preserve">chênh lệch </w:t>
      </w:r>
      <w:r w:rsidRPr="002F78D4">
        <w:rPr>
          <w:color w:val="000000"/>
          <w:spacing w:val="-2"/>
          <w:sz w:val="28"/>
          <w:szCs w:val="28"/>
          <w:lang w:val="vi-VN"/>
        </w:rPr>
        <w:t>với thành thị và giữa các vùng</w:t>
      </w:r>
      <w:r w:rsidR="00581AF9" w:rsidRPr="002F78D4">
        <w:rPr>
          <w:color w:val="000000"/>
          <w:spacing w:val="-2"/>
          <w:sz w:val="28"/>
          <w:szCs w:val="28"/>
          <w:lang w:val="vi-VN"/>
        </w:rPr>
        <w:t xml:space="preserve">, </w:t>
      </w:r>
      <w:r w:rsidRPr="002F78D4">
        <w:rPr>
          <w:color w:val="000000"/>
          <w:spacing w:val="-2"/>
          <w:sz w:val="28"/>
          <w:szCs w:val="28"/>
          <w:lang w:val="vi-VN"/>
        </w:rPr>
        <w:t>miền còn lớn</w:t>
      </w:r>
      <w:r w:rsidR="00581AF9" w:rsidRPr="002F78D4">
        <w:rPr>
          <w:color w:val="000000"/>
          <w:spacing w:val="-2"/>
          <w:sz w:val="28"/>
          <w:szCs w:val="28"/>
          <w:lang w:val="sv-SE"/>
        </w:rPr>
        <w:t xml:space="preserve">; </w:t>
      </w:r>
      <w:r w:rsidR="00581AF9" w:rsidRPr="002F78D4">
        <w:rPr>
          <w:color w:val="000000"/>
          <w:spacing w:val="-2"/>
          <w:sz w:val="28"/>
          <w:szCs w:val="28"/>
          <w:lang w:val="de-DE"/>
        </w:rPr>
        <w:t>tỉ</w:t>
      </w:r>
      <w:r w:rsidRPr="002F78D4">
        <w:rPr>
          <w:color w:val="000000"/>
          <w:spacing w:val="-2"/>
          <w:sz w:val="28"/>
          <w:szCs w:val="28"/>
          <w:lang w:val="vi-VN"/>
        </w:rPr>
        <w:t xml:space="preserve"> lệ hộ nghèo </w:t>
      </w:r>
      <w:r w:rsidRPr="002F78D4">
        <w:rPr>
          <w:color w:val="000000"/>
          <w:spacing w:val="-2"/>
          <w:sz w:val="28"/>
          <w:szCs w:val="28"/>
          <w:lang w:val="de-DE"/>
        </w:rPr>
        <w:t xml:space="preserve">ở nông thôn </w:t>
      </w:r>
      <w:r w:rsidRPr="002F78D4">
        <w:rPr>
          <w:color w:val="000000"/>
          <w:spacing w:val="-2"/>
          <w:sz w:val="28"/>
          <w:szCs w:val="28"/>
          <w:lang w:val="vi-VN"/>
        </w:rPr>
        <w:t>còn cao</w:t>
      </w:r>
      <w:r w:rsidR="00581AF9" w:rsidRPr="002F78D4">
        <w:rPr>
          <w:color w:val="000000"/>
          <w:sz w:val="28"/>
          <w:szCs w:val="28"/>
          <w:lang w:val="de-DE"/>
        </w:rPr>
        <w:t xml:space="preserve">, </w:t>
      </w:r>
      <w:r w:rsidRPr="002F78D4">
        <w:rPr>
          <w:color w:val="000000"/>
          <w:sz w:val="28"/>
          <w:szCs w:val="28"/>
          <w:lang w:val="es-ES"/>
        </w:rPr>
        <w:t>nhất là ở vùng sâu</w:t>
      </w:r>
      <w:r w:rsidR="00581AF9" w:rsidRPr="002F78D4">
        <w:rPr>
          <w:color w:val="000000"/>
          <w:sz w:val="28"/>
          <w:szCs w:val="28"/>
          <w:lang w:val="es-ES"/>
        </w:rPr>
        <w:t xml:space="preserve">, </w:t>
      </w:r>
      <w:r w:rsidRPr="002F78D4">
        <w:rPr>
          <w:color w:val="000000"/>
          <w:sz w:val="28"/>
          <w:szCs w:val="28"/>
          <w:lang w:val="es-ES"/>
        </w:rPr>
        <w:t>vùng xa</w:t>
      </w:r>
      <w:r w:rsidR="00581AF9" w:rsidRPr="002F78D4">
        <w:rPr>
          <w:color w:val="000000"/>
          <w:sz w:val="28"/>
          <w:szCs w:val="28"/>
          <w:lang w:val="es-ES"/>
        </w:rPr>
        <w:t xml:space="preserve">, </w:t>
      </w:r>
      <w:r w:rsidRPr="002F78D4">
        <w:rPr>
          <w:color w:val="000000"/>
          <w:sz w:val="28"/>
          <w:szCs w:val="28"/>
          <w:lang w:val="es-ES"/>
        </w:rPr>
        <w:t>vùng đồng bào dân tộc thiểu số</w:t>
      </w:r>
      <w:r w:rsidRPr="002F78D4">
        <w:rPr>
          <w:color w:val="000000"/>
          <w:sz w:val="28"/>
          <w:szCs w:val="28"/>
          <w:lang w:val="de-DE"/>
        </w:rPr>
        <w:t xml:space="preserve">. </w:t>
      </w:r>
      <w:r w:rsidRPr="002F78D4">
        <w:rPr>
          <w:color w:val="000000"/>
          <w:sz w:val="28"/>
          <w:szCs w:val="28"/>
          <w:lang w:val="vi-VN"/>
        </w:rPr>
        <w:t>Xây dựng nông thôn mới chưa đồng đều</w:t>
      </w:r>
      <w:r w:rsidR="00581AF9" w:rsidRPr="002F78D4">
        <w:rPr>
          <w:color w:val="000000"/>
          <w:sz w:val="28"/>
          <w:szCs w:val="28"/>
          <w:lang w:val="vi-VN"/>
        </w:rPr>
        <w:t xml:space="preserve">, </w:t>
      </w:r>
      <w:r w:rsidRPr="002F78D4">
        <w:rPr>
          <w:color w:val="000000"/>
          <w:sz w:val="28"/>
          <w:szCs w:val="28"/>
          <w:lang w:val="vi-VN"/>
        </w:rPr>
        <w:t>nhiều nơi chưa chú trọng đúng mức tới phát triển sản xuất</w:t>
      </w:r>
      <w:r w:rsidR="00581AF9" w:rsidRPr="002F78D4">
        <w:rPr>
          <w:color w:val="000000"/>
          <w:sz w:val="28"/>
          <w:szCs w:val="28"/>
          <w:lang w:val="vi-VN"/>
        </w:rPr>
        <w:t xml:space="preserve">, </w:t>
      </w:r>
      <w:r w:rsidRPr="002F78D4">
        <w:rPr>
          <w:color w:val="000000"/>
          <w:sz w:val="28"/>
          <w:szCs w:val="28"/>
          <w:lang w:val="vi-VN"/>
        </w:rPr>
        <w:t>tạo sinh kế cho người dân</w:t>
      </w:r>
      <w:r w:rsidR="00581AF9" w:rsidRPr="002F78D4">
        <w:rPr>
          <w:color w:val="000000"/>
          <w:sz w:val="28"/>
          <w:szCs w:val="28"/>
          <w:lang w:val="vi-VN"/>
        </w:rPr>
        <w:t xml:space="preserve">, </w:t>
      </w:r>
      <w:r w:rsidRPr="002F78D4">
        <w:rPr>
          <w:color w:val="000000"/>
          <w:sz w:val="28"/>
          <w:szCs w:val="28"/>
          <w:lang w:val="vi-VN"/>
        </w:rPr>
        <w:t>xây dựng đời sống văn h</w:t>
      </w:r>
      <w:r w:rsidR="00581AF9" w:rsidRPr="002F78D4">
        <w:rPr>
          <w:color w:val="000000"/>
          <w:sz w:val="28"/>
          <w:szCs w:val="28"/>
          <w:lang w:val="vi-VN"/>
        </w:rPr>
        <w:t xml:space="preserve">oá, </w:t>
      </w:r>
      <w:r w:rsidRPr="002F78D4">
        <w:rPr>
          <w:color w:val="000000"/>
          <w:sz w:val="28"/>
          <w:szCs w:val="28"/>
          <w:lang w:val="vi-VN"/>
        </w:rPr>
        <w:t>bảo vệ môi trường</w:t>
      </w:r>
      <w:r w:rsidRPr="002F78D4">
        <w:rPr>
          <w:color w:val="000000"/>
          <w:sz w:val="28"/>
          <w:szCs w:val="28"/>
          <w:lang w:val="es-ES"/>
        </w:rPr>
        <w:t xml:space="preserve">. </w:t>
      </w:r>
    </w:p>
    <w:p w:rsidR="009D3C18" w:rsidRPr="002F78D4" w:rsidRDefault="00135CCA" w:rsidP="002F78D4">
      <w:pPr>
        <w:widowControl/>
        <w:spacing w:before="120" w:line="288" w:lineRule="auto"/>
        <w:ind w:firstLine="720"/>
        <w:jc w:val="both"/>
        <w:rPr>
          <w:color w:val="000000"/>
          <w:sz w:val="28"/>
          <w:szCs w:val="28"/>
        </w:rPr>
      </w:pPr>
      <w:r w:rsidRPr="002F78D4">
        <w:rPr>
          <w:color w:val="000000"/>
          <w:sz w:val="28"/>
          <w:szCs w:val="28"/>
        </w:rPr>
        <w:t>Ban Chấp hành Trung ương Đảng</w:t>
      </w:r>
      <w:r w:rsidR="009D3C18" w:rsidRPr="002F78D4">
        <w:rPr>
          <w:color w:val="000000"/>
          <w:sz w:val="28"/>
          <w:szCs w:val="28"/>
        </w:rPr>
        <w:t xml:space="preserve"> khẳng định</w:t>
      </w:r>
      <w:r w:rsidR="00581AF9" w:rsidRPr="002F78D4">
        <w:rPr>
          <w:color w:val="000000"/>
          <w:sz w:val="28"/>
          <w:szCs w:val="28"/>
        </w:rPr>
        <w:t xml:space="preserve">, </w:t>
      </w:r>
      <w:r w:rsidR="009D3C18" w:rsidRPr="002F78D4">
        <w:rPr>
          <w:color w:val="000000"/>
          <w:sz w:val="28"/>
          <w:szCs w:val="28"/>
        </w:rPr>
        <w:t>n</w:t>
      </w:r>
      <w:r w:rsidR="009D3C18" w:rsidRPr="002F78D4">
        <w:rPr>
          <w:color w:val="000000"/>
          <w:sz w:val="28"/>
          <w:szCs w:val="28"/>
          <w:lang w:val="vi-VN"/>
        </w:rPr>
        <w:t>hững hạn chế</w:t>
      </w:r>
      <w:r w:rsidR="00581AF9" w:rsidRPr="002F78D4">
        <w:rPr>
          <w:color w:val="000000"/>
          <w:sz w:val="28"/>
          <w:szCs w:val="28"/>
          <w:lang w:val="vi-VN"/>
        </w:rPr>
        <w:t xml:space="preserve">, </w:t>
      </w:r>
      <w:r w:rsidR="009D3C18" w:rsidRPr="002F78D4">
        <w:rPr>
          <w:color w:val="000000"/>
          <w:sz w:val="28"/>
          <w:szCs w:val="28"/>
          <w:lang w:val="vi-VN"/>
        </w:rPr>
        <w:t xml:space="preserve">yếu kém nói trên chủ yếu là </w:t>
      </w:r>
      <w:r w:rsidR="009D3C18" w:rsidRPr="002F78D4">
        <w:rPr>
          <w:color w:val="000000"/>
          <w:sz w:val="28"/>
          <w:szCs w:val="28"/>
        </w:rPr>
        <w:t>do n</w:t>
      </w:r>
      <w:r w:rsidR="009D3C18" w:rsidRPr="002F78D4">
        <w:rPr>
          <w:color w:val="000000"/>
          <w:sz w:val="28"/>
          <w:szCs w:val="28"/>
          <w:lang w:val="vi-VN"/>
        </w:rPr>
        <w:t>hận thức về vị trí</w:t>
      </w:r>
      <w:r w:rsidR="00581AF9" w:rsidRPr="002F78D4">
        <w:rPr>
          <w:color w:val="000000"/>
          <w:sz w:val="28"/>
          <w:szCs w:val="28"/>
          <w:lang w:val="vi-VN"/>
        </w:rPr>
        <w:t xml:space="preserve">, </w:t>
      </w:r>
      <w:r w:rsidR="009D3C18" w:rsidRPr="002F78D4">
        <w:rPr>
          <w:color w:val="000000"/>
          <w:sz w:val="28"/>
          <w:szCs w:val="28"/>
          <w:lang w:val="vi-VN"/>
        </w:rPr>
        <w:t>vai trò</w:t>
      </w:r>
      <w:r w:rsidR="009D3C18" w:rsidRPr="002F78D4">
        <w:rPr>
          <w:color w:val="000000"/>
          <w:sz w:val="28"/>
          <w:szCs w:val="28"/>
          <w:lang w:val="af-ZA"/>
        </w:rPr>
        <w:t xml:space="preserve"> của nông nghiệp</w:t>
      </w:r>
      <w:r w:rsidR="00581AF9" w:rsidRPr="002F78D4">
        <w:rPr>
          <w:color w:val="000000"/>
          <w:sz w:val="28"/>
          <w:szCs w:val="28"/>
          <w:lang w:val="af-ZA"/>
        </w:rPr>
        <w:t xml:space="preserve">, </w:t>
      </w:r>
      <w:r w:rsidR="009D3C18" w:rsidRPr="002F78D4">
        <w:rPr>
          <w:color w:val="000000"/>
          <w:sz w:val="28"/>
          <w:szCs w:val="28"/>
          <w:lang w:val="af-ZA"/>
        </w:rPr>
        <w:t>nông dân</w:t>
      </w:r>
      <w:r w:rsidR="00581AF9" w:rsidRPr="002F78D4">
        <w:rPr>
          <w:color w:val="000000"/>
          <w:sz w:val="28"/>
          <w:szCs w:val="28"/>
          <w:lang w:val="af-ZA"/>
        </w:rPr>
        <w:t xml:space="preserve">, </w:t>
      </w:r>
      <w:r w:rsidR="009D3C18" w:rsidRPr="002F78D4">
        <w:rPr>
          <w:color w:val="000000"/>
          <w:sz w:val="28"/>
          <w:szCs w:val="28"/>
          <w:lang w:val="af-ZA"/>
        </w:rPr>
        <w:t>nông thôn</w:t>
      </w:r>
      <w:r w:rsidR="009D3C18" w:rsidRPr="002F78D4">
        <w:rPr>
          <w:color w:val="000000"/>
          <w:sz w:val="28"/>
          <w:szCs w:val="28"/>
          <w:lang w:val="vi-VN"/>
        </w:rPr>
        <w:t xml:space="preserve"> chưa thật đầy đủ</w:t>
      </w:r>
      <w:r w:rsidR="00581AF9" w:rsidRPr="002F78D4">
        <w:rPr>
          <w:color w:val="000000"/>
          <w:sz w:val="28"/>
          <w:szCs w:val="28"/>
          <w:lang w:val="af-ZA"/>
        </w:rPr>
        <w:t xml:space="preserve">, </w:t>
      </w:r>
      <w:r w:rsidR="009D3C18" w:rsidRPr="002F78D4">
        <w:rPr>
          <w:color w:val="000000"/>
          <w:sz w:val="28"/>
          <w:szCs w:val="28"/>
          <w:lang w:val="vi-VN"/>
        </w:rPr>
        <w:t>đúng mức</w:t>
      </w:r>
      <w:r w:rsidR="00581AF9" w:rsidRPr="002F78D4">
        <w:rPr>
          <w:color w:val="000000"/>
          <w:sz w:val="28"/>
          <w:szCs w:val="28"/>
        </w:rPr>
        <w:t xml:space="preserve">, </w:t>
      </w:r>
      <w:r w:rsidR="009D3C18" w:rsidRPr="002F78D4">
        <w:rPr>
          <w:color w:val="000000"/>
          <w:sz w:val="28"/>
          <w:szCs w:val="28"/>
          <w:lang w:val="vi-VN"/>
        </w:rPr>
        <w:t>có lúc</w:t>
      </w:r>
      <w:r w:rsidR="00581AF9" w:rsidRPr="002F78D4">
        <w:rPr>
          <w:color w:val="000000"/>
          <w:sz w:val="28"/>
          <w:szCs w:val="28"/>
          <w:lang w:val="vi-VN"/>
        </w:rPr>
        <w:t xml:space="preserve">, </w:t>
      </w:r>
      <w:r w:rsidR="009D3C18" w:rsidRPr="002F78D4">
        <w:rPr>
          <w:color w:val="000000"/>
          <w:sz w:val="28"/>
          <w:szCs w:val="28"/>
          <w:lang w:val="vi-VN"/>
        </w:rPr>
        <w:t>có nơi còn thiếu chủ động</w:t>
      </w:r>
      <w:r w:rsidR="00581AF9" w:rsidRPr="002F78D4">
        <w:rPr>
          <w:color w:val="000000"/>
          <w:sz w:val="28"/>
          <w:szCs w:val="28"/>
          <w:lang w:val="vi-VN"/>
        </w:rPr>
        <w:t xml:space="preserve">, </w:t>
      </w:r>
      <w:r w:rsidR="009D3C18" w:rsidRPr="002F78D4">
        <w:rPr>
          <w:color w:val="000000"/>
          <w:sz w:val="28"/>
          <w:szCs w:val="28"/>
          <w:lang w:val="vi-VN"/>
        </w:rPr>
        <w:t>chưa sâu sát</w:t>
      </w:r>
      <w:r w:rsidR="00581AF9" w:rsidRPr="002F78D4">
        <w:rPr>
          <w:color w:val="000000"/>
          <w:sz w:val="28"/>
          <w:szCs w:val="28"/>
          <w:lang w:val="da-DK"/>
        </w:rPr>
        <w:t xml:space="preserve">, </w:t>
      </w:r>
      <w:r w:rsidR="009D3C18" w:rsidRPr="002F78D4">
        <w:rPr>
          <w:color w:val="000000"/>
          <w:sz w:val="28"/>
          <w:szCs w:val="28"/>
          <w:lang w:val="da-DK"/>
        </w:rPr>
        <w:t>quyết liệt</w:t>
      </w:r>
      <w:r w:rsidR="009D3C18" w:rsidRPr="002F78D4">
        <w:rPr>
          <w:color w:val="000000"/>
          <w:sz w:val="28"/>
          <w:szCs w:val="28"/>
          <w:lang w:val="vi-VN"/>
        </w:rPr>
        <w:t xml:space="preserve"> trong</w:t>
      </w:r>
      <w:r w:rsidR="009D3C18" w:rsidRPr="002F78D4">
        <w:rPr>
          <w:color w:val="000000"/>
          <w:sz w:val="28"/>
          <w:szCs w:val="28"/>
          <w:lang w:val="da-DK"/>
        </w:rPr>
        <w:t xml:space="preserve"> lãnh đạo</w:t>
      </w:r>
      <w:r w:rsidR="00581AF9" w:rsidRPr="002F78D4">
        <w:rPr>
          <w:color w:val="000000"/>
          <w:sz w:val="28"/>
          <w:szCs w:val="28"/>
          <w:lang w:val="da-DK"/>
        </w:rPr>
        <w:t xml:space="preserve">, </w:t>
      </w:r>
      <w:r w:rsidR="009D3C18" w:rsidRPr="002F78D4">
        <w:rPr>
          <w:color w:val="000000"/>
          <w:sz w:val="28"/>
          <w:szCs w:val="28"/>
          <w:lang w:val="vi-VN"/>
        </w:rPr>
        <w:t xml:space="preserve">chỉ đạo triển khai </w:t>
      </w:r>
      <w:r w:rsidR="009D3C18" w:rsidRPr="002F78D4">
        <w:rPr>
          <w:color w:val="000000"/>
          <w:sz w:val="28"/>
          <w:szCs w:val="28"/>
          <w:lang w:val="da-DK"/>
        </w:rPr>
        <w:t xml:space="preserve">thực hiện </w:t>
      </w:r>
      <w:r w:rsidR="009D3C18" w:rsidRPr="002F78D4">
        <w:rPr>
          <w:color w:val="000000"/>
          <w:sz w:val="28"/>
          <w:szCs w:val="28"/>
          <w:lang w:val="vi-VN"/>
        </w:rPr>
        <w:t>Nghị quyết</w:t>
      </w:r>
      <w:r w:rsidR="00581AF9" w:rsidRPr="002F78D4">
        <w:rPr>
          <w:color w:val="000000"/>
          <w:sz w:val="28"/>
          <w:szCs w:val="28"/>
          <w:lang w:val="da-DK"/>
        </w:rPr>
        <w:t xml:space="preserve">; </w:t>
      </w:r>
      <w:r w:rsidR="009D3C18" w:rsidRPr="002F78D4">
        <w:rPr>
          <w:color w:val="000000"/>
          <w:sz w:val="28"/>
          <w:szCs w:val="28"/>
          <w:lang w:val="da-DK"/>
        </w:rPr>
        <w:t xml:space="preserve">sự phối hợp giữa các cấp </w:t>
      </w:r>
      <w:r w:rsidR="00581AF9" w:rsidRPr="002F78D4">
        <w:rPr>
          <w:color w:val="000000"/>
          <w:sz w:val="28"/>
          <w:szCs w:val="28"/>
          <w:lang w:val="da-DK"/>
        </w:rPr>
        <w:t xml:space="preserve">uỷ, </w:t>
      </w:r>
      <w:r w:rsidR="009D3C18" w:rsidRPr="002F78D4">
        <w:rPr>
          <w:color w:val="000000"/>
          <w:sz w:val="28"/>
          <w:szCs w:val="28"/>
          <w:lang w:val="da-DK"/>
        </w:rPr>
        <w:t>chính quyền</w:t>
      </w:r>
      <w:r w:rsidR="00581AF9" w:rsidRPr="002F78D4">
        <w:rPr>
          <w:color w:val="000000"/>
          <w:sz w:val="28"/>
          <w:szCs w:val="28"/>
          <w:lang w:val="da-DK"/>
        </w:rPr>
        <w:t xml:space="preserve">, </w:t>
      </w:r>
      <w:r w:rsidR="009D3C18" w:rsidRPr="002F78D4">
        <w:rPr>
          <w:color w:val="000000"/>
          <w:sz w:val="28"/>
          <w:szCs w:val="28"/>
          <w:lang w:val="da-DK"/>
        </w:rPr>
        <w:t>bộ</w:t>
      </w:r>
      <w:r w:rsidR="00581AF9" w:rsidRPr="002F78D4">
        <w:rPr>
          <w:color w:val="000000"/>
          <w:sz w:val="28"/>
          <w:szCs w:val="28"/>
          <w:lang w:val="vi-VN"/>
        </w:rPr>
        <w:t xml:space="preserve">, </w:t>
      </w:r>
      <w:r w:rsidR="009D3C18" w:rsidRPr="002F78D4">
        <w:rPr>
          <w:color w:val="000000"/>
          <w:sz w:val="28"/>
          <w:szCs w:val="28"/>
          <w:lang w:val="da-DK"/>
        </w:rPr>
        <w:t>ngành</w:t>
      </w:r>
      <w:r w:rsidR="00581AF9" w:rsidRPr="002F78D4">
        <w:rPr>
          <w:color w:val="000000"/>
          <w:sz w:val="28"/>
          <w:szCs w:val="28"/>
          <w:lang w:val="da-DK"/>
        </w:rPr>
        <w:t xml:space="preserve">, </w:t>
      </w:r>
      <w:r w:rsidR="009D3C18" w:rsidRPr="002F78D4">
        <w:rPr>
          <w:color w:val="000000"/>
          <w:sz w:val="28"/>
          <w:szCs w:val="28"/>
          <w:lang w:val="da-DK"/>
        </w:rPr>
        <w:t>cơ quan liên quan còn thiếu chặt chẽ</w:t>
      </w:r>
      <w:r w:rsidR="00581AF9" w:rsidRPr="002F78D4">
        <w:rPr>
          <w:color w:val="000000"/>
          <w:sz w:val="28"/>
          <w:szCs w:val="28"/>
          <w:lang w:val="da-DK"/>
        </w:rPr>
        <w:t xml:space="preserve">, </w:t>
      </w:r>
      <w:r w:rsidR="009D3C18" w:rsidRPr="002F78D4">
        <w:rPr>
          <w:color w:val="000000"/>
          <w:sz w:val="28"/>
          <w:szCs w:val="28"/>
          <w:lang w:val="da-DK"/>
        </w:rPr>
        <w:t>chưa hiệu quả</w:t>
      </w:r>
      <w:r w:rsidR="00581AF9" w:rsidRPr="002F78D4">
        <w:rPr>
          <w:color w:val="000000"/>
          <w:sz w:val="28"/>
          <w:szCs w:val="28"/>
          <w:lang w:val="da-DK"/>
        </w:rPr>
        <w:t xml:space="preserve">; </w:t>
      </w:r>
      <w:r w:rsidR="009D3C18" w:rsidRPr="002F78D4">
        <w:rPr>
          <w:color w:val="000000"/>
          <w:sz w:val="28"/>
          <w:szCs w:val="28"/>
          <w:lang w:val="da-DK"/>
        </w:rPr>
        <w:t>t</w:t>
      </w:r>
      <w:r w:rsidR="009D3C18" w:rsidRPr="002F78D4">
        <w:rPr>
          <w:color w:val="000000"/>
          <w:sz w:val="28"/>
          <w:szCs w:val="28"/>
          <w:lang w:val="vi-VN"/>
        </w:rPr>
        <w:t>ổ chức bộ máy quản lý nhà nước</w:t>
      </w:r>
      <w:r w:rsidR="00581AF9" w:rsidRPr="002F78D4">
        <w:rPr>
          <w:color w:val="000000"/>
          <w:sz w:val="28"/>
          <w:szCs w:val="28"/>
          <w:lang w:val="vi-VN"/>
        </w:rPr>
        <w:t xml:space="preserve">, </w:t>
      </w:r>
      <w:r w:rsidR="009D3C18" w:rsidRPr="002F78D4">
        <w:rPr>
          <w:color w:val="000000"/>
          <w:sz w:val="28"/>
          <w:szCs w:val="28"/>
          <w:lang w:val="vi-VN"/>
        </w:rPr>
        <w:t>hệ thống dịch vụ công chưa theo kịp yêu cầu phát triển nông nghiệp</w:t>
      </w:r>
      <w:r w:rsidR="00581AF9" w:rsidRPr="002F78D4">
        <w:rPr>
          <w:color w:val="000000"/>
          <w:sz w:val="28"/>
          <w:szCs w:val="28"/>
          <w:lang w:val="vi-VN"/>
        </w:rPr>
        <w:t xml:space="preserve">, </w:t>
      </w:r>
      <w:r w:rsidR="009D3C18" w:rsidRPr="002F78D4">
        <w:rPr>
          <w:color w:val="000000"/>
          <w:sz w:val="28"/>
          <w:szCs w:val="28"/>
          <w:lang w:val="vi-VN"/>
        </w:rPr>
        <w:t>nông thôn.</w:t>
      </w:r>
      <w:r w:rsidR="009D3C18" w:rsidRPr="002F78D4">
        <w:rPr>
          <w:color w:val="000000"/>
          <w:sz w:val="28"/>
          <w:szCs w:val="28"/>
          <w:lang w:val="da-DK"/>
        </w:rPr>
        <w:t xml:space="preserve"> </w:t>
      </w:r>
      <w:r w:rsidR="009D3C18" w:rsidRPr="002F78D4">
        <w:rPr>
          <w:color w:val="000000"/>
          <w:sz w:val="28"/>
          <w:szCs w:val="28"/>
          <w:lang w:val="vi-VN"/>
        </w:rPr>
        <w:t>Một số cơ chế</w:t>
      </w:r>
      <w:r w:rsidR="00581AF9" w:rsidRPr="002F78D4">
        <w:rPr>
          <w:color w:val="000000"/>
          <w:sz w:val="28"/>
          <w:szCs w:val="28"/>
          <w:lang w:val="vi-VN"/>
        </w:rPr>
        <w:t xml:space="preserve">, </w:t>
      </w:r>
      <w:r w:rsidR="009D3C18" w:rsidRPr="002F78D4">
        <w:rPr>
          <w:color w:val="000000"/>
          <w:sz w:val="28"/>
          <w:szCs w:val="28"/>
          <w:lang w:val="vi-VN"/>
        </w:rPr>
        <w:t>chính sách thiếu nguồn lực thực hiện</w:t>
      </w:r>
      <w:r w:rsidR="00581AF9" w:rsidRPr="002F78D4">
        <w:rPr>
          <w:color w:val="000000"/>
          <w:sz w:val="28"/>
          <w:szCs w:val="28"/>
          <w:lang w:val="vi-VN"/>
        </w:rPr>
        <w:t xml:space="preserve">, </w:t>
      </w:r>
      <w:r w:rsidR="009D3C18" w:rsidRPr="002F78D4">
        <w:rPr>
          <w:color w:val="000000"/>
          <w:sz w:val="28"/>
          <w:szCs w:val="28"/>
          <w:lang w:val="vi-VN"/>
        </w:rPr>
        <w:t>chưa sát thực tiễn</w:t>
      </w:r>
      <w:r w:rsidR="00581AF9" w:rsidRPr="002F78D4">
        <w:rPr>
          <w:color w:val="000000"/>
          <w:sz w:val="28"/>
          <w:szCs w:val="28"/>
          <w:lang w:val="vi-VN"/>
        </w:rPr>
        <w:t xml:space="preserve">, </w:t>
      </w:r>
      <w:r w:rsidR="009D3C18" w:rsidRPr="002F78D4">
        <w:rPr>
          <w:color w:val="000000"/>
          <w:sz w:val="28"/>
          <w:szCs w:val="28"/>
          <w:lang w:val="vi-VN"/>
        </w:rPr>
        <w:t>chậm được sửa đổi</w:t>
      </w:r>
      <w:r w:rsidR="00581AF9" w:rsidRPr="002F78D4">
        <w:rPr>
          <w:color w:val="000000"/>
          <w:sz w:val="28"/>
          <w:szCs w:val="28"/>
          <w:lang w:val="vi-VN"/>
        </w:rPr>
        <w:t xml:space="preserve">, </w:t>
      </w:r>
      <w:r w:rsidR="009D3C18" w:rsidRPr="002F78D4">
        <w:rPr>
          <w:color w:val="000000"/>
          <w:sz w:val="28"/>
          <w:szCs w:val="28"/>
          <w:lang w:val="vi-VN"/>
        </w:rPr>
        <w:t>bổ sung.</w:t>
      </w:r>
      <w:r w:rsidR="009D3C18" w:rsidRPr="002F78D4">
        <w:rPr>
          <w:color w:val="000000"/>
          <w:sz w:val="28"/>
          <w:szCs w:val="28"/>
          <w:lang w:val="da-DK"/>
        </w:rPr>
        <w:t xml:space="preserve"> Đầu tư từ ngân sách </w:t>
      </w:r>
      <w:r w:rsidR="004727AF" w:rsidRPr="002F78D4">
        <w:rPr>
          <w:color w:val="000000"/>
          <w:sz w:val="28"/>
          <w:szCs w:val="28"/>
          <w:lang w:val="da-DK"/>
        </w:rPr>
        <w:t>n</w:t>
      </w:r>
      <w:r w:rsidR="009D3C18" w:rsidRPr="002F78D4">
        <w:rPr>
          <w:color w:val="000000"/>
          <w:sz w:val="28"/>
          <w:szCs w:val="28"/>
          <w:lang w:val="da-DK"/>
        </w:rPr>
        <w:t>hà nước chưa đạt mục tiêu Nghị quyết đề ra</w:t>
      </w:r>
      <w:r w:rsidR="00581AF9" w:rsidRPr="002F78D4">
        <w:rPr>
          <w:color w:val="000000"/>
          <w:sz w:val="28"/>
          <w:szCs w:val="28"/>
          <w:lang w:val="da-DK"/>
        </w:rPr>
        <w:t xml:space="preserve">, </w:t>
      </w:r>
      <w:r w:rsidR="009D3C18" w:rsidRPr="002F78D4">
        <w:rPr>
          <w:color w:val="000000"/>
          <w:sz w:val="28"/>
          <w:szCs w:val="28"/>
          <w:lang w:val="da-DK"/>
        </w:rPr>
        <w:t>thu hút đầu tư từ xã hội còn thấp.</w:t>
      </w:r>
      <w:r w:rsidR="00581AF9" w:rsidRPr="002F78D4">
        <w:rPr>
          <w:color w:val="000000"/>
          <w:sz w:val="28"/>
          <w:szCs w:val="28"/>
          <w:lang w:val="da-DK"/>
        </w:rPr>
        <w:t xml:space="preserve"> </w:t>
      </w:r>
    </w:p>
    <w:p w:rsidR="009D3C18" w:rsidRPr="002F78D4" w:rsidRDefault="00E5605F" w:rsidP="002F78D4">
      <w:pPr>
        <w:widowControl/>
        <w:spacing w:before="120" w:line="288" w:lineRule="auto"/>
        <w:ind w:firstLine="720"/>
        <w:jc w:val="both"/>
        <w:rPr>
          <w:b/>
          <w:color w:val="000000"/>
          <w:sz w:val="28"/>
          <w:szCs w:val="28"/>
        </w:rPr>
      </w:pPr>
      <w:r w:rsidRPr="002F78D4">
        <w:rPr>
          <w:b/>
          <w:color w:val="000000"/>
          <w:sz w:val="28"/>
          <w:szCs w:val="28"/>
        </w:rPr>
        <w:t>2</w:t>
      </w:r>
      <w:r w:rsidR="00E5528F" w:rsidRPr="002F78D4">
        <w:rPr>
          <w:b/>
          <w:color w:val="000000"/>
          <w:sz w:val="28"/>
          <w:szCs w:val="28"/>
        </w:rPr>
        <w:t>.</w:t>
      </w:r>
      <w:r w:rsidRPr="002F78D4">
        <w:rPr>
          <w:b/>
          <w:color w:val="000000"/>
          <w:sz w:val="28"/>
          <w:szCs w:val="28"/>
        </w:rPr>
        <w:t xml:space="preserve"> Q</w:t>
      </w:r>
      <w:r w:rsidR="009D3C18" w:rsidRPr="002F78D4">
        <w:rPr>
          <w:b/>
          <w:color w:val="000000"/>
          <w:sz w:val="28"/>
          <w:szCs w:val="28"/>
        </w:rPr>
        <w:t>uan điểm</w:t>
      </w:r>
      <w:r w:rsidR="00581AF9" w:rsidRPr="002F78D4">
        <w:rPr>
          <w:b/>
          <w:color w:val="000000"/>
          <w:sz w:val="28"/>
          <w:szCs w:val="28"/>
        </w:rPr>
        <w:t xml:space="preserve"> </w:t>
      </w:r>
    </w:p>
    <w:p w:rsidR="00C333E1" w:rsidRPr="002F78D4" w:rsidRDefault="00135CCA" w:rsidP="002F78D4">
      <w:pPr>
        <w:widowControl/>
        <w:spacing w:before="120" w:line="288" w:lineRule="auto"/>
        <w:ind w:firstLine="720"/>
        <w:jc w:val="both"/>
        <w:rPr>
          <w:color w:val="000000"/>
          <w:sz w:val="28"/>
          <w:szCs w:val="28"/>
          <w:lang w:val="de-DE"/>
        </w:rPr>
      </w:pPr>
      <w:r w:rsidRPr="002F78D4">
        <w:rPr>
          <w:color w:val="000000"/>
          <w:sz w:val="28"/>
          <w:szCs w:val="28"/>
          <w:lang w:eastAsia="x-none"/>
        </w:rPr>
        <w:t>Ban Chấp hành Trung ương Đảng</w:t>
      </w:r>
      <w:r w:rsidR="00C333E1" w:rsidRPr="002F78D4">
        <w:rPr>
          <w:color w:val="000000"/>
          <w:sz w:val="28"/>
          <w:szCs w:val="28"/>
          <w:lang w:eastAsia="x-none"/>
        </w:rPr>
        <w:t xml:space="preserve"> </w:t>
      </w:r>
      <w:r w:rsidR="00C333E1" w:rsidRPr="002F78D4">
        <w:rPr>
          <w:color w:val="000000"/>
          <w:sz w:val="28"/>
          <w:szCs w:val="28"/>
        </w:rPr>
        <w:t xml:space="preserve">thống nhất </w:t>
      </w:r>
      <w:r w:rsidR="009F3353" w:rsidRPr="002F78D4">
        <w:rPr>
          <w:color w:val="000000"/>
          <w:sz w:val="28"/>
          <w:szCs w:val="28"/>
        </w:rPr>
        <w:t xml:space="preserve">các </w:t>
      </w:r>
      <w:r w:rsidR="00C333E1" w:rsidRPr="002F78D4">
        <w:rPr>
          <w:color w:val="000000"/>
          <w:sz w:val="28"/>
          <w:szCs w:val="28"/>
        </w:rPr>
        <w:t>quan điểm</w:t>
      </w:r>
      <w:r w:rsidR="00581AF9" w:rsidRPr="002F78D4">
        <w:rPr>
          <w:color w:val="000000"/>
          <w:sz w:val="28"/>
          <w:szCs w:val="28"/>
        </w:rPr>
        <w:t xml:space="preserve">: </w:t>
      </w:r>
    </w:p>
    <w:p w:rsidR="009F3353" w:rsidRPr="002F78D4" w:rsidRDefault="009F3353" w:rsidP="002F78D4">
      <w:pPr>
        <w:widowControl/>
        <w:spacing w:before="120" w:line="288" w:lineRule="auto"/>
        <w:ind w:firstLine="720"/>
        <w:jc w:val="both"/>
        <w:rPr>
          <w:color w:val="000000"/>
          <w:sz w:val="28"/>
          <w:szCs w:val="28"/>
          <w:lang w:val="vi-VN"/>
        </w:rPr>
      </w:pPr>
      <w:r w:rsidRPr="002F78D4">
        <w:rPr>
          <w:color w:val="000000"/>
          <w:sz w:val="28"/>
          <w:szCs w:val="28"/>
        </w:rPr>
        <w:t>-</w:t>
      </w:r>
      <w:r w:rsidRPr="002F78D4">
        <w:rPr>
          <w:color w:val="000000"/>
          <w:sz w:val="28"/>
          <w:szCs w:val="28"/>
          <w:lang w:val="vi-VN"/>
        </w:rPr>
        <w:t xml:space="preserve"> Nông nghiệp</w:t>
      </w:r>
      <w:r w:rsidR="00581AF9" w:rsidRPr="002F78D4">
        <w:rPr>
          <w:color w:val="000000"/>
          <w:sz w:val="28"/>
          <w:szCs w:val="28"/>
          <w:lang w:val="vi-VN"/>
        </w:rPr>
        <w:t xml:space="preserve">, </w:t>
      </w:r>
      <w:r w:rsidRPr="002F78D4">
        <w:rPr>
          <w:color w:val="000000"/>
          <w:sz w:val="28"/>
          <w:szCs w:val="28"/>
          <w:lang w:val="vi-VN"/>
        </w:rPr>
        <w:t>nông dân</w:t>
      </w:r>
      <w:r w:rsidR="00581AF9" w:rsidRPr="002F78D4">
        <w:rPr>
          <w:color w:val="000000"/>
          <w:sz w:val="28"/>
          <w:szCs w:val="28"/>
          <w:lang w:val="vi-VN"/>
        </w:rPr>
        <w:t xml:space="preserve">, </w:t>
      </w:r>
      <w:r w:rsidRPr="002F78D4">
        <w:rPr>
          <w:color w:val="000000"/>
          <w:sz w:val="28"/>
          <w:szCs w:val="28"/>
          <w:lang w:val="vi-VN"/>
        </w:rPr>
        <w:t>nông thôn có vị trí chiến lược lâu dài trong sự nghiệp đổi mới</w:t>
      </w:r>
      <w:r w:rsidR="00581AF9" w:rsidRPr="002F78D4">
        <w:rPr>
          <w:color w:val="000000"/>
          <w:sz w:val="28"/>
          <w:szCs w:val="28"/>
          <w:lang w:val="vi-VN"/>
        </w:rPr>
        <w:t xml:space="preserve">, </w:t>
      </w:r>
      <w:r w:rsidRPr="002F78D4">
        <w:rPr>
          <w:color w:val="000000"/>
          <w:sz w:val="28"/>
          <w:szCs w:val="28"/>
          <w:lang w:val="vi-VN"/>
        </w:rPr>
        <w:t>xây dựng và bảo vệ Tổ quốc</w:t>
      </w:r>
      <w:r w:rsidR="00581AF9" w:rsidRPr="002F78D4">
        <w:rPr>
          <w:color w:val="000000"/>
          <w:sz w:val="28"/>
          <w:szCs w:val="28"/>
          <w:lang w:val="vi-VN"/>
        </w:rPr>
        <w:t xml:space="preserve">; </w:t>
      </w:r>
      <w:r w:rsidRPr="002F78D4">
        <w:rPr>
          <w:color w:val="000000"/>
          <w:sz w:val="28"/>
          <w:szCs w:val="28"/>
          <w:lang w:val="vi-VN"/>
        </w:rPr>
        <w:t>là cơ sở và lực lượng quan trọng để phát triển nhanh</w:t>
      </w:r>
      <w:r w:rsidR="00581AF9" w:rsidRPr="002F78D4">
        <w:rPr>
          <w:color w:val="000000"/>
          <w:sz w:val="28"/>
          <w:szCs w:val="28"/>
          <w:lang w:val="vi-VN"/>
        </w:rPr>
        <w:t xml:space="preserve">, </w:t>
      </w:r>
      <w:r w:rsidRPr="002F78D4">
        <w:rPr>
          <w:color w:val="000000"/>
          <w:sz w:val="28"/>
          <w:szCs w:val="28"/>
          <w:lang w:val="vi-VN"/>
        </w:rPr>
        <w:t>bền vững kinh tế - xã hội</w:t>
      </w:r>
      <w:r w:rsidR="00581AF9" w:rsidRPr="002F78D4">
        <w:rPr>
          <w:color w:val="000000"/>
          <w:sz w:val="28"/>
          <w:szCs w:val="28"/>
          <w:lang w:val="vi-VN"/>
        </w:rPr>
        <w:t xml:space="preserve">, </w:t>
      </w:r>
      <w:r w:rsidRPr="002F78D4">
        <w:rPr>
          <w:color w:val="000000"/>
          <w:sz w:val="28"/>
          <w:szCs w:val="28"/>
          <w:lang w:val="vi-VN"/>
        </w:rPr>
        <w:t>giữ vững ổn định chính trị</w:t>
      </w:r>
      <w:r w:rsidR="00581AF9" w:rsidRPr="002F78D4">
        <w:rPr>
          <w:color w:val="000000"/>
          <w:sz w:val="28"/>
          <w:szCs w:val="28"/>
          <w:lang w:val="vi-VN"/>
        </w:rPr>
        <w:t xml:space="preserve">, </w:t>
      </w:r>
      <w:r w:rsidRPr="002F78D4">
        <w:rPr>
          <w:color w:val="000000"/>
          <w:sz w:val="28"/>
          <w:szCs w:val="28"/>
          <w:lang w:val="vi-VN"/>
        </w:rPr>
        <w:t>bảo đảm quốc phòng</w:t>
      </w:r>
      <w:r w:rsidR="00581AF9" w:rsidRPr="002F78D4">
        <w:rPr>
          <w:color w:val="000000"/>
          <w:sz w:val="28"/>
          <w:szCs w:val="28"/>
          <w:lang w:val="vi-VN"/>
        </w:rPr>
        <w:t xml:space="preserve">, </w:t>
      </w:r>
      <w:r w:rsidRPr="002F78D4">
        <w:rPr>
          <w:color w:val="000000"/>
          <w:sz w:val="28"/>
          <w:szCs w:val="28"/>
          <w:lang w:val="vi-VN"/>
        </w:rPr>
        <w:t>an ninh</w:t>
      </w:r>
      <w:r w:rsidR="00581AF9" w:rsidRPr="002F78D4">
        <w:rPr>
          <w:color w:val="000000"/>
          <w:sz w:val="28"/>
          <w:szCs w:val="28"/>
          <w:lang w:val="vi-VN"/>
        </w:rPr>
        <w:t xml:space="preserve">, </w:t>
      </w:r>
      <w:r w:rsidRPr="002F78D4">
        <w:rPr>
          <w:color w:val="000000"/>
          <w:sz w:val="28"/>
          <w:szCs w:val="28"/>
          <w:lang w:val="vi-VN"/>
        </w:rPr>
        <w:t>bảo tồn và phát huy giá trị văn hoá</w:t>
      </w:r>
      <w:r w:rsidR="00581AF9" w:rsidRPr="002F78D4">
        <w:rPr>
          <w:color w:val="000000"/>
          <w:sz w:val="28"/>
          <w:szCs w:val="28"/>
          <w:lang w:val="vi-VN"/>
        </w:rPr>
        <w:t xml:space="preserve">, </w:t>
      </w:r>
      <w:r w:rsidRPr="002F78D4">
        <w:rPr>
          <w:color w:val="000000"/>
          <w:sz w:val="28"/>
          <w:szCs w:val="28"/>
          <w:lang w:val="vi-VN"/>
        </w:rPr>
        <w:t>sức mạnh con người Việt Nam</w:t>
      </w:r>
      <w:r w:rsidR="00581AF9" w:rsidRPr="002F78D4">
        <w:rPr>
          <w:color w:val="000000"/>
          <w:sz w:val="28"/>
          <w:szCs w:val="28"/>
          <w:lang w:val="vi-VN"/>
        </w:rPr>
        <w:t xml:space="preserve">, </w:t>
      </w:r>
      <w:r w:rsidRPr="002F78D4">
        <w:rPr>
          <w:color w:val="000000"/>
          <w:sz w:val="28"/>
          <w:szCs w:val="28"/>
          <w:lang w:val="vi-VN"/>
        </w:rPr>
        <w:t>bảo vệ môi trường sinh thái</w:t>
      </w:r>
      <w:r w:rsidR="00581AF9" w:rsidRPr="002F78D4">
        <w:rPr>
          <w:color w:val="000000"/>
          <w:sz w:val="28"/>
          <w:szCs w:val="28"/>
          <w:lang w:val="vi-VN"/>
        </w:rPr>
        <w:t xml:space="preserve">, </w:t>
      </w:r>
      <w:r w:rsidRPr="002F78D4">
        <w:rPr>
          <w:color w:val="000000"/>
          <w:sz w:val="28"/>
          <w:szCs w:val="28"/>
          <w:lang w:val="vi-VN"/>
        </w:rPr>
        <w:t>thích ứng với biến đổi khí hậu</w:t>
      </w:r>
      <w:r w:rsidR="00581AF9" w:rsidRPr="002F78D4">
        <w:rPr>
          <w:color w:val="000000"/>
          <w:sz w:val="28"/>
          <w:szCs w:val="28"/>
          <w:lang w:val="vi-VN"/>
        </w:rPr>
        <w:t xml:space="preserve">, </w:t>
      </w:r>
      <w:r w:rsidRPr="002F78D4">
        <w:rPr>
          <w:color w:val="000000"/>
          <w:sz w:val="28"/>
          <w:szCs w:val="28"/>
          <w:lang w:val="vi-VN"/>
        </w:rPr>
        <w:t>đáp ứng yêu cầu hội nhập quốc tế. Công nghiệp hoá</w:t>
      </w:r>
      <w:r w:rsidR="00581AF9" w:rsidRPr="002F78D4">
        <w:rPr>
          <w:color w:val="000000"/>
          <w:sz w:val="28"/>
          <w:szCs w:val="28"/>
          <w:lang w:val="vi-VN"/>
        </w:rPr>
        <w:t xml:space="preserve">, </w:t>
      </w:r>
      <w:r w:rsidRPr="002F78D4">
        <w:rPr>
          <w:color w:val="000000"/>
          <w:sz w:val="28"/>
          <w:szCs w:val="28"/>
          <w:lang w:val="vi-VN"/>
        </w:rPr>
        <w:t>hiện đại hoá nông nghiệp</w:t>
      </w:r>
      <w:r w:rsidR="00581AF9" w:rsidRPr="002F78D4">
        <w:rPr>
          <w:color w:val="000000"/>
          <w:sz w:val="28"/>
          <w:szCs w:val="28"/>
          <w:lang w:val="vi-VN"/>
        </w:rPr>
        <w:t xml:space="preserve">, </w:t>
      </w:r>
      <w:r w:rsidRPr="002F78D4">
        <w:rPr>
          <w:color w:val="000000"/>
          <w:sz w:val="28"/>
          <w:szCs w:val="28"/>
          <w:lang w:val="vi-VN"/>
        </w:rPr>
        <w:t>nông thôn là nhiệm vụ quan trọng hàng đầu của quá trình công nghiệp hoá</w:t>
      </w:r>
      <w:r w:rsidR="00581AF9" w:rsidRPr="002F78D4">
        <w:rPr>
          <w:color w:val="000000"/>
          <w:sz w:val="28"/>
          <w:szCs w:val="28"/>
          <w:lang w:val="vi-VN"/>
        </w:rPr>
        <w:t xml:space="preserve">, </w:t>
      </w:r>
      <w:r w:rsidRPr="002F78D4">
        <w:rPr>
          <w:color w:val="000000"/>
          <w:sz w:val="28"/>
          <w:szCs w:val="28"/>
          <w:lang w:val="vi-VN"/>
        </w:rPr>
        <w:t>hiện đại hoá đất nước. Nhà nước tiếp tục ưu tiên đầu tư cho nông nghiệp</w:t>
      </w:r>
      <w:r w:rsidR="00581AF9" w:rsidRPr="002F78D4">
        <w:rPr>
          <w:color w:val="000000"/>
          <w:sz w:val="28"/>
          <w:szCs w:val="28"/>
          <w:lang w:val="vi-VN"/>
        </w:rPr>
        <w:t xml:space="preserve">, </w:t>
      </w:r>
      <w:r w:rsidRPr="002F78D4">
        <w:rPr>
          <w:color w:val="000000"/>
          <w:sz w:val="28"/>
          <w:szCs w:val="28"/>
          <w:lang w:val="vi-VN"/>
        </w:rPr>
        <w:t>nông dân</w:t>
      </w:r>
      <w:r w:rsidR="00581AF9" w:rsidRPr="002F78D4">
        <w:rPr>
          <w:color w:val="000000"/>
          <w:sz w:val="28"/>
          <w:szCs w:val="28"/>
          <w:lang w:val="vi-VN"/>
        </w:rPr>
        <w:t xml:space="preserve">, </w:t>
      </w:r>
      <w:r w:rsidRPr="002F78D4">
        <w:rPr>
          <w:color w:val="000000"/>
          <w:sz w:val="28"/>
          <w:szCs w:val="28"/>
          <w:lang w:val="vi-VN"/>
        </w:rPr>
        <w:t>nông thôn. Phát triển hài h</w:t>
      </w:r>
      <w:r w:rsidR="00581AF9" w:rsidRPr="002F78D4">
        <w:rPr>
          <w:color w:val="000000"/>
          <w:sz w:val="28"/>
          <w:szCs w:val="28"/>
          <w:lang w:val="vi-VN"/>
        </w:rPr>
        <w:t>oà</w:t>
      </w:r>
      <w:r w:rsidRPr="002F78D4">
        <w:rPr>
          <w:color w:val="000000"/>
          <w:sz w:val="28"/>
          <w:szCs w:val="28"/>
          <w:lang w:val="vi-VN"/>
        </w:rPr>
        <w:t xml:space="preserve"> giữa nông thôn và thành thị</w:t>
      </w:r>
      <w:r w:rsidR="00581AF9" w:rsidRPr="002F78D4">
        <w:rPr>
          <w:color w:val="000000"/>
          <w:sz w:val="28"/>
          <w:szCs w:val="28"/>
          <w:lang w:val="vi-VN"/>
        </w:rPr>
        <w:t xml:space="preserve">, </w:t>
      </w:r>
      <w:r w:rsidRPr="002F78D4">
        <w:rPr>
          <w:color w:val="000000"/>
          <w:sz w:val="28"/>
          <w:szCs w:val="28"/>
          <w:lang w:val="vi-VN"/>
        </w:rPr>
        <w:t>giữa các vùng</w:t>
      </w:r>
      <w:r w:rsidR="00581AF9" w:rsidRPr="002F78D4">
        <w:rPr>
          <w:color w:val="000000"/>
          <w:sz w:val="28"/>
          <w:szCs w:val="28"/>
          <w:lang w:val="vi-VN"/>
        </w:rPr>
        <w:t xml:space="preserve">, </w:t>
      </w:r>
      <w:r w:rsidRPr="002F78D4">
        <w:rPr>
          <w:color w:val="000000"/>
          <w:sz w:val="28"/>
          <w:szCs w:val="28"/>
          <w:lang w:val="vi-VN"/>
        </w:rPr>
        <w:t>miền</w:t>
      </w:r>
      <w:r w:rsidR="00581AF9" w:rsidRPr="002F78D4">
        <w:rPr>
          <w:color w:val="000000"/>
          <w:sz w:val="28"/>
          <w:szCs w:val="28"/>
          <w:lang w:val="vi-VN"/>
        </w:rPr>
        <w:t xml:space="preserve">; </w:t>
      </w:r>
      <w:r w:rsidRPr="002F78D4">
        <w:rPr>
          <w:color w:val="000000"/>
          <w:sz w:val="28"/>
          <w:szCs w:val="28"/>
          <w:lang w:val="vi-VN"/>
        </w:rPr>
        <w:t>gắn kết chặt chẽ giữa công nghiệp</w:t>
      </w:r>
      <w:r w:rsidR="00581AF9" w:rsidRPr="002F78D4">
        <w:rPr>
          <w:color w:val="000000"/>
          <w:sz w:val="28"/>
          <w:szCs w:val="28"/>
          <w:lang w:val="vi-VN"/>
        </w:rPr>
        <w:t xml:space="preserve">, </w:t>
      </w:r>
      <w:r w:rsidRPr="002F78D4">
        <w:rPr>
          <w:color w:val="000000"/>
          <w:sz w:val="28"/>
          <w:szCs w:val="28"/>
          <w:lang w:val="vi-VN"/>
        </w:rPr>
        <w:t>dịch vụ với nông nghiệp</w:t>
      </w:r>
      <w:r w:rsidR="00581AF9" w:rsidRPr="002F78D4">
        <w:rPr>
          <w:color w:val="000000"/>
          <w:sz w:val="28"/>
          <w:szCs w:val="28"/>
          <w:lang w:val="vi-VN"/>
        </w:rPr>
        <w:t xml:space="preserve">, </w:t>
      </w:r>
      <w:r w:rsidRPr="002F78D4">
        <w:rPr>
          <w:color w:val="000000"/>
          <w:sz w:val="28"/>
          <w:szCs w:val="28"/>
          <w:lang w:val="vi-VN"/>
        </w:rPr>
        <w:t>giữa phát triển nông thôn bền vững với quá trình đô thị h</w:t>
      </w:r>
      <w:r w:rsidR="00581AF9" w:rsidRPr="002F78D4">
        <w:rPr>
          <w:color w:val="000000"/>
          <w:sz w:val="28"/>
          <w:szCs w:val="28"/>
          <w:lang w:val="vi-VN"/>
        </w:rPr>
        <w:t>oá</w:t>
      </w:r>
      <w:r w:rsidRPr="002F78D4">
        <w:rPr>
          <w:color w:val="000000"/>
          <w:sz w:val="28"/>
          <w:szCs w:val="28"/>
          <w:lang w:val="vi-VN"/>
        </w:rPr>
        <w:t xml:space="preserve"> theo hướng </w:t>
      </w:r>
      <w:r w:rsidR="00CD26BE" w:rsidRPr="002F78D4">
        <w:rPr>
          <w:i/>
          <w:color w:val="000000"/>
          <w:sz w:val="28"/>
          <w:szCs w:val="28"/>
          <w:lang w:val="vi-VN"/>
        </w:rPr>
        <w:t>"</w:t>
      </w:r>
      <w:r w:rsidRPr="002F78D4">
        <w:rPr>
          <w:i/>
          <w:color w:val="000000"/>
          <w:sz w:val="28"/>
          <w:szCs w:val="28"/>
          <w:lang w:val="vi-VN"/>
        </w:rPr>
        <w:t>nông nghiệp sinh thái</w:t>
      </w:r>
      <w:r w:rsidR="00581AF9" w:rsidRPr="002F78D4">
        <w:rPr>
          <w:i/>
          <w:color w:val="000000"/>
          <w:sz w:val="28"/>
          <w:szCs w:val="28"/>
          <w:lang w:val="vi-VN"/>
        </w:rPr>
        <w:t xml:space="preserve">, </w:t>
      </w:r>
      <w:r w:rsidRPr="002F78D4">
        <w:rPr>
          <w:i/>
          <w:color w:val="000000"/>
          <w:sz w:val="28"/>
          <w:szCs w:val="28"/>
          <w:lang w:val="vi-VN"/>
        </w:rPr>
        <w:t>nông thôn hiện đại</w:t>
      </w:r>
      <w:r w:rsidR="00581AF9" w:rsidRPr="002F78D4">
        <w:rPr>
          <w:i/>
          <w:color w:val="000000"/>
          <w:sz w:val="28"/>
          <w:szCs w:val="28"/>
          <w:lang w:val="vi-VN"/>
        </w:rPr>
        <w:t xml:space="preserve">, </w:t>
      </w:r>
      <w:r w:rsidRPr="002F78D4">
        <w:rPr>
          <w:i/>
          <w:color w:val="000000"/>
          <w:sz w:val="28"/>
          <w:szCs w:val="28"/>
          <w:lang w:val="vi-VN"/>
        </w:rPr>
        <w:t>nông dân văn minh</w:t>
      </w:r>
      <w:r w:rsidR="00CD26BE" w:rsidRPr="002F78D4">
        <w:rPr>
          <w:i/>
          <w:color w:val="000000"/>
          <w:sz w:val="28"/>
          <w:szCs w:val="28"/>
          <w:lang w:val="vi-VN"/>
        </w:rPr>
        <w:t>"</w:t>
      </w:r>
      <w:r w:rsidRPr="002F78D4">
        <w:rPr>
          <w:i/>
          <w:color w:val="000000"/>
          <w:sz w:val="28"/>
          <w:szCs w:val="28"/>
          <w:lang w:val="vi-VN"/>
        </w:rPr>
        <w:t>.</w:t>
      </w:r>
      <w:r w:rsidR="00581AF9" w:rsidRPr="002F78D4">
        <w:rPr>
          <w:color w:val="000000"/>
          <w:sz w:val="28"/>
          <w:szCs w:val="28"/>
          <w:lang w:val="vi-VN"/>
        </w:rPr>
        <w:t xml:space="preserve"> </w:t>
      </w:r>
    </w:p>
    <w:p w:rsidR="009F3353" w:rsidRPr="002F78D4" w:rsidRDefault="009F3353" w:rsidP="002F78D4">
      <w:pPr>
        <w:widowControl/>
        <w:spacing w:before="120" w:line="288" w:lineRule="auto"/>
        <w:ind w:firstLine="720"/>
        <w:jc w:val="both"/>
        <w:rPr>
          <w:b/>
          <w:color w:val="000000"/>
          <w:sz w:val="28"/>
          <w:szCs w:val="28"/>
          <w:lang w:val="vi-VN"/>
        </w:rPr>
      </w:pPr>
      <w:r w:rsidRPr="002F78D4">
        <w:rPr>
          <w:color w:val="000000"/>
          <w:sz w:val="28"/>
          <w:szCs w:val="28"/>
        </w:rPr>
        <w:t>-</w:t>
      </w:r>
      <w:r w:rsidRPr="002F78D4">
        <w:rPr>
          <w:b/>
          <w:color w:val="000000"/>
          <w:sz w:val="28"/>
          <w:szCs w:val="28"/>
        </w:rPr>
        <w:t xml:space="preserve"> </w:t>
      </w:r>
      <w:r w:rsidRPr="002F78D4">
        <w:rPr>
          <w:color w:val="000000"/>
          <w:sz w:val="28"/>
          <w:szCs w:val="28"/>
          <w:lang w:val="vi-VN"/>
        </w:rPr>
        <w:t>Nông dân là chủ thể</w:t>
      </w:r>
      <w:r w:rsidR="00581AF9" w:rsidRPr="002F78D4">
        <w:rPr>
          <w:color w:val="000000"/>
          <w:sz w:val="28"/>
          <w:szCs w:val="28"/>
          <w:lang w:val="vi-VN"/>
        </w:rPr>
        <w:t xml:space="preserve">, </w:t>
      </w:r>
      <w:r w:rsidRPr="002F78D4">
        <w:rPr>
          <w:color w:val="000000"/>
          <w:sz w:val="28"/>
          <w:szCs w:val="28"/>
          <w:lang w:val="vi-VN"/>
        </w:rPr>
        <w:t>là trung tâm của quá trình phát triển. Nâng cao trình độ</w:t>
      </w:r>
      <w:r w:rsidR="00581AF9" w:rsidRPr="002F78D4">
        <w:rPr>
          <w:color w:val="000000"/>
          <w:sz w:val="28"/>
          <w:szCs w:val="28"/>
          <w:lang w:val="vi-VN"/>
        </w:rPr>
        <w:t xml:space="preserve">, </w:t>
      </w:r>
      <w:r w:rsidRPr="002F78D4">
        <w:rPr>
          <w:color w:val="000000"/>
          <w:sz w:val="28"/>
          <w:szCs w:val="28"/>
          <w:lang w:val="vi-VN"/>
        </w:rPr>
        <w:t>năng lực làm chủ của nông dân theo hướng phát triển toàn diện</w:t>
      </w:r>
      <w:r w:rsidR="00581AF9" w:rsidRPr="002F78D4">
        <w:rPr>
          <w:color w:val="000000"/>
          <w:sz w:val="28"/>
          <w:szCs w:val="28"/>
          <w:lang w:val="vi-VN"/>
        </w:rPr>
        <w:t xml:space="preserve">, </w:t>
      </w:r>
      <w:r w:rsidRPr="002F78D4">
        <w:rPr>
          <w:color w:val="000000"/>
          <w:sz w:val="28"/>
          <w:szCs w:val="28"/>
          <w:lang w:val="vi-VN"/>
        </w:rPr>
        <w:t>văn minh</w:t>
      </w:r>
      <w:r w:rsidR="00581AF9" w:rsidRPr="002F78D4">
        <w:rPr>
          <w:color w:val="000000"/>
          <w:sz w:val="28"/>
          <w:szCs w:val="28"/>
          <w:lang w:val="vi-VN"/>
        </w:rPr>
        <w:t xml:space="preserve">, </w:t>
      </w:r>
      <w:r w:rsidRPr="002F78D4">
        <w:rPr>
          <w:color w:val="000000"/>
          <w:sz w:val="28"/>
          <w:szCs w:val="28"/>
          <w:lang w:val="vi-VN"/>
        </w:rPr>
        <w:t xml:space="preserve">có </w:t>
      </w:r>
      <w:r w:rsidRPr="002F78D4">
        <w:rPr>
          <w:color w:val="000000"/>
          <w:sz w:val="28"/>
          <w:szCs w:val="28"/>
          <w:lang w:val="vi-VN"/>
        </w:rPr>
        <w:lastRenderedPageBreak/>
        <w:t>tinh thần yêu nước</w:t>
      </w:r>
      <w:r w:rsidR="00581AF9" w:rsidRPr="002F78D4">
        <w:rPr>
          <w:color w:val="000000"/>
          <w:sz w:val="28"/>
          <w:szCs w:val="28"/>
          <w:lang w:val="vi-VN"/>
        </w:rPr>
        <w:t xml:space="preserve">, </w:t>
      </w:r>
      <w:r w:rsidRPr="002F78D4">
        <w:rPr>
          <w:color w:val="000000"/>
          <w:sz w:val="28"/>
          <w:szCs w:val="28"/>
          <w:lang w:val="vi-VN"/>
        </w:rPr>
        <w:t>đoàn kết</w:t>
      </w:r>
      <w:r w:rsidR="00581AF9" w:rsidRPr="002F78D4">
        <w:rPr>
          <w:color w:val="000000"/>
          <w:sz w:val="28"/>
          <w:szCs w:val="28"/>
          <w:lang w:val="vi-VN"/>
        </w:rPr>
        <w:t xml:space="preserve">, </w:t>
      </w:r>
      <w:r w:rsidRPr="002F78D4">
        <w:rPr>
          <w:color w:val="000000"/>
          <w:sz w:val="28"/>
          <w:szCs w:val="28"/>
          <w:lang w:val="vi-VN"/>
        </w:rPr>
        <w:t>tự chủ</w:t>
      </w:r>
      <w:r w:rsidR="00581AF9" w:rsidRPr="002F78D4">
        <w:rPr>
          <w:color w:val="000000"/>
          <w:sz w:val="28"/>
          <w:szCs w:val="28"/>
          <w:lang w:val="vi-VN"/>
        </w:rPr>
        <w:t xml:space="preserve">, </w:t>
      </w:r>
      <w:r w:rsidRPr="002F78D4">
        <w:rPr>
          <w:color w:val="000000"/>
          <w:sz w:val="28"/>
          <w:szCs w:val="28"/>
          <w:lang w:val="vi-VN"/>
        </w:rPr>
        <w:t>sáng tạo</w:t>
      </w:r>
      <w:r w:rsidR="00581AF9" w:rsidRPr="002F78D4">
        <w:rPr>
          <w:color w:val="000000"/>
          <w:sz w:val="28"/>
          <w:szCs w:val="28"/>
          <w:lang w:val="vi-VN"/>
        </w:rPr>
        <w:t xml:space="preserve">, </w:t>
      </w:r>
      <w:r w:rsidRPr="002F78D4">
        <w:rPr>
          <w:color w:val="000000"/>
          <w:sz w:val="28"/>
          <w:szCs w:val="28"/>
          <w:lang w:val="vi-VN"/>
        </w:rPr>
        <w:t>ý chí tự lực tự cường</w:t>
      </w:r>
      <w:r w:rsidR="00581AF9" w:rsidRPr="002F78D4">
        <w:rPr>
          <w:color w:val="000000"/>
          <w:sz w:val="28"/>
          <w:szCs w:val="28"/>
          <w:lang w:val="vi-VN"/>
        </w:rPr>
        <w:t xml:space="preserve">, </w:t>
      </w:r>
      <w:r w:rsidRPr="002F78D4">
        <w:rPr>
          <w:color w:val="000000"/>
          <w:sz w:val="28"/>
          <w:szCs w:val="28"/>
          <w:lang w:val="vi-VN"/>
        </w:rPr>
        <w:t>khát vọng xây dựng quê hương</w:t>
      </w:r>
      <w:r w:rsidR="00581AF9" w:rsidRPr="002F78D4">
        <w:rPr>
          <w:color w:val="000000"/>
          <w:sz w:val="28"/>
          <w:szCs w:val="28"/>
          <w:lang w:val="vi-VN"/>
        </w:rPr>
        <w:t xml:space="preserve">, </w:t>
      </w:r>
      <w:r w:rsidRPr="002F78D4">
        <w:rPr>
          <w:color w:val="000000"/>
          <w:sz w:val="28"/>
          <w:szCs w:val="28"/>
          <w:lang w:val="vi-VN"/>
        </w:rPr>
        <w:t>đất nước</w:t>
      </w:r>
      <w:r w:rsidR="00581AF9" w:rsidRPr="002F78D4">
        <w:rPr>
          <w:color w:val="000000"/>
          <w:sz w:val="28"/>
          <w:szCs w:val="28"/>
          <w:lang w:val="vi-VN"/>
        </w:rPr>
        <w:t xml:space="preserve">; </w:t>
      </w:r>
      <w:r w:rsidRPr="002F78D4">
        <w:rPr>
          <w:color w:val="000000"/>
          <w:sz w:val="28"/>
          <w:szCs w:val="28"/>
          <w:lang w:val="vi-VN"/>
        </w:rPr>
        <w:t>có trình độ tổ chức sản xuất tiên tiến</w:t>
      </w:r>
      <w:r w:rsidR="00581AF9" w:rsidRPr="002F78D4">
        <w:rPr>
          <w:color w:val="000000"/>
          <w:sz w:val="28"/>
          <w:szCs w:val="28"/>
          <w:lang w:val="vi-VN"/>
        </w:rPr>
        <w:t xml:space="preserve">, </w:t>
      </w:r>
      <w:r w:rsidRPr="002F78D4">
        <w:rPr>
          <w:color w:val="000000"/>
          <w:sz w:val="28"/>
          <w:szCs w:val="28"/>
          <w:lang w:val="vi-VN"/>
        </w:rPr>
        <w:t>nếp sống văn minh</w:t>
      </w:r>
      <w:r w:rsidR="00581AF9" w:rsidRPr="002F78D4">
        <w:rPr>
          <w:color w:val="000000"/>
          <w:sz w:val="28"/>
          <w:szCs w:val="28"/>
          <w:lang w:val="vi-VN"/>
        </w:rPr>
        <w:t xml:space="preserve">, </w:t>
      </w:r>
      <w:r w:rsidRPr="002F78D4">
        <w:rPr>
          <w:color w:val="000000"/>
          <w:sz w:val="28"/>
          <w:szCs w:val="28"/>
          <w:lang w:val="vi-VN"/>
        </w:rPr>
        <w:t>trách nhiệm xã hội</w:t>
      </w:r>
      <w:r w:rsidR="00581AF9" w:rsidRPr="002F78D4">
        <w:rPr>
          <w:color w:val="000000"/>
          <w:sz w:val="28"/>
          <w:szCs w:val="28"/>
          <w:lang w:val="vi-VN"/>
        </w:rPr>
        <w:t xml:space="preserve">, </w:t>
      </w:r>
      <w:r w:rsidRPr="002F78D4">
        <w:rPr>
          <w:color w:val="000000"/>
          <w:sz w:val="28"/>
          <w:szCs w:val="28"/>
          <w:lang w:val="vi-VN"/>
        </w:rPr>
        <w:t>tôn trọng pháp luật</w:t>
      </w:r>
      <w:r w:rsidR="00581AF9" w:rsidRPr="002F78D4">
        <w:rPr>
          <w:color w:val="000000"/>
          <w:sz w:val="28"/>
          <w:szCs w:val="28"/>
          <w:lang w:val="vi-VN"/>
        </w:rPr>
        <w:t xml:space="preserve">, </w:t>
      </w:r>
      <w:r w:rsidRPr="002F78D4">
        <w:rPr>
          <w:color w:val="000000"/>
          <w:sz w:val="28"/>
          <w:szCs w:val="28"/>
          <w:lang w:val="vi-VN"/>
        </w:rPr>
        <w:t>bảo vệ môi trường</w:t>
      </w:r>
      <w:r w:rsidR="00581AF9" w:rsidRPr="002F78D4">
        <w:rPr>
          <w:color w:val="000000"/>
          <w:sz w:val="28"/>
          <w:szCs w:val="28"/>
          <w:lang w:val="vi-VN"/>
        </w:rPr>
        <w:t xml:space="preserve">, </w:t>
      </w:r>
      <w:r w:rsidRPr="002F78D4">
        <w:rPr>
          <w:color w:val="000000"/>
          <w:sz w:val="28"/>
          <w:szCs w:val="28"/>
          <w:lang w:val="vi-VN"/>
        </w:rPr>
        <w:t>được thụ hưởng thành tựu phát triển kinh tế - xã hội và tiếp cận các dịch vụ tiệm cận với đô thị. Phát triển nông nghiệp</w:t>
      </w:r>
      <w:r w:rsidR="00581AF9" w:rsidRPr="002F78D4">
        <w:rPr>
          <w:color w:val="000000"/>
          <w:sz w:val="28"/>
          <w:szCs w:val="28"/>
          <w:lang w:val="vi-VN"/>
        </w:rPr>
        <w:t xml:space="preserve">, </w:t>
      </w:r>
      <w:r w:rsidRPr="002F78D4">
        <w:rPr>
          <w:color w:val="000000"/>
          <w:sz w:val="28"/>
          <w:szCs w:val="28"/>
          <w:lang w:val="vi-VN"/>
        </w:rPr>
        <w:t>nông thôn phải hướng tới nâng cao toàn diện đời sống vật chất</w:t>
      </w:r>
      <w:r w:rsidR="00581AF9" w:rsidRPr="002F78D4">
        <w:rPr>
          <w:color w:val="000000"/>
          <w:sz w:val="28"/>
          <w:szCs w:val="28"/>
          <w:lang w:val="vi-VN"/>
        </w:rPr>
        <w:t xml:space="preserve">, </w:t>
      </w:r>
      <w:r w:rsidRPr="002F78D4">
        <w:rPr>
          <w:color w:val="000000"/>
          <w:sz w:val="28"/>
          <w:szCs w:val="28"/>
          <w:lang w:val="vi-VN"/>
        </w:rPr>
        <w:t>tinh thần của nông dân và người dân nông thôn</w:t>
      </w:r>
      <w:r w:rsidR="00581AF9" w:rsidRPr="002F78D4">
        <w:rPr>
          <w:color w:val="000000"/>
          <w:sz w:val="28"/>
          <w:szCs w:val="28"/>
          <w:lang w:val="vi-VN"/>
        </w:rPr>
        <w:t xml:space="preserve">, </w:t>
      </w:r>
      <w:r w:rsidRPr="002F78D4">
        <w:rPr>
          <w:color w:val="000000"/>
          <w:sz w:val="28"/>
          <w:szCs w:val="28"/>
          <w:lang w:val="vi-VN"/>
        </w:rPr>
        <w:t>lấy lợi ích của người dân là mục tiêu cao nhất.</w:t>
      </w:r>
    </w:p>
    <w:p w:rsidR="009F3353" w:rsidRPr="002F78D4" w:rsidRDefault="009F3353" w:rsidP="002F78D4">
      <w:pPr>
        <w:widowControl/>
        <w:spacing w:before="120" w:line="288" w:lineRule="auto"/>
        <w:ind w:firstLine="720"/>
        <w:jc w:val="both"/>
        <w:rPr>
          <w:color w:val="000000"/>
          <w:sz w:val="28"/>
          <w:szCs w:val="28"/>
          <w:lang w:val="vi-VN"/>
        </w:rPr>
      </w:pPr>
      <w:r w:rsidRPr="002F78D4">
        <w:rPr>
          <w:color w:val="000000"/>
          <w:sz w:val="28"/>
          <w:szCs w:val="28"/>
        </w:rPr>
        <w:t>-</w:t>
      </w:r>
      <w:r w:rsidRPr="002F78D4">
        <w:rPr>
          <w:b/>
          <w:color w:val="000000"/>
          <w:sz w:val="28"/>
          <w:szCs w:val="28"/>
        </w:rPr>
        <w:t xml:space="preserve"> </w:t>
      </w:r>
      <w:r w:rsidRPr="002F78D4">
        <w:rPr>
          <w:color w:val="000000"/>
          <w:sz w:val="28"/>
          <w:szCs w:val="28"/>
          <w:lang w:val="vi-VN"/>
        </w:rPr>
        <w:t>Nông nghiệp là lợi thế quốc gia</w:t>
      </w:r>
      <w:r w:rsidR="00581AF9" w:rsidRPr="002F78D4">
        <w:rPr>
          <w:color w:val="000000"/>
          <w:sz w:val="28"/>
          <w:szCs w:val="28"/>
          <w:lang w:val="vi-VN"/>
        </w:rPr>
        <w:t xml:space="preserve">, </w:t>
      </w:r>
      <w:r w:rsidRPr="002F78D4">
        <w:rPr>
          <w:color w:val="000000"/>
          <w:sz w:val="28"/>
          <w:szCs w:val="28"/>
          <w:lang w:val="vi-VN"/>
        </w:rPr>
        <w:t>là trụ đỡ của nền kinh tế. Phát triển nông nghiệp hiệu quả</w:t>
      </w:r>
      <w:r w:rsidR="00581AF9" w:rsidRPr="002F78D4">
        <w:rPr>
          <w:color w:val="000000"/>
          <w:sz w:val="28"/>
          <w:szCs w:val="28"/>
          <w:lang w:val="vi-VN"/>
        </w:rPr>
        <w:t xml:space="preserve">, </w:t>
      </w:r>
      <w:r w:rsidRPr="002F78D4">
        <w:rPr>
          <w:color w:val="000000"/>
          <w:sz w:val="28"/>
          <w:szCs w:val="28"/>
          <w:lang w:val="vi-VN"/>
        </w:rPr>
        <w:t>bền vững</w:t>
      </w:r>
      <w:r w:rsidR="00581AF9" w:rsidRPr="002F78D4">
        <w:rPr>
          <w:color w:val="000000"/>
          <w:sz w:val="28"/>
          <w:szCs w:val="28"/>
          <w:lang w:val="vi-VN"/>
        </w:rPr>
        <w:t xml:space="preserve">, </w:t>
      </w:r>
      <w:r w:rsidRPr="002F78D4">
        <w:rPr>
          <w:color w:val="000000"/>
          <w:sz w:val="28"/>
          <w:szCs w:val="28"/>
          <w:lang w:val="vi-VN"/>
        </w:rPr>
        <w:t>minh bạch</w:t>
      </w:r>
      <w:r w:rsidR="00581AF9" w:rsidRPr="002F78D4">
        <w:rPr>
          <w:color w:val="000000"/>
          <w:sz w:val="28"/>
          <w:szCs w:val="28"/>
          <w:lang w:val="vi-VN"/>
        </w:rPr>
        <w:t xml:space="preserve">, </w:t>
      </w:r>
      <w:r w:rsidRPr="002F78D4">
        <w:rPr>
          <w:color w:val="000000"/>
          <w:sz w:val="28"/>
          <w:szCs w:val="28"/>
          <w:lang w:val="vi-VN"/>
        </w:rPr>
        <w:t>trách nhiệm</w:t>
      </w:r>
      <w:r w:rsidR="00581AF9" w:rsidRPr="002F78D4">
        <w:rPr>
          <w:color w:val="000000"/>
          <w:sz w:val="28"/>
          <w:szCs w:val="28"/>
          <w:lang w:val="vi-VN"/>
        </w:rPr>
        <w:t xml:space="preserve">, </w:t>
      </w:r>
      <w:r w:rsidRPr="002F78D4">
        <w:rPr>
          <w:color w:val="000000"/>
          <w:sz w:val="28"/>
          <w:szCs w:val="28"/>
          <w:lang w:val="vi-VN"/>
        </w:rPr>
        <w:t>tích hợp đa giá trị theo hướng sinh thái</w:t>
      </w:r>
      <w:r w:rsidR="00581AF9" w:rsidRPr="002F78D4">
        <w:rPr>
          <w:color w:val="000000"/>
          <w:sz w:val="28"/>
          <w:szCs w:val="28"/>
          <w:lang w:val="vi-VN"/>
        </w:rPr>
        <w:t xml:space="preserve">, </w:t>
      </w:r>
      <w:r w:rsidRPr="002F78D4">
        <w:rPr>
          <w:color w:val="000000"/>
          <w:sz w:val="28"/>
          <w:szCs w:val="28"/>
          <w:lang w:val="vi-VN"/>
        </w:rPr>
        <w:t>khuyến khích phát triển nông nghiệp xanh</w:t>
      </w:r>
      <w:r w:rsidR="00581AF9" w:rsidRPr="002F78D4">
        <w:rPr>
          <w:color w:val="000000"/>
          <w:sz w:val="28"/>
          <w:szCs w:val="28"/>
          <w:lang w:val="vi-VN"/>
        </w:rPr>
        <w:t xml:space="preserve">, </w:t>
      </w:r>
      <w:r w:rsidRPr="002F78D4">
        <w:rPr>
          <w:color w:val="000000"/>
          <w:sz w:val="28"/>
          <w:szCs w:val="28"/>
          <w:lang w:val="vi-VN"/>
        </w:rPr>
        <w:t>hữu cơ</w:t>
      </w:r>
      <w:r w:rsidR="00581AF9" w:rsidRPr="002F78D4">
        <w:rPr>
          <w:color w:val="000000"/>
          <w:sz w:val="28"/>
          <w:szCs w:val="28"/>
          <w:lang w:val="vi-VN"/>
        </w:rPr>
        <w:t xml:space="preserve">, </w:t>
      </w:r>
      <w:r w:rsidRPr="002F78D4">
        <w:rPr>
          <w:color w:val="000000"/>
          <w:sz w:val="28"/>
          <w:szCs w:val="28"/>
          <w:lang w:val="vi-VN"/>
        </w:rPr>
        <w:t>tuần hoàn. Phát huy lợi thế vùng</w:t>
      </w:r>
      <w:r w:rsidR="00581AF9" w:rsidRPr="002F78D4">
        <w:rPr>
          <w:color w:val="000000"/>
          <w:sz w:val="28"/>
          <w:szCs w:val="28"/>
          <w:lang w:val="vi-VN"/>
        </w:rPr>
        <w:t xml:space="preserve">, </w:t>
      </w:r>
      <w:r w:rsidRPr="002F78D4">
        <w:rPr>
          <w:color w:val="000000"/>
          <w:sz w:val="28"/>
          <w:szCs w:val="28"/>
          <w:lang w:val="vi-VN"/>
        </w:rPr>
        <w:t>miền</w:t>
      </w:r>
      <w:r w:rsidR="00581AF9" w:rsidRPr="002F78D4">
        <w:rPr>
          <w:color w:val="000000"/>
          <w:sz w:val="28"/>
          <w:szCs w:val="28"/>
          <w:lang w:val="vi-VN"/>
        </w:rPr>
        <w:t xml:space="preserve">, </w:t>
      </w:r>
      <w:r w:rsidRPr="002F78D4">
        <w:rPr>
          <w:color w:val="000000"/>
          <w:sz w:val="28"/>
          <w:szCs w:val="28"/>
          <w:lang w:val="vi-VN"/>
        </w:rPr>
        <w:t>tổ chức sản xuất kinh doanh nông nghiệp theo chuỗi giá trị</w:t>
      </w:r>
      <w:r w:rsidR="00581AF9" w:rsidRPr="002F78D4">
        <w:rPr>
          <w:color w:val="000000"/>
          <w:sz w:val="28"/>
          <w:szCs w:val="28"/>
          <w:lang w:val="vi-VN"/>
        </w:rPr>
        <w:t xml:space="preserve">, </w:t>
      </w:r>
      <w:r w:rsidRPr="002F78D4">
        <w:rPr>
          <w:color w:val="000000"/>
          <w:sz w:val="28"/>
          <w:szCs w:val="28"/>
          <w:lang w:val="vi-VN"/>
        </w:rPr>
        <w:t>dựa trên nền tảng khoa học - công nghệ và đổi mới sáng tạo</w:t>
      </w:r>
      <w:r w:rsidR="00581AF9" w:rsidRPr="002F78D4">
        <w:rPr>
          <w:color w:val="000000"/>
          <w:sz w:val="28"/>
          <w:szCs w:val="28"/>
          <w:lang w:val="vi-VN"/>
        </w:rPr>
        <w:t xml:space="preserve">, </w:t>
      </w:r>
      <w:r w:rsidRPr="002F78D4">
        <w:rPr>
          <w:color w:val="000000"/>
          <w:sz w:val="28"/>
          <w:szCs w:val="28"/>
          <w:lang w:val="vi-VN"/>
        </w:rPr>
        <w:t>giảm phát thải khí nhà kính</w:t>
      </w:r>
      <w:r w:rsidR="00581AF9" w:rsidRPr="002F78D4">
        <w:rPr>
          <w:color w:val="000000"/>
          <w:sz w:val="28"/>
          <w:szCs w:val="28"/>
          <w:lang w:val="vi-VN"/>
        </w:rPr>
        <w:t xml:space="preserve">, </w:t>
      </w:r>
      <w:r w:rsidRPr="002F78D4">
        <w:rPr>
          <w:color w:val="000000"/>
          <w:sz w:val="28"/>
          <w:szCs w:val="28"/>
          <w:lang w:val="vi-VN"/>
        </w:rPr>
        <w:t>thích ứng với biến đổi khí hậu. Chuyển mạnh từ sản xuất nông nghiệp sang phát triển kinh tế nông nghiệp</w:t>
      </w:r>
      <w:r w:rsidR="00581AF9" w:rsidRPr="002F78D4">
        <w:rPr>
          <w:color w:val="000000"/>
          <w:sz w:val="28"/>
          <w:szCs w:val="28"/>
          <w:lang w:val="vi-VN"/>
        </w:rPr>
        <w:t xml:space="preserve">, </w:t>
      </w:r>
      <w:r w:rsidRPr="002F78D4">
        <w:rPr>
          <w:color w:val="000000"/>
          <w:sz w:val="28"/>
          <w:szCs w:val="28"/>
          <w:lang w:val="vi-VN"/>
        </w:rPr>
        <w:t>sản xuất gắn với nhu cầu thị trường</w:t>
      </w:r>
      <w:r w:rsidR="00581AF9" w:rsidRPr="002F78D4">
        <w:rPr>
          <w:color w:val="000000"/>
          <w:sz w:val="28"/>
          <w:szCs w:val="28"/>
          <w:lang w:val="vi-VN"/>
        </w:rPr>
        <w:t xml:space="preserve">, </w:t>
      </w:r>
      <w:r w:rsidRPr="002F78D4">
        <w:rPr>
          <w:color w:val="000000"/>
          <w:sz w:val="28"/>
          <w:szCs w:val="28"/>
          <w:lang w:val="vi-VN"/>
        </w:rPr>
        <w:t>nâng cao giá trị gia tăng</w:t>
      </w:r>
      <w:r w:rsidR="00581AF9" w:rsidRPr="002F78D4">
        <w:rPr>
          <w:color w:val="000000"/>
          <w:sz w:val="28"/>
          <w:szCs w:val="28"/>
          <w:lang w:val="vi-VN"/>
        </w:rPr>
        <w:t xml:space="preserve">, </w:t>
      </w:r>
      <w:r w:rsidRPr="002F78D4">
        <w:rPr>
          <w:color w:val="000000"/>
          <w:sz w:val="28"/>
          <w:szCs w:val="28"/>
          <w:lang w:val="vi-VN"/>
        </w:rPr>
        <w:t>năng lực cạnh tranh</w:t>
      </w:r>
      <w:r w:rsidR="00581AF9" w:rsidRPr="002F78D4">
        <w:rPr>
          <w:color w:val="000000"/>
          <w:sz w:val="28"/>
          <w:szCs w:val="28"/>
          <w:lang w:val="vi-VN"/>
        </w:rPr>
        <w:t xml:space="preserve">, </w:t>
      </w:r>
      <w:r w:rsidRPr="002F78D4">
        <w:rPr>
          <w:color w:val="000000"/>
          <w:sz w:val="28"/>
          <w:szCs w:val="28"/>
          <w:lang w:val="vi-VN"/>
        </w:rPr>
        <w:t>phát triển cả thị trường xuất khẩu và thị trường trong nước.</w:t>
      </w:r>
    </w:p>
    <w:p w:rsidR="009F3353" w:rsidRPr="002F78D4" w:rsidRDefault="009F3353" w:rsidP="002F78D4">
      <w:pPr>
        <w:widowControl/>
        <w:spacing w:before="120" w:line="288" w:lineRule="auto"/>
        <w:ind w:firstLine="720"/>
        <w:jc w:val="both"/>
        <w:rPr>
          <w:color w:val="000000"/>
          <w:sz w:val="28"/>
          <w:szCs w:val="28"/>
          <w:lang w:val="vi-VN"/>
        </w:rPr>
      </w:pPr>
      <w:r w:rsidRPr="002F78D4">
        <w:rPr>
          <w:color w:val="000000"/>
          <w:sz w:val="28"/>
          <w:szCs w:val="28"/>
        </w:rPr>
        <w:t>-</w:t>
      </w:r>
      <w:r w:rsidR="00581AF9" w:rsidRPr="002F78D4">
        <w:rPr>
          <w:b/>
          <w:color w:val="000000"/>
          <w:sz w:val="28"/>
          <w:szCs w:val="28"/>
        </w:rPr>
        <w:t xml:space="preserve"> </w:t>
      </w:r>
      <w:r w:rsidRPr="002F78D4">
        <w:rPr>
          <w:color w:val="000000"/>
          <w:sz w:val="28"/>
          <w:szCs w:val="28"/>
          <w:lang w:val="vi-VN"/>
        </w:rPr>
        <w:t>Xây dựng nông thôn hiện đại</w:t>
      </w:r>
      <w:r w:rsidR="00581AF9" w:rsidRPr="002F78D4">
        <w:rPr>
          <w:color w:val="000000"/>
          <w:sz w:val="28"/>
          <w:szCs w:val="28"/>
          <w:lang w:val="vi-VN"/>
        </w:rPr>
        <w:t xml:space="preserve">, </w:t>
      </w:r>
      <w:r w:rsidRPr="002F78D4">
        <w:rPr>
          <w:color w:val="000000"/>
          <w:sz w:val="28"/>
          <w:szCs w:val="28"/>
          <w:lang w:val="vi-VN"/>
        </w:rPr>
        <w:t>phồn vinh</w:t>
      </w:r>
      <w:r w:rsidR="00581AF9" w:rsidRPr="002F78D4">
        <w:rPr>
          <w:color w:val="000000"/>
          <w:sz w:val="28"/>
          <w:szCs w:val="28"/>
          <w:lang w:val="vi-VN"/>
        </w:rPr>
        <w:t xml:space="preserve">, </w:t>
      </w:r>
      <w:r w:rsidRPr="002F78D4">
        <w:rPr>
          <w:color w:val="000000"/>
          <w:sz w:val="28"/>
          <w:szCs w:val="28"/>
          <w:lang w:val="vi-VN"/>
        </w:rPr>
        <w:t>hạnh phúc</w:t>
      </w:r>
      <w:r w:rsidR="00581AF9" w:rsidRPr="002F78D4">
        <w:rPr>
          <w:color w:val="000000"/>
          <w:sz w:val="28"/>
          <w:szCs w:val="28"/>
          <w:lang w:val="vi-VN"/>
        </w:rPr>
        <w:t xml:space="preserve">, </w:t>
      </w:r>
      <w:r w:rsidRPr="002F78D4">
        <w:rPr>
          <w:color w:val="000000"/>
          <w:sz w:val="28"/>
          <w:szCs w:val="28"/>
          <w:lang w:val="vi-VN"/>
        </w:rPr>
        <w:t>dân chủ</w:t>
      </w:r>
      <w:r w:rsidR="00581AF9" w:rsidRPr="002F78D4">
        <w:rPr>
          <w:color w:val="000000"/>
          <w:sz w:val="28"/>
          <w:szCs w:val="28"/>
          <w:lang w:val="vi-VN"/>
        </w:rPr>
        <w:t xml:space="preserve">, </w:t>
      </w:r>
      <w:r w:rsidRPr="002F78D4">
        <w:rPr>
          <w:color w:val="000000"/>
          <w:sz w:val="28"/>
          <w:szCs w:val="28"/>
          <w:lang w:val="vi-VN"/>
        </w:rPr>
        <w:t>văn minh</w:t>
      </w:r>
      <w:r w:rsidR="00581AF9" w:rsidRPr="002F78D4">
        <w:rPr>
          <w:color w:val="000000"/>
          <w:sz w:val="28"/>
          <w:szCs w:val="28"/>
          <w:lang w:val="vi-VN"/>
        </w:rPr>
        <w:t xml:space="preserve">, </w:t>
      </w:r>
      <w:r w:rsidRPr="002F78D4">
        <w:rPr>
          <w:color w:val="000000"/>
          <w:sz w:val="28"/>
          <w:szCs w:val="28"/>
          <w:lang w:val="vi-VN"/>
        </w:rPr>
        <w:t>có kết cấu hạ tầng kinh tế - xã hội đồng bộ</w:t>
      </w:r>
      <w:r w:rsidR="00581AF9" w:rsidRPr="002F78D4">
        <w:rPr>
          <w:color w:val="000000"/>
          <w:sz w:val="28"/>
          <w:szCs w:val="28"/>
          <w:lang w:val="vi-VN"/>
        </w:rPr>
        <w:t xml:space="preserve">, </w:t>
      </w:r>
      <w:r w:rsidRPr="002F78D4">
        <w:rPr>
          <w:color w:val="000000"/>
          <w:sz w:val="28"/>
          <w:szCs w:val="28"/>
          <w:lang w:val="vi-VN"/>
        </w:rPr>
        <w:t>kết nối với đô thị</w:t>
      </w:r>
      <w:r w:rsidR="00581AF9" w:rsidRPr="002F78D4">
        <w:rPr>
          <w:color w:val="000000"/>
          <w:sz w:val="28"/>
          <w:szCs w:val="28"/>
          <w:lang w:val="vi-VN"/>
        </w:rPr>
        <w:t xml:space="preserve">; </w:t>
      </w:r>
      <w:r w:rsidRPr="002F78D4">
        <w:rPr>
          <w:color w:val="000000"/>
          <w:sz w:val="28"/>
          <w:szCs w:val="28"/>
          <w:lang w:val="vi-VN"/>
        </w:rPr>
        <w:t>đời sống văn hoá phong phú</w:t>
      </w:r>
      <w:r w:rsidR="00581AF9" w:rsidRPr="002F78D4">
        <w:rPr>
          <w:color w:val="000000"/>
          <w:sz w:val="28"/>
          <w:szCs w:val="28"/>
          <w:lang w:val="vi-VN"/>
        </w:rPr>
        <w:t xml:space="preserve">, </w:t>
      </w:r>
      <w:r w:rsidRPr="002F78D4">
        <w:rPr>
          <w:color w:val="000000"/>
          <w:sz w:val="28"/>
          <w:szCs w:val="28"/>
          <w:lang w:val="vi-VN"/>
        </w:rPr>
        <w:t>đậm đà bản sắc dân tộc</w:t>
      </w:r>
      <w:r w:rsidR="00581AF9" w:rsidRPr="002F78D4">
        <w:rPr>
          <w:color w:val="000000"/>
          <w:sz w:val="28"/>
          <w:szCs w:val="28"/>
          <w:lang w:val="vi-VN"/>
        </w:rPr>
        <w:t xml:space="preserve">; </w:t>
      </w:r>
      <w:r w:rsidRPr="002F78D4">
        <w:rPr>
          <w:color w:val="000000"/>
          <w:sz w:val="28"/>
          <w:szCs w:val="28"/>
          <w:lang w:val="vi-VN"/>
        </w:rPr>
        <w:t>môi trường xanh</w:t>
      </w:r>
      <w:r w:rsidR="00581AF9" w:rsidRPr="002F78D4">
        <w:rPr>
          <w:color w:val="000000"/>
          <w:sz w:val="28"/>
          <w:szCs w:val="28"/>
          <w:lang w:val="vi-VN"/>
        </w:rPr>
        <w:t xml:space="preserve">, </w:t>
      </w:r>
      <w:r w:rsidRPr="002F78D4">
        <w:rPr>
          <w:color w:val="000000"/>
          <w:sz w:val="28"/>
          <w:szCs w:val="28"/>
          <w:lang w:val="vi-VN"/>
        </w:rPr>
        <w:t>sạch</w:t>
      </w:r>
      <w:r w:rsidR="00581AF9" w:rsidRPr="002F78D4">
        <w:rPr>
          <w:color w:val="000000"/>
          <w:sz w:val="28"/>
          <w:szCs w:val="28"/>
          <w:lang w:val="vi-VN"/>
        </w:rPr>
        <w:t xml:space="preserve">, </w:t>
      </w:r>
      <w:r w:rsidRPr="002F78D4">
        <w:rPr>
          <w:color w:val="000000"/>
          <w:sz w:val="28"/>
          <w:szCs w:val="28"/>
          <w:lang w:val="vi-VN"/>
        </w:rPr>
        <w:t>đẹp</w:t>
      </w:r>
      <w:r w:rsidR="00581AF9" w:rsidRPr="002F78D4">
        <w:rPr>
          <w:color w:val="000000"/>
          <w:sz w:val="28"/>
          <w:szCs w:val="28"/>
          <w:lang w:val="vi-VN"/>
        </w:rPr>
        <w:t xml:space="preserve">; </w:t>
      </w:r>
      <w:r w:rsidRPr="002F78D4">
        <w:rPr>
          <w:color w:val="000000"/>
          <w:sz w:val="28"/>
          <w:szCs w:val="28"/>
          <w:lang w:val="vi-VN"/>
        </w:rPr>
        <w:t>an ninh chính trị</w:t>
      </w:r>
      <w:r w:rsidR="00581AF9" w:rsidRPr="002F78D4">
        <w:rPr>
          <w:color w:val="000000"/>
          <w:sz w:val="28"/>
          <w:szCs w:val="28"/>
          <w:lang w:val="vi-VN"/>
        </w:rPr>
        <w:t xml:space="preserve">, </w:t>
      </w:r>
      <w:r w:rsidRPr="002F78D4">
        <w:rPr>
          <w:color w:val="000000"/>
          <w:sz w:val="28"/>
          <w:szCs w:val="28"/>
          <w:lang w:val="vi-VN"/>
        </w:rPr>
        <w:t>trật tự an toàn xã hội được bảo đảm. Quy hoạch phát triển kinh tế - xã hội cần chú trọng phát triển đồng bộ cả nông nghiệp</w:t>
      </w:r>
      <w:r w:rsidR="00581AF9" w:rsidRPr="002F78D4">
        <w:rPr>
          <w:color w:val="000000"/>
          <w:sz w:val="28"/>
          <w:szCs w:val="28"/>
          <w:lang w:val="vi-VN"/>
        </w:rPr>
        <w:t xml:space="preserve">, </w:t>
      </w:r>
      <w:r w:rsidRPr="002F78D4">
        <w:rPr>
          <w:color w:val="000000"/>
          <w:sz w:val="28"/>
          <w:szCs w:val="28"/>
          <w:lang w:val="vi-VN"/>
        </w:rPr>
        <w:t>công nghiệp</w:t>
      </w:r>
      <w:r w:rsidR="00581AF9" w:rsidRPr="002F78D4">
        <w:rPr>
          <w:color w:val="000000"/>
          <w:sz w:val="28"/>
          <w:szCs w:val="28"/>
          <w:lang w:val="vi-VN"/>
        </w:rPr>
        <w:t xml:space="preserve">, </w:t>
      </w:r>
      <w:r w:rsidRPr="002F78D4">
        <w:rPr>
          <w:color w:val="000000"/>
          <w:sz w:val="28"/>
          <w:szCs w:val="28"/>
          <w:lang w:val="vi-VN"/>
        </w:rPr>
        <w:t>dịch vụ gắn với cơ cấu lại lao động</w:t>
      </w:r>
      <w:r w:rsidR="00581AF9" w:rsidRPr="002F78D4">
        <w:rPr>
          <w:color w:val="000000"/>
          <w:sz w:val="28"/>
          <w:szCs w:val="28"/>
          <w:lang w:val="vi-VN"/>
        </w:rPr>
        <w:t xml:space="preserve">, </w:t>
      </w:r>
      <w:r w:rsidRPr="002F78D4">
        <w:rPr>
          <w:color w:val="000000"/>
          <w:sz w:val="28"/>
          <w:szCs w:val="28"/>
          <w:lang w:val="vi-VN"/>
        </w:rPr>
        <w:t>tạo sinh kế</w:t>
      </w:r>
      <w:r w:rsidR="00581AF9" w:rsidRPr="002F78D4">
        <w:rPr>
          <w:color w:val="000000"/>
          <w:sz w:val="28"/>
          <w:szCs w:val="28"/>
          <w:lang w:val="vi-VN"/>
        </w:rPr>
        <w:t xml:space="preserve">, </w:t>
      </w:r>
      <w:r w:rsidRPr="002F78D4">
        <w:rPr>
          <w:color w:val="000000"/>
          <w:sz w:val="28"/>
          <w:szCs w:val="28"/>
          <w:lang w:val="vi-VN"/>
        </w:rPr>
        <w:t>việc làm tại chỗ</w:t>
      </w:r>
      <w:r w:rsidR="00581AF9" w:rsidRPr="002F78D4">
        <w:rPr>
          <w:color w:val="000000"/>
          <w:sz w:val="28"/>
          <w:szCs w:val="28"/>
          <w:lang w:val="vi-VN"/>
        </w:rPr>
        <w:t xml:space="preserve">, </w:t>
      </w:r>
      <w:r w:rsidRPr="002F78D4">
        <w:rPr>
          <w:color w:val="000000"/>
          <w:sz w:val="28"/>
          <w:szCs w:val="28"/>
          <w:lang w:val="vi-VN"/>
        </w:rPr>
        <w:t>nâng cao thu nhập cho nông dân và người dân nông thôn. Xây dựng nông thôn mới đi vào chiều sâu</w:t>
      </w:r>
      <w:r w:rsidR="00581AF9" w:rsidRPr="002F78D4">
        <w:rPr>
          <w:color w:val="000000"/>
          <w:sz w:val="28"/>
          <w:szCs w:val="28"/>
          <w:lang w:val="vi-VN"/>
        </w:rPr>
        <w:t xml:space="preserve">, </w:t>
      </w:r>
      <w:r w:rsidRPr="002F78D4">
        <w:rPr>
          <w:color w:val="000000"/>
          <w:sz w:val="28"/>
          <w:szCs w:val="28"/>
          <w:lang w:val="vi-VN"/>
        </w:rPr>
        <w:t>hiệu quả</w:t>
      </w:r>
      <w:r w:rsidR="00581AF9" w:rsidRPr="002F78D4">
        <w:rPr>
          <w:color w:val="000000"/>
          <w:sz w:val="28"/>
          <w:szCs w:val="28"/>
          <w:lang w:val="vi-VN"/>
        </w:rPr>
        <w:t xml:space="preserve">, </w:t>
      </w:r>
      <w:r w:rsidRPr="002F78D4">
        <w:rPr>
          <w:color w:val="000000"/>
          <w:sz w:val="28"/>
          <w:szCs w:val="28"/>
          <w:lang w:val="vi-VN"/>
        </w:rPr>
        <w:t>bền vững. Quản lý</w:t>
      </w:r>
      <w:r w:rsidR="00581AF9" w:rsidRPr="002F78D4">
        <w:rPr>
          <w:color w:val="000000"/>
          <w:sz w:val="28"/>
          <w:szCs w:val="28"/>
          <w:lang w:val="vi-VN"/>
        </w:rPr>
        <w:t xml:space="preserve">, </w:t>
      </w:r>
      <w:r w:rsidRPr="002F78D4">
        <w:rPr>
          <w:color w:val="000000"/>
          <w:sz w:val="28"/>
          <w:szCs w:val="28"/>
          <w:lang w:val="vi-VN"/>
        </w:rPr>
        <w:t>sử dụng hiệu quả</w:t>
      </w:r>
      <w:r w:rsidR="00581AF9" w:rsidRPr="002F78D4">
        <w:rPr>
          <w:color w:val="000000"/>
          <w:sz w:val="28"/>
          <w:szCs w:val="28"/>
          <w:lang w:val="vi-VN"/>
        </w:rPr>
        <w:t xml:space="preserve">, </w:t>
      </w:r>
      <w:r w:rsidRPr="002F78D4">
        <w:rPr>
          <w:color w:val="000000"/>
          <w:sz w:val="28"/>
          <w:szCs w:val="28"/>
          <w:lang w:val="vi-VN"/>
        </w:rPr>
        <w:t>tiết kiệm tài nguyên</w:t>
      </w:r>
      <w:r w:rsidR="00581AF9" w:rsidRPr="002F78D4">
        <w:rPr>
          <w:color w:val="000000"/>
          <w:sz w:val="28"/>
          <w:szCs w:val="28"/>
          <w:lang w:val="vi-VN"/>
        </w:rPr>
        <w:t xml:space="preserve">, </w:t>
      </w:r>
      <w:r w:rsidRPr="002F78D4">
        <w:rPr>
          <w:color w:val="000000"/>
          <w:sz w:val="28"/>
          <w:szCs w:val="28"/>
          <w:lang w:val="vi-VN"/>
        </w:rPr>
        <w:t>bảo vệ môi trường</w:t>
      </w:r>
      <w:r w:rsidR="00581AF9" w:rsidRPr="002F78D4">
        <w:rPr>
          <w:color w:val="000000"/>
          <w:sz w:val="28"/>
          <w:szCs w:val="28"/>
          <w:lang w:val="vi-VN"/>
        </w:rPr>
        <w:t xml:space="preserve">, </w:t>
      </w:r>
      <w:r w:rsidRPr="002F78D4">
        <w:rPr>
          <w:color w:val="000000"/>
          <w:sz w:val="28"/>
          <w:szCs w:val="28"/>
          <w:lang w:val="vi-VN"/>
        </w:rPr>
        <w:t>bảo tồn đa dạng sinh học</w:t>
      </w:r>
      <w:r w:rsidR="00581AF9" w:rsidRPr="002F78D4">
        <w:rPr>
          <w:color w:val="000000"/>
          <w:sz w:val="28"/>
          <w:szCs w:val="28"/>
          <w:lang w:val="vi-VN"/>
        </w:rPr>
        <w:t xml:space="preserve">, </w:t>
      </w:r>
      <w:r w:rsidRPr="002F78D4">
        <w:rPr>
          <w:color w:val="000000"/>
          <w:sz w:val="28"/>
          <w:szCs w:val="28"/>
          <w:lang w:val="vi-VN"/>
        </w:rPr>
        <w:t xml:space="preserve">phát triển bền vững các hệ sinh thái. Chủ động </w:t>
      </w:r>
      <w:r w:rsidR="00581AF9" w:rsidRPr="002F78D4">
        <w:rPr>
          <w:color w:val="000000"/>
          <w:sz w:val="28"/>
          <w:szCs w:val="28"/>
          <w:lang w:val="vi-VN"/>
        </w:rPr>
        <w:t>phòng, chống</w:t>
      </w:r>
      <w:r w:rsidRPr="002F78D4">
        <w:rPr>
          <w:color w:val="000000"/>
          <w:sz w:val="28"/>
          <w:szCs w:val="28"/>
          <w:lang w:val="vi-VN"/>
        </w:rPr>
        <w:t xml:space="preserve"> thiên tai</w:t>
      </w:r>
      <w:r w:rsidR="00581AF9" w:rsidRPr="002F78D4">
        <w:rPr>
          <w:color w:val="000000"/>
          <w:sz w:val="28"/>
          <w:szCs w:val="28"/>
          <w:lang w:val="vi-VN"/>
        </w:rPr>
        <w:t xml:space="preserve">, </w:t>
      </w:r>
      <w:r w:rsidRPr="002F78D4">
        <w:rPr>
          <w:color w:val="000000"/>
          <w:sz w:val="28"/>
          <w:szCs w:val="28"/>
          <w:lang w:val="vi-VN"/>
        </w:rPr>
        <w:t>ứng phó với biến đổi khí hậu</w:t>
      </w:r>
      <w:r w:rsidR="00581AF9" w:rsidRPr="002F78D4">
        <w:rPr>
          <w:color w:val="000000"/>
          <w:sz w:val="28"/>
          <w:szCs w:val="28"/>
          <w:lang w:val="vi-VN"/>
        </w:rPr>
        <w:t xml:space="preserve">, </w:t>
      </w:r>
      <w:r w:rsidRPr="002F78D4">
        <w:rPr>
          <w:color w:val="000000"/>
          <w:sz w:val="28"/>
          <w:szCs w:val="28"/>
          <w:lang w:val="vi-VN"/>
        </w:rPr>
        <w:t>nâng cao khả năng chống chịu</w:t>
      </w:r>
      <w:r w:rsidR="00581AF9" w:rsidRPr="002F78D4">
        <w:rPr>
          <w:color w:val="000000"/>
          <w:sz w:val="28"/>
          <w:szCs w:val="28"/>
          <w:lang w:val="vi-VN"/>
        </w:rPr>
        <w:t xml:space="preserve">, </w:t>
      </w:r>
      <w:r w:rsidRPr="002F78D4">
        <w:rPr>
          <w:color w:val="000000"/>
          <w:sz w:val="28"/>
          <w:szCs w:val="28"/>
          <w:lang w:val="vi-VN"/>
        </w:rPr>
        <w:t xml:space="preserve">bảo đảm an toàn cho người dân. </w:t>
      </w:r>
    </w:p>
    <w:p w:rsidR="009F3353" w:rsidRPr="002F78D4" w:rsidRDefault="009F3353" w:rsidP="002F78D4">
      <w:pPr>
        <w:widowControl/>
        <w:spacing w:before="120" w:line="288" w:lineRule="auto"/>
        <w:ind w:firstLine="720"/>
        <w:jc w:val="both"/>
        <w:rPr>
          <w:color w:val="000000"/>
          <w:sz w:val="28"/>
          <w:szCs w:val="28"/>
          <w:lang w:val="vi-VN"/>
        </w:rPr>
      </w:pPr>
      <w:r w:rsidRPr="002F78D4">
        <w:rPr>
          <w:color w:val="000000"/>
          <w:spacing w:val="2"/>
          <w:sz w:val="28"/>
          <w:szCs w:val="28"/>
        </w:rPr>
        <w:t>-</w:t>
      </w:r>
      <w:r w:rsidR="00581AF9" w:rsidRPr="002F78D4">
        <w:rPr>
          <w:b/>
          <w:color w:val="000000"/>
          <w:spacing w:val="2"/>
          <w:sz w:val="28"/>
          <w:szCs w:val="28"/>
        </w:rPr>
        <w:t xml:space="preserve"> </w:t>
      </w:r>
      <w:r w:rsidRPr="002F78D4">
        <w:rPr>
          <w:color w:val="000000"/>
          <w:spacing w:val="2"/>
          <w:sz w:val="28"/>
          <w:szCs w:val="28"/>
          <w:lang w:val="vi-VN"/>
        </w:rPr>
        <w:t>Phát triển nông nghiệp</w:t>
      </w:r>
      <w:r w:rsidR="00581AF9" w:rsidRPr="002F78D4">
        <w:rPr>
          <w:color w:val="000000"/>
          <w:spacing w:val="2"/>
          <w:sz w:val="28"/>
          <w:szCs w:val="28"/>
          <w:lang w:val="vi-VN"/>
        </w:rPr>
        <w:t xml:space="preserve">, </w:t>
      </w:r>
      <w:r w:rsidRPr="002F78D4">
        <w:rPr>
          <w:color w:val="000000"/>
          <w:spacing w:val="2"/>
          <w:sz w:val="28"/>
          <w:szCs w:val="28"/>
          <w:lang w:val="vi-VN"/>
        </w:rPr>
        <w:t>nông thôn</w:t>
      </w:r>
      <w:r w:rsidR="00581AF9" w:rsidRPr="002F78D4">
        <w:rPr>
          <w:color w:val="000000"/>
          <w:spacing w:val="2"/>
          <w:sz w:val="28"/>
          <w:szCs w:val="28"/>
          <w:lang w:val="vi-VN"/>
        </w:rPr>
        <w:t xml:space="preserve">, </w:t>
      </w:r>
      <w:r w:rsidRPr="002F78D4">
        <w:rPr>
          <w:color w:val="000000"/>
          <w:spacing w:val="2"/>
          <w:sz w:val="28"/>
          <w:szCs w:val="28"/>
          <w:lang w:val="vi-VN"/>
        </w:rPr>
        <w:t>nâng cao đời sống nông dân và người</w:t>
      </w:r>
      <w:r w:rsidRPr="002F78D4">
        <w:rPr>
          <w:color w:val="000000"/>
          <w:sz w:val="28"/>
          <w:szCs w:val="28"/>
          <w:lang w:val="vi-VN"/>
        </w:rPr>
        <w:t xml:space="preserve"> dân nông thôn là nhiệm vụ trọng tâm của cả hệ thống chính trị. Tăng cường sự lãnh đạo của Đảng</w:t>
      </w:r>
      <w:r w:rsidR="00581AF9" w:rsidRPr="002F78D4">
        <w:rPr>
          <w:color w:val="000000"/>
          <w:sz w:val="28"/>
          <w:szCs w:val="28"/>
          <w:lang w:val="vi-VN"/>
        </w:rPr>
        <w:t xml:space="preserve">, </w:t>
      </w:r>
      <w:r w:rsidRPr="002F78D4">
        <w:rPr>
          <w:color w:val="000000"/>
          <w:sz w:val="28"/>
          <w:szCs w:val="28"/>
          <w:lang w:val="vi-VN"/>
        </w:rPr>
        <w:t>đề cao vai trò</w:t>
      </w:r>
      <w:r w:rsidR="00581AF9" w:rsidRPr="002F78D4">
        <w:rPr>
          <w:color w:val="000000"/>
          <w:sz w:val="28"/>
          <w:szCs w:val="28"/>
          <w:lang w:val="vi-VN"/>
        </w:rPr>
        <w:t xml:space="preserve">, </w:t>
      </w:r>
      <w:r w:rsidRPr="002F78D4">
        <w:rPr>
          <w:color w:val="000000"/>
          <w:sz w:val="28"/>
          <w:szCs w:val="28"/>
          <w:lang w:val="vi-VN"/>
        </w:rPr>
        <w:t>trách nhiệm của người đứng đầu. Nâng cao năng lực</w:t>
      </w:r>
      <w:r w:rsidR="00581AF9" w:rsidRPr="002F78D4">
        <w:rPr>
          <w:color w:val="000000"/>
          <w:sz w:val="28"/>
          <w:szCs w:val="28"/>
          <w:lang w:val="vi-VN"/>
        </w:rPr>
        <w:t xml:space="preserve">, </w:t>
      </w:r>
      <w:r w:rsidRPr="002F78D4">
        <w:rPr>
          <w:color w:val="000000"/>
          <w:sz w:val="28"/>
          <w:szCs w:val="28"/>
          <w:lang w:val="vi-VN"/>
        </w:rPr>
        <w:t>hiệu lực</w:t>
      </w:r>
      <w:r w:rsidR="00581AF9" w:rsidRPr="002F78D4">
        <w:rPr>
          <w:color w:val="000000"/>
          <w:sz w:val="28"/>
          <w:szCs w:val="28"/>
          <w:lang w:val="vi-VN"/>
        </w:rPr>
        <w:t xml:space="preserve">, </w:t>
      </w:r>
      <w:r w:rsidRPr="002F78D4">
        <w:rPr>
          <w:color w:val="000000"/>
          <w:sz w:val="28"/>
          <w:szCs w:val="28"/>
          <w:lang w:val="vi-VN"/>
        </w:rPr>
        <w:t xml:space="preserve">hiệu quả hoạt động của các cơ quan </w:t>
      </w:r>
      <w:r w:rsidR="00DF2AC1" w:rsidRPr="002F78D4">
        <w:rPr>
          <w:color w:val="000000"/>
          <w:sz w:val="28"/>
          <w:szCs w:val="28"/>
        </w:rPr>
        <w:t>n</w:t>
      </w:r>
      <w:r w:rsidRPr="002F78D4">
        <w:rPr>
          <w:color w:val="000000"/>
          <w:sz w:val="28"/>
          <w:szCs w:val="28"/>
          <w:lang w:val="vi-VN"/>
        </w:rPr>
        <w:t>hà nước. Phát huy vai trò của Mặt trận Tổ quốc Việt Nam và các tổ chức chính trị - xã hội trong giám sát</w:t>
      </w:r>
      <w:r w:rsidR="00581AF9" w:rsidRPr="002F78D4">
        <w:rPr>
          <w:color w:val="000000"/>
          <w:sz w:val="28"/>
          <w:szCs w:val="28"/>
          <w:lang w:val="vi-VN"/>
        </w:rPr>
        <w:t xml:space="preserve">, </w:t>
      </w:r>
      <w:r w:rsidRPr="002F78D4">
        <w:rPr>
          <w:color w:val="000000"/>
          <w:sz w:val="28"/>
          <w:szCs w:val="28"/>
          <w:lang w:val="vi-VN"/>
        </w:rPr>
        <w:t>phản biện và vận động hội viên</w:t>
      </w:r>
      <w:r w:rsidR="00581AF9" w:rsidRPr="002F78D4">
        <w:rPr>
          <w:color w:val="000000"/>
          <w:sz w:val="28"/>
          <w:szCs w:val="28"/>
          <w:lang w:val="vi-VN"/>
        </w:rPr>
        <w:t xml:space="preserve">, </w:t>
      </w:r>
      <w:r w:rsidRPr="002F78D4">
        <w:rPr>
          <w:color w:val="000000"/>
          <w:sz w:val="28"/>
          <w:szCs w:val="28"/>
          <w:lang w:val="vi-VN"/>
        </w:rPr>
        <w:t>người dân thực hiện chủ trương</w:t>
      </w:r>
      <w:r w:rsidR="00581AF9" w:rsidRPr="002F78D4">
        <w:rPr>
          <w:color w:val="000000"/>
          <w:sz w:val="28"/>
          <w:szCs w:val="28"/>
          <w:lang w:val="vi-VN"/>
        </w:rPr>
        <w:t xml:space="preserve">, </w:t>
      </w:r>
      <w:r w:rsidRPr="002F78D4">
        <w:rPr>
          <w:color w:val="000000"/>
          <w:sz w:val="28"/>
          <w:szCs w:val="28"/>
          <w:lang w:val="vi-VN"/>
        </w:rPr>
        <w:t>đường lối của Đảng</w:t>
      </w:r>
      <w:r w:rsidR="00581AF9" w:rsidRPr="002F78D4">
        <w:rPr>
          <w:color w:val="000000"/>
          <w:sz w:val="28"/>
          <w:szCs w:val="28"/>
          <w:lang w:val="vi-VN"/>
        </w:rPr>
        <w:t xml:space="preserve">, </w:t>
      </w:r>
      <w:r w:rsidRPr="002F78D4">
        <w:rPr>
          <w:color w:val="000000"/>
          <w:sz w:val="28"/>
          <w:szCs w:val="28"/>
          <w:lang w:val="vi-VN"/>
        </w:rPr>
        <w:t>chính sách</w:t>
      </w:r>
      <w:r w:rsidR="00581AF9" w:rsidRPr="002F78D4">
        <w:rPr>
          <w:color w:val="000000"/>
          <w:sz w:val="28"/>
          <w:szCs w:val="28"/>
          <w:lang w:val="vi-VN"/>
        </w:rPr>
        <w:t xml:space="preserve">, </w:t>
      </w:r>
      <w:r w:rsidRPr="002F78D4">
        <w:rPr>
          <w:color w:val="000000"/>
          <w:sz w:val="28"/>
          <w:szCs w:val="28"/>
          <w:lang w:val="vi-VN"/>
        </w:rPr>
        <w:t>pháp luật của Nhà nước về nông nghiệp</w:t>
      </w:r>
      <w:r w:rsidR="00581AF9" w:rsidRPr="002F78D4">
        <w:rPr>
          <w:color w:val="000000"/>
          <w:sz w:val="28"/>
          <w:szCs w:val="28"/>
          <w:lang w:val="vi-VN"/>
        </w:rPr>
        <w:t xml:space="preserve">, </w:t>
      </w:r>
      <w:r w:rsidRPr="002F78D4">
        <w:rPr>
          <w:color w:val="000000"/>
          <w:sz w:val="28"/>
          <w:szCs w:val="28"/>
          <w:lang w:val="vi-VN"/>
        </w:rPr>
        <w:t>nông dân</w:t>
      </w:r>
      <w:r w:rsidR="00581AF9" w:rsidRPr="002F78D4">
        <w:rPr>
          <w:color w:val="000000"/>
          <w:sz w:val="28"/>
          <w:szCs w:val="28"/>
          <w:lang w:val="vi-VN"/>
        </w:rPr>
        <w:t xml:space="preserve">, </w:t>
      </w:r>
      <w:r w:rsidRPr="002F78D4">
        <w:rPr>
          <w:color w:val="000000"/>
          <w:sz w:val="28"/>
          <w:szCs w:val="28"/>
          <w:lang w:val="vi-VN"/>
        </w:rPr>
        <w:t>nông thôn.</w:t>
      </w:r>
    </w:p>
    <w:p w:rsidR="009F3353" w:rsidRPr="002F78D4" w:rsidRDefault="00E5605F" w:rsidP="002F78D4">
      <w:pPr>
        <w:pStyle w:val="Heading2"/>
        <w:spacing w:before="120" w:after="0" w:line="288" w:lineRule="auto"/>
        <w:jc w:val="both"/>
        <w:rPr>
          <w:i w:val="0"/>
          <w:iCs w:val="0"/>
          <w:color w:val="000000"/>
          <w:lang w:val="vi-VN"/>
        </w:rPr>
      </w:pPr>
      <w:r w:rsidRPr="002F78D4">
        <w:rPr>
          <w:i w:val="0"/>
          <w:iCs w:val="0"/>
          <w:color w:val="000000"/>
        </w:rPr>
        <w:lastRenderedPageBreak/>
        <w:t>3</w:t>
      </w:r>
      <w:r w:rsidR="009F3353" w:rsidRPr="002F78D4">
        <w:rPr>
          <w:i w:val="0"/>
          <w:iCs w:val="0"/>
          <w:color w:val="000000"/>
          <w:lang w:val="vi-VN"/>
        </w:rPr>
        <w:t>. M</w:t>
      </w:r>
      <w:r w:rsidR="005B3BF0" w:rsidRPr="002F78D4">
        <w:rPr>
          <w:i w:val="0"/>
          <w:iCs w:val="0"/>
          <w:color w:val="000000"/>
        </w:rPr>
        <w:t>ục tiêu</w:t>
      </w:r>
    </w:p>
    <w:p w:rsidR="008B7B10" w:rsidRPr="002F78D4" w:rsidRDefault="00135CCA" w:rsidP="002F78D4">
      <w:pPr>
        <w:widowControl/>
        <w:spacing w:before="120" w:line="288" w:lineRule="auto"/>
        <w:ind w:firstLine="720"/>
        <w:jc w:val="both"/>
        <w:rPr>
          <w:color w:val="000000"/>
          <w:sz w:val="28"/>
          <w:szCs w:val="28"/>
          <w:lang w:val="da-DK"/>
        </w:rPr>
      </w:pPr>
      <w:r w:rsidRPr="002F78D4">
        <w:rPr>
          <w:i/>
          <w:color w:val="000000"/>
          <w:spacing w:val="6"/>
          <w:sz w:val="28"/>
          <w:szCs w:val="28"/>
          <w:lang w:eastAsia="x-none"/>
        </w:rPr>
        <w:t>Ban Chấp hành Trung ương Đảng</w:t>
      </w:r>
      <w:r w:rsidR="009D3C18" w:rsidRPr="002F78D4">
        <w:rPr>
          <w:i/>
          <w:color w:val="000000"/>
          <w:spacing w:val="6"/>
          <w:sz w:val="28"/>
          <w:szCs w:val="28"/>
          <w:lang w:eastAsia="x-none"/>
        </w:rPr>
        <w:t xml:space="preserve"> </w:t>
      </w:r>
      <w:r w:rsidR="009D3C18" w:rsidRPr="002F78D4">
        <w:rPr>
          <w:i/>
          <w:color w:val="000000"/>
          <w:spacing w:val="6"/>
          <w:sz w:val="28"/>
          <w:szCs w:val="28"/>
        </w:rPr>
        <w:t>xác định m</w:t>
      </w:r>
      <w:r w:rsidR="009D3C18" w:rsidRPr="002F78D4">
        <w:rPr>
          <w:i/>
          <w:color w:val="000000"/>
          <w:spacing w:val="6"/>
          <w:sz w:val="28"/>
          <w:szCs w:val="28"/>
          <w:lang w:val="de-DE"/>
        </w:rPr>
        <w:t xml:space="preserve">ục tiêu tổng quát đến năm </w:t>
      </w:r>
      <w:r w:rsidR="009D3C18" w:rsidRPr="002F78D4">
        <w:rPr>
          <w:i/>
          <w:color w:val="000000"/>
          <w:sz w:val="28"/>
          <w:szCs w:val="28"/>
          <w:lang w:val="de-DE"/>
        </w:rPr>
        <w:t>2030 là</w:t>
      </w:r>
      <w:r w:rsidR="00581AF9" w:rsidRPr="002F78D4">
        <w:rPr>
          <w:i/>
          <w:color w:val="000000"/>
          <w:sz w:val="28"/>
          <w:szCs w:val="28"/>
          <w:lang w:val="de-DE"/>
        </w:rPr>
        <w:t xml:space="preserve">: </w:t>
      </w:r>
      <w:r w:rsidR="008B7B10" w:rsidRPr="002F78D4">
        <w:rPr>
          <w:color w:val="000000"/>
          <w:sz w:val="28"/>
          <w:szCs w:val="28"/>
          <w:lang w:val="vi-VN"/>
        </w:rPr>
        <w:t>Nông dân và người dân nông thôn có trình độ</w:t>
      </w:r>
      <w:r w:rsidR="00581AF9" w:rsidRPr="002F78D4">
        <w:rPr>
          <w:color w:val="000000"/>
          <w:sz w:val="28"/>
          <w:szCs w:val="28"/>
          <w:lang w:val="vi-VN"/>
        </w:rPr>
        <w:t xml:space="preserve">, </w:t>
      </w:r>
      <w:r w:rsidR="008B7B10" w:rsidRPr="002F78D4">
        <w:rPr>
          <w:color w:val="000000"/>
          <w:sz w:val="28"/>
          <w:szCs w:val="28"/>
          <w:lang w:val="vi-VN"/>
        </w:rPr>
        <w:t>đời sống vật chất và tinh thần ngày càng cao</w:t>
      </w:r>
      <w:r w:rsidR="00581AF9" w:rsidRPr="002F78D4">
        <w:rPr>
          <w:color w:val="000000"/>
          <w:sz w:val="28"/>
          <w:szCs w:val="28"/>
          <w:lang w:val="vi-VN"/>
        </w:rPr>
        <w:t xml:space="preserve">, </w:t>
      </w:r>
      <w:r w:rsidR="008B7B10" w:rsidRPr="002F78D4">
        <w:rPr>
          <w:color w:val="000000"/>
          <w:sz w:val="28"/>
          <w:szCs w:val="28"/>
          <w:lang w:val="da-DK"/>
        </w:rPr>
        <w:t>làm chủ quá trình phát triển</w:t>
      </w:r>
      <w:r w:rsidR="008B7B10" w:rsidRPr="002F78D4">
        <w:rPr>
          <w:color w:val="000000"/>
          <w:sz w:val="28"/>
          <w:szCs w:val="28"/>
          <w:lang w:val="vi-VN"/>
        </w:rPr>
        <w:t xml:space="preserve"> nông nghiệp</w:t>
      </w:r>
      <w:r w:rsidR="00581AF9" w:rsidRPr="002F78D4">
        <w:rPr>
          <w:color w:val="000000"/>
          <w:sz w:val="28"/>
          <w:szCs w:val="28"/>
          <w:lang w:val="vi-VN"/>
        </w:rPr>
        <w:t xml:space="preserve">, </w:t>
      </w:r>
      <w:r w:rsidR="008B7B10" w:rsidRPr="002F78D4">
        <w:rPr>
          <w:color w:val="000000"/>
          <w:sz w:val="28"/>
          <w:szCs w:val="28"/>
          <w:lang w:val="vi-VN"/>
        </w:rPr>
        <w:t>nông thôn. Nông nghiệp phát triển hiện đại</w:t>
      </w:r>
      <w:r w:rsidR="00581AF9" w:rsidRPr="002F78D4">
        <w:rPr>
          <w:color w:val="000000"/>
          <w:sz w:val="28"/>
          <w:szCs w:val="28"/>
          <w:lang w:val="vi-VN"/>
        </w:rPr>
        <w:t xml:space="preserve">, </w:t>
      </w:r>
      <w:r w:rsidR="008B7B10" w:rsidRPr="002F78D4">
        <w:rPr>
          <w:color w:val="000000"/>
          <w:sz w:val="28"/>
          <w:szCs w:val="28"/>
          <w:lang w:val="vi-VN"/>
        </w:rPr>
        <w:t>sản xuất hàng h</w:t>
      </w:r>
      <w:r w:rsidR="00581AF9" w:rsidRPr="002F78D4">
        <w:rPr>
          <w:color w:val="000000"/>
          <w:sz w:val="28"/>
          <w:szCs w:val="28"/>
          <w:lang w:val="vi-VN"/>
        </w:rPr>
        <w:t>oá</w:t>
      </w:r>
      <w:r w:rsidR="008B7B10" w:rsidRPr="002F78D4">
        <w:rPr>
          <w:color w:val="000000"/>
          <w:sz w:val="28"/>
          <w:szCs w:val="28"/>
          <w:lang w:val="vi-VN"/>
        </w:rPr>
        <w:t xml:space="preserve"> quy mô lớn</w:t>
      </w:r>
      <w:r w:rsidR="00581AF9" w:rsidRPr="002F78D4">
        <w:rPr>
          <w:color w:val="000000"/>
          <w:sz w:val="28"/>
          <w:szCs w:val="28"/>
          <w:lang w:val="vi-VN"/>
        </w:rPr>
        <w:t xml:space="preserve">, </w:t>
      </w:r>
      <w:r w:rsidR="008B7B10" w:rsidRPr="002F78D4">
        <w:rPr>
          <w:color w:val="000000"/>
          <w:sz w:val="28"/>
          <w:szCs w:val="28"/>
          <w:lang w:val="vi-VN"/>
        </w:rPr>
        <w:t>hiệu quả</w:t>
      </w:r>
      <w:r w:rsidR="00581AF9" w:rsidRPr="002F78D4">
        <w:rPr>
          <w:color w:val="000000"/>
          <w:sz w:val="28"/>
          <w:szCs w:val="28"/>
          <w:lang w:val="vi-VN"/>
        </w:rPr>
        <w:t xml:space="preserve">, </w:t>
      </w:r>
      <w:r w:rsidR="008B7B10" w:rsidRPr="002F78D4">
        <w:rPr>
          <w:color w:val="000000"/>
          <w:sz w:val="28"/>
          <w:szCs w:val="28"/>
          <w:lang w:val="vi-VN"/>
        </w:rPr>
        <w:t>bền vững theo hướng sinh thái</w:t>
      </w:r>
      <w:r w:rsidR="00581AF9" w:rsidRPr="002F78D4">
        <w:rPr>
          <w:color w:val="000000"/>
          <w:sz w:val="28"/>
          <w:szCs w:val="28"/>
          <w:lang w:val="vi-VN"/>
        </w:rPr>
        <w:t xml:space="preserve">, </w:t>
      </w:r>
      <w:r w:rsidR="008B7B10" w:rsidRPr="002F78D4">
        <w:rPr>
          <w:color w:val="000000"/>
          <w:sz w:val="28"/>
          <w:szCs w:val="28"/>
          <w:lang w:val="vi-VN"/>
        </w:rPr>
        <w:t>thích ứng với biến đổi khí hậu</w:t>
      </w:r>
      <w:r w:rsidR="00581AF9" w:rsidRPr="002F78D4">
        <w:rPr>
          <w:color w:val="000000"/>
          <w:sz w:val="28"/>
          <w:szCs w:val="28"/>
          <w:lang w:val="vi-VN"/>
        </w:rPr>
        <w:t xml:space="preserve">, </w:t>
      </w:r>
      <w:r w:rsidR="008B7B10" w:rsidRPr="002F78D4">
        <w:rPr>
          <w:color w:val="000000"/>
          <w:sz w:val="28"/>
          <w:szCs w:val="28"/>
          <w:lang w:val="vi-VN"/>
        </w:rPr>
        <w:t>bảo đảm an ninh lương thực quốc gia. Nông thôn phát triển toàn diện</w:t>
      </w:r>
      <w:r w:rsidR="00581AF9" w:rsidRPr="002F78D4">
        <w:rPr>
          <w:color w:val="000000"/>
          <w:sz w:val="28"/>
          <w:szCs w:val="28"/>
          <w:lang w:val="vi-VN"/>
        </w:rPr>
        <w:t xml:space="preserve">, </w:t>
      </w:r>
      <w:r w:rsidR="008B7B10" w:rsidRPr="002F78D4">
        <w:rPr>
          <w:color w:val="000000"/>
          <w:sz w:val="28"/>
          <w:szCs w:val="28"/>
          <w:lang w:val="vi-VN"/>
        </w:rPr>
        <w:t>kết cấu hạ tầng kinh tế - xã hội đồng bộ</w:t>
      </w:r>
      <w:r w:rsidR="00581AF9" w:rsidRPr="002F78D4">
        <w:rPr>
          <w:color w:val="000000"/>
          <w:sz w:val="28"/>
          <w:szCs w:val="28"/>
          <w:lang w:val="vi-VN"/>
        </w:rPr>
        <w:t xml:space="preserve">, </w:t>
      </w:r>
      <w:r w:rsidR="008B7B10" w:rsidRPr="002F78D4">
        <w:rPr>
          <w:color w:val="000000"/>
          <w:sz w:val="28"/>
          <w:szCs w:val="28"/>
          <w:lang w:val="vi-VN"/>
        </w:rPr>
        <w:t>hiện đại</w:t>
      </w:r>
      <w:r w:rsidR="00581AF9" w:rsidRPr="002F78D4">
        <w:rPr>
          <w:color w:val="000000"/>
          <w:sz w:val="28"/>
          <w:szCs w:val="28"/>
          <w:lang w:val="vi-VN"/>
        </w:rPr>
        <w:t xml:space="preserve">, </w:t>
      </w:r>
      <w:r w:rsidR="008B7B10" w:rsidRPr="002F78D4">
        <w:rPr>
          <w:color w:val="000000"/>
          <w:sz w:val="28"/>
          <w:szCs w:val="28"/>
          <w:lang w:val="vi-VN"/>
        </w:rPr>
        <w:t>giàu bản sắc văn h</w:t>
      </w:r>
      <w:r w:rsidR="00581AF9" w:rsidRPr="002F78D4">
        <w:rPr>
          <w:color w:val="000000"/>
          <w:sz w:val="28"/>
          <w:szCs w:val="28"/>
          <w:lang w:val="vi-VN"/>
        </w:rPr>
        <w:t>oá</w:t>
      </w:r>
      <w:r w:rsidR="008B7B10" w:rsidRPr="002F78D4">
        <w:rPr>
          <w:color w:val="000000"/>
          <w:sz w:val="28"/>
          <w:szCs w:val="28"/>
          <w:lang w:val="vi-VN"/>
        </w:rPr>
        <w:t xml:space="preserve"> dân tộc</w:t>
      </w:r>
      <w:r w:rsidR="00581AF9" w:rsidRPr="002F78D4">
        <w:rPr>
          <w:color w:val="000000"/>
          <w:sz w:val="28"/>
          <w:szCs w:val="28"/>
          <w:lang w:val="vi-VN"/>
        </w:rPr>
        <w:t xml:space="preserve">, </w:t>
      </w:r>
      <w:r w:rsidR="008B7B10" w:rsidRPr="002F78D4">
        <w:rPr>
          <w:color w:val="000000"/>
          <w:sz w:val="28"/>
          <w:szCs w:val="28"/>
          <w:lang w:val="vi-VN"/>
        </w:rPr>
        <w:t>môi trường sống tốt đẹp</w:t>
      </w:r>
      <w:r w:rsidR="00581AF9" w:rsidRPr="002F78D4">
        <w:rPr>
          <w:color w:val="000000"/>
          <w:sz w:val="28"/>
          <w:szCs w:val="28"/>
          <w:lang w:val="vi-VN"/>
        </w:rPr>
        <w:t xml:space="preserve">; </w:t>
      </w:r>
      <w:r w:rsidR="008B7B10" w:rsidRPr="002F78D4">
        <w:rPr>
          <w:color w:val="000000"/>
          <w:sz w:val="28"/>
          <w:szCs w:val="28"/>
          <w:lang w:val="vi-VN"/>
        </w:rPr>
        <w:t>an ninh chính trị</w:t>
      </w:r>
      <w:r w:rsidR="00581AF9" w:rsidRPr="002F78D4">
        <w:rPr>
          <w:color w:val="000000"/>
          <w:sz w:val="28"/>
          <w:szCs w:val="28"/>
          <w:lang w:val="vi-VN"/>
        </w:rPr>
        <w:t xml:space="preserve">, </w:t>
      </w:r>
      <w:r w:rsidR="008B7B10" w:rsidRPr="002F78D4">
        <w:rPr>
          <w:color w:val="000000"/>
          <w:sz w:val="28"/>
          <w:szCs w:val="28"/>
          <w:lang w:val="vi-VN"/>
        </w:rPr>
        <w:t>trật tự an toàn xã hội được giữ vững</w:t>
      </w:r>
      <w:r w:rsidR="00581AF9" w:rsidRPr="002F78D4">
        <w:rPr>
          <w:color w:val="000000"/>
          <w:sz w:val="28"/>
          <w:szCs w:val="28"/>
          <w:lang w:val="vi-VN"/>
        </w:rPr>
        <w:t xml:space="preserve">; </w:t>
      </w:r>
      <w:r w:rsidR="008B7B10" w:rsidRPr="002F78D4">
        <w:rPr>
          <w:color w:val="000000"/>
          <w:sz w:val="28"/>
          <w:szCs w:val="28"/>
          <w:lang w:val="da-DK"/>
        </w:rPr>
        <w:t xml:space="preserve">xây dựng tổ chức </w:t>
      </w:r>
      <w:r w:rsidR="00EF3DA7" w:rsidRPr="002F78D4">
        <w:rPr>
          <w:color w:val="000000"/>
          <w:sz w:val="28"/>
          <w:szCs w:val="28"/>
          <w:lang w:val="da-DK"/>
        </w:rPr>
        <w:t>đ</w:t>
      </w:r>
      <w:r w:rsidR="008B7B10" w:rsidRPr="002F78D4">
        <w:rPr>
          <w:color w:val="000000"/>
          <w:sz w:val="28"/>
          <w:szCs w:val="28"/>
          <w:lang w:val="da-DK"/>
        </w:rPr>
        <w:t>ảng và hệ thống chính trị ở cơ sở trong sạch</w:t>
      </w:r>
      <w:r w:rsidR="00581AF9" w:rsidRPr="002F78D4">
        <w:rPr>
          <w:color w:val="000000"/>
          <w:sz w:val="28"/>
          <w:szCs w:val="28"/>
          <w:lang w:val="da-DK"/>
        </w:rPr>
        <w:t xml:space="preserve">, </w:t>
      </w:r>
      <w:r w:rsidR="008B7B10" w:rsidRPr="002F78D4">
        <w:rPr>
          <w:color w:val="000000"/>
          <w:sz w:val="28"/>
          <w:szCs w:val="28"/>
          <w:lang w:val="da-DK"/>
        </w:rPr>
        <w:t>vững mạnh.</w:t>
      </w:r>
    </w:p>
    <w:p w:rsidR="009D3C18" w:rsidRPr="002F78D4" w:rsidRDefault="009D3C18" w:rsidP="002F78D4">
      <w:pPr>
        <w:widowControl/>
        <w:spacing w:before="120" w:line="288" w:lineRule="auto"/>
        <w:ind w:firstLine="720"/>
        <w:jc w:val="both"/>
        <w:rPr>
          <w:color w:val="000000"/>
          <w:sz w:val="28"/>
          <w:szCs w:val="28"/>
          <w:lang w:val="es-ES"/>
        </w:rPr>
      </w:pPr>
      <w:r w:rsidRPr="002F78D4">
        <w:rPr>
          <w:i/>
          <w:color w:val="000000"/>
          <w:sz w:val="28"/>
          <w:szCs w:val="28"/>
          <w:lang w:val="de-DE"/>
        </w:rPr>
        <w:t xml:space="preserve">Mục tiêu cụ </w:t>
      </w:r>
      <w:r w:rsidRPr="002F78D4">
        <w:rPr>
          <w:i/>
          <w:color w:val="000000"/>
          <w:sz w:val="28"/>
          <w:szCs w:val="28"/>
        </w:rPr>
        <w:t>thể đến năm 2030 là</w:t>
      </w:r>
      <w:r w:rsidR="00581AF9" w:rsidRPr="002F78D4">
        <w:rPr>
          <w:i/>
          <w:color w:val="000000"/>
          <w:sz w:val="28"/>
          <w:szCs w:val="28"/>
        </w:rPr>
        <w:t xml:space="preserve">: </w:t>
      </w:r>
      <w:r w:rsidRPr="002F78D4">
        <w:rPr>
          <w:color w:val="000000"/>
          <w:sz w:val="28"/>
          <w:szCs w:val="28"/>
          <w:lang w:val="da-DK"/>
        </w:rPr>
        <w:t>Tốc độ t</w:t>
      </w:r>
      <w:r w:rsidRPr="002F78D4">
        <w:rPr>
          <w:color w:val="000000"/>
          <w:sz w:val="28"/>
          <w:szCs w:val="28"/>
          <w:lang w:val="vi-VN"/>
        </w:rPr>
        <w:t>ăng</w:t>
      </w:r>
      <w:r w:rsidRPr="002F78D4">
        <w:rPr>
          <w:color w:val="000000"/>
          <w:sz w:val="28"/>
          <w:szCs w:val="28"/>
          <w:lang w:val="sv-SE"/>
        </w:rPr>
        <w:t xml:space="preserve"> trưởng GDP ngành nông nghiệp bình quân khoảng 3%/năm</w:t>
      </w:r>
      <w:r w:rsidR="00581AF9" w:rsidRPr="002F78D4">
        <w:rPr>
          <w:color w:val="000000"/>
          <w:sz w:val="28"/>
          <w:szCs w:val="28"/>
          <w:lang w:val="sv-SE"/>
        </w:rPr>
        <w:t xml:space="preserve">; </w:t>
      </w:r>
      <w:r w:rsidRPr="002F78D4">
        <w:rPr>
          <w:color w:val="000000"/>
          <w:sz w:val="28"/>
          <w:szCs w:val="28"/>
          <w:lang w:val="vi-VN"/>
        </w:rPr>
        <w:t xml:space="preserve">tăng năng suất lao động </w:t>
      </w:r>
      <w:r w:rsidRPr="002F78D4">
        <w:rPr>
          <w:color w:val="000000"/>
          <w:sz w:val="28"/>
          <w:szCs w:val="28"/>
          <w:lang w:val="da-DK"/>
        </w:rPr>
        <w:t>nông nghiệp</w:t>
      </w:r>
      <w:r w:rsidRPr="002F78D4">
        <w:rPr>
          <w:color w:val="000000"/>
          <w:sz w:val="28"/>
          <w:szCs w:val="28"/>
          <w:lang w:val="vi-VN"/>
        </w:rPr>
        <w:t xml:space="preserve"> </w:t>
      </w:r>
      <w:r w:rsidRPr="002F78D4">
        <w:rPr>
          <w:color w:val="000000"/>
          <w:sz w:val="28"/>
          <w:szCs w:val="28"/>
          <w:lang w:val="da-DK"/>
        </w:rPr>
        <w:t xml:space="preserve">bình quân </w:t>
      </w:r>
      <w:r w:rsidRPr="002F78D4">
        <w:rPr>
          <w:color w:val="000000"/>
          <w:sz w:val="28"/>
          <w:szCs w:val="28"/>
          <w:lang w:val="vi-VN"/>
        </w:rPr>
        <w:t xml:space="preserve">từ </w:t>
      </w:r>
      <w:r w:rsidRPr="002F78D4">
        <w:rPr>
          <w:color w:val="000000"/>
          <w:sz w:val="28"/>
          <w:szCs w:val="28"/>
          <w:lang w:val="da-DK"/>
        </w:rPr>
        <w:t>5</w:t>
      </w:r>
      <w:r w:rsidR="00581AF9" w:rsidRPr="002F78D4">
        <w:rPr>
          <w:color w:val="000000"/>
          <w:sz w:val="28"/>
          <w:szCs w:val="28"/>
          <w:lang w:val="vi-VN"/>
        </w:rPr>
        <w:t>,5</w:t>
      </w:r>
      <w:r w:rsidRPr="002F78D4">
        <w:rPr>
          <w:color w:val="000000"/>
          <w:sz w:val="28"/>
          <w:szCs w:val="28"/>
          <w:lang w:val="da-DK"/>
        </w:rPr>
        <w:t xml:space="preserve"> </w:t>
      </w:r>
      <w:r w:rsidRPr="002F78D4">
        <w:rPr>
          <w:color w:val="000000"/>
          <w:sz w:val="28"/>
          <w:szCs w:val="28"/>
          <w:lang w:val="vi-VN"/>
        </w:rPr>
        <w:t>-</w:t>
      </w:r>
      <w:r w:rsidRPr="002F78D4">
        <w:rPr>
          <w:color w:val="000000"/>
          <w:sz w:val="28"/>
          <w:szCs w:val="28"/>
          <w:lang w:val="da-DK"/>
        </w:rPr>
        <w:t xml:space="preserve"> 6</w:t>
      </w:r>
      <w:r w:rsidRPr="002F78D4">
        <w:rPr>
          <w:color w:val="000000"/>
          <w:sz w:val="28"/>
          <w:szCs w:val="28"/>
          <w:lang w:val="vi-VN"/>
        </w:rPr>
        <w:t>%/năm</w:t>
      </w:r>
      <w:r w:rsidRPr="002F78D4">
        <w:rPr>
          <w:color w:val="000000"/>
          <w:sz w:val="28"/>
          <w:szCs w:val="28"/>
          <w:lang w:val="da-DK"/>
        </w:rPr>
        <w:t xml:space="preserve">. </w:t>
      </w:r>
      <w:r w:rsidRPr="002F78D4">
        <w:rPr>
          <w:color w:val="000000"/>
          <w:sz w:val="28"/>
          <w:szCs w:val="28"/>
          <w:lang w:val="sv-SE"/>
        </w:rPr>
        <w:t>Tốc độ tăng trưởng công nghiệp</w:t>
      </w:r>
      <w:r w:rsidR="00581AF9" w:rsidRPr="002F78D4">
        <w:rPr>
          <w:color w:val="000000"/>
          <w:sz w:val="28"/>
          <w:szCs w:val="28"/>
          <w:lang w:val="sv-SE"/>
        </w:rPr>
        <w:t xml:space="preserve">, </w:t>
      </w:r>
      <w:r w:rsidRPr="002F78D4">
        <w:rPr>
          <w:color w:val="000000"/>
          <w:sz w:val="28"/>
          <w:szCs w:val="28"/>
          <w:lang w:val="sv-SE"/>
        </w:rPr>
        <w:t>dịch vụ nông thôn bình quân trên 10%/năm. S</w:t>
      </w:r>
      <w:r w:rsidRPr="002F78D4">
        <w:rPr>
          <w:color w:val="000000"/>
          <w:sz w:val="28"/>
          <w:szCs w:val="28"/>
          <w:lang w:val="vi-VN"/>
        </w:rPr>
        <w:t xml:space="preserve">ố xã đạt chuẩn nông thôn mới </w:t>
      </w:r>
      <w:r w:rsidRPr="002F78D4">
        <w:rPr>
          <w:color w:val="000000"/>
          <w:sz w:val="28"/>
          <w:szCs w:val="28"/>
          <w:lang w:val="sv-SE"/>
        </w:rPr>
        <w:t>trên</w:t>
      </w:r>
      <w:r w:rsidRPr="002F78D4">
        <w:rPr>
          <w:color w:val="000000"/>
          <w:sz w:val="28"/>
          <w:szCs w:val="28"/>
          <w:lang w:val="vi-VN"/>
        </w:rPr>
        <w:t xml:space="preserve"> 90%</w:t>
      </w:r>
      <w:r w:rsidR="00581AF9" w:rsidRPr="002F78D4">
        <w:rPr>
          <w:color w:val="000000"/>
          <w:sz w:val="28"/>
          <w:szCs w:val="28"/>
          <w:lang w:val="sv-SE"/>
        </w:rPr>
        <w:t xml:space="preserve">, </w:t>
      </w:r>
      <w:r w:rsidRPr="002F78D4">
        <w:rPr>
          <w:color w:val="000000"/>
          <w:sz w:val="28"/>
          <w:szCs w:val="28"/>
          <w:lang w:val="sv-SE"/>
        </w:rPr>
        <w:t>trong đó</w:t>
      </w:r>
      <w:r w:rsidR="00581AF9" w:rsidRPr="002F78D4">
        <w:rPr>
          <w:color w:val="000000"/>
          <w:sz w:val="28"/>
          <w:szCs w:val="28"/>
          <w:lang w:val="sv-SE"/>
        </w:rPr>
        <w:t xml:space="preserve">, </w:t>
      </w:r>
      <w:r w:rsidRPr="002F78D4">
        <w:rPr>
          <w:color w:val="000000"/>
          <w:sz w:val="28"/>
          <w:szCs w:val="28"/>
          <w:lang w:val="vi-VN"/>
        </w:rPr>
        <w:t xml:space="preserve">50% số xã đạt </w:t>
      </w:r>
      <w:r w:rsidRPr="002F78D4">
        <w:rPr>
          <w:color w:val="000000"/>
          <w:sz w:val="28"/>
          <w:szCs w:val="28"/>
          <w:lang w:val="sv-SE"/>
        </w:rPr>
        <w:t>chuẩn</w:t>
      </w:r>
      <w:r w:rsidRPr="002F78D4">
        <w:rPr>
          <w:color w:val="000000"/>
          <w:sz w:val="28"/>
          <w:szCs w:val="28"/>
          <w:lang w:val="vi-VN"/>
        </w:rPr>
        <w:t xml:space="preserve"> </w:t>
      </w:r>
      <w:r w:rsidRPr="002F78D4">
        <w:rPr>
          <w:color w:val="000000"/>
          <w:sz w:val="28"/>
          <w:szCs w:val="28"/>
          <w:lang w:val="sv-SE"/>
        </w:rPr>
        <w:t>nông thôn mới</w:t>
      </w:r>
      <w:r w:rsidRPr="002F78D4">
        <w:rPr>
          <w:color w:val="000000"/>
          <w:sz w:val="28"/>
          <w:szCs w:val="28"/>
          <w:lang w:val="vi-VN"/>
        </w:rPr>
        <w:t xml:space="preserve"> nâng cao</w:t>
      </w:r>
      <w:r w:rsidR="00581AF9" w:rsidRPr="002F78D4">
        <w:rPr>
          <w:color w:val="000000"/>
          <w:sz w:val="28"/>
          <w:szCs w:val="28"/>
          <w:lang w:val="vi-VN"/>
        </w:rPr>
        <w:t xml:space="preserve">; </w:t>
      </w:r>
      <w:r w:rsidRPr="002F78D4">
        <w:rPr>
          <w:color w:val="000000"/>
          <w:sz w:val="28"/>
          <w:szCs w:val="28"/>
          <w:lang w:val="sv-SE"/>
        </w:rPr>
        <w:t>số đơn vị cấp huyện</w:t>
      </w:r>
      <w:r w:rsidRPr="002F78D4">
        <w:rPr>
          <w:color w:val="000000"/>
          <w:sz w:val="28"/>
          <w:szCs w:val="28"/>
          <w:lang w:val="vi-VN"/>
        </w:rPr>
        <w:t xml:space="preserve"> đạt chuẩn nông thôn mới </w:t>
      </w:r>
      <w:r w:rsidRPr="002F78D4">
        <w:rPr>
          <w:color w:val="000000"/>
          <w:sz w:val="28"/>
          <w:szCs w:val="28"/>
          <w:lang w:val="sv-SE"/>
        </w:rPr>
        <w:t>trên</w:t>
      </w:r>
      <w:r w:rsidRPr="002F78D4">
        <w:rPr>
          <w:color w:val="000000"/>
          <w:sz w:val="28"/>
          <w:szCs w:val="28"/>
          <w:lang w:val="vi-VN"/>
        </w:rPr>
        <w:t xml:space="preserve"> </w:t>
      </w:r>
      <w:r w:rsidRPr="002F78D4">
        <w:rPr>
          <w:color w:val="000000"/>
          <w:sz w:val="28"/>
          <w:szCs w:val="28"/>
          <w:lang w:val="sv-SE"/>
        </w:rPr>
        <w:t>70</w:t>
      </w:r>
      <w:r w:rsidRPr="002F78D4">
        <w:rPr>
          <w:color w:val="000000"/>
          <w:sz w:val="28"/>
          <w:szCs w:val="28"/>
          <w:lang w:val="vi-VN"/>
        </w:rPr>
        <w:t>%</w:t>
      </w:r>
      <w:r w:rsidR="00581AF9" w:rsidRPr="002F78D4">
        <w:rPr>
          <w:color w:val="000000"/>
          <w:sz w:val="28"/>
          <w:szCs w:val="28"/>
          <w:lang w:val="sv-SE"/>
        </w:rPr>
        <w:t xml:space="preserve">, </w:t>
      </w:r>
      <w:r w:rsidRPr="002F78D4">
        <w:rPr>
          <w:color w:val="000000"/>
          <w:sz w:val="28"/>
          <w:szCs w:val="28"/>
          <w:lang w:val="sv-SE"/>
        </w:rPr>
        <w:t>trong đó</w:t>
      </w:r>
      <w:r w:rsidRPr="002F78D4">
        <w:rPr>
          <w:color w:val="000000"/>
          <w:sz w:val="28"/>
          <w:szCs w:val="28"/>
          <w:lang w:val="vi-VN"/>
        </w:rPr>
        <w:t xml:space="preserve"> </w:t>
      </w:r>
      <w:r w:rsidRPr="002F78D4">
        <w:rPr>
          <w:color w:val="000000"/>
          <w:sz w:val="28"/>
          <w:szCs w:val="28"/>
          <w:lang w:val="sv-SE"/>
        </w:rPr>
        <w:t>35</w:t>
      </w:r>
      <w:r w:rsidRPr="002F78D4">
        <w:rPr>
          <w:color w:val="000000"/>
          <w:sz w:val="28"/>
          <w:szCs w:val="28"/>
          <w:lang w:val="vi-VN"/>
        </w:rPr>
        <w:t xml:space="preserve">% số </w:t>
      </w:r>
      <w:r w:rsidRPr="002F78D4">
        <w:rPr>
          <w:color w:val="000000"/>
          <w:sz w:val="28"/>
          <w:szCs w:val="28"/>
          <w:lang w:val="sv-SE"/>
        </w:rPr>
        <w:t>đơn vị cấp huyện</w:t>
      </w:r>
      <w:r w:rsidRPr="002F78D4">
        <w:rPr>
          <w:color w:val="000000"/>
          <w:sz w:val="28"/>
          <w:szCs w:val="28"/>
          <w:lang w:val="vi-VN"/>
        </w:rPr>
        <w:t xml:space="preserve"> đạt </w:t>
      </w:r>
      <w:r w:rsidRPr="002F78D4">
        <w:rPr>
          <w:color w:val="000000"/>
          <w:sz w:val="28"/>
          <w:szCs w:val="28"/>
          <w:lang w:val="sv-SE"/>
        </w:rPr>
        <w:t>chuẩn</w:t>
      </w:r>
      <w:r w:rsidRPr="002F78D4">
        <w:rPr>
          <w:color w:val="000000"/>
          <w:sz w:val="28"/>
          <w:szCs w:val="28"/>
          <w:lang w:val="vi-VN"/>
        </w:rPr>
        <w:t xml:space="preserve"> </w:t>
      </w:r>
      <w:r w:rsidRPr="002F78D4">
        <w:rPr>
          <w:color w:val="000000"/>
          <w:sz w:val="28"/>
          <w:szCs w:val="28"/>
          <w:lang w:val="sv-SE"/>
        </w:rPr>
        <w:t>nông thôn mới</w:t>
      </w:r>
      <w:r w:rsidRPr="002F78D4">
        <w:rPr>
          <w:color w:val="000000"/>
          <w:sz w:val="28"/>
          <w:szCs w:val="28"/>
          <w:lang w:val="vi-VN"/>
        </w:rPr>
        <w:t xml:space="preserve"> nâng cao</w:t>
      </w:r>
      <w:r w:rsidRPr="002F78D4">
        <w:rPr>
          <w:color w:val="000000"/>
          <w:sz w:val="28"/>
          <w:szCs w:val="28"/>
          <w:lang w:val="sv-SE"/>
        </w:rPr>
        <w:t>. T</w:t>
      </w:r>
      <w:r w:rsidRPr="002F78D4">
        <w:rPr>
          <w:color w:val="000000"/>
          <w:sz w:val="28"/>
          <w:szCs w:val="28"/>
          <w:lang w:val="vi-VN"/>
        </w:rPr>
        <w:t>hu</w:t>
      </w:r>
      <w:r w:rsidRPr="002F78D4">
        <w:rPr>
          <w:iCs/>
          <w:color w:val="000000"/>
          <w:sz w:val="28"/>
          <w:szCs w:val="28"/>
          <w:lang w:val="vi-VN"/>
        </w:rPr>
        <w:t xml:space="preserve"> nhập bình quân </w:t>
      </w:r>
      <w:r w:rsidRPr="002F78D4">
        <w:rPr>
          <w:color w:val="000000"/>
          <w:sz w:val="28"/>
          <w:szCs w:val="28"/>
          <w:lang w:val="sv-SE"/>
        </w:rPr>
        <w:t>của</w:t>
      </w:r>
      <w:r w:rsidRPr="002F78D4">
        <w:rPr>
          <w:color w:val="000000"/>
          <w:sz w:val="28"/>
          <w:szCs w:val="28"/>
          <w:lang w:val="vi-VN"/>
        </w:rPr>
        <w:t xml:space="preserve"> người</w:t>
      </w:r>
      <w:r w:rsidRPr="002F78D4">
        <w:rPr>
          <w:iCs/>
          <w:color w:val="000000"/>
          <w:sz w:val="28"/>
          <w:szCs w:val="28"/>
          <w:lang w:val="vi-VN"/>
        </w:rPr>
        <w:t xml:space="preserve"> dân nông thôn</w:t>
      </w:r>
      <w:r w:rsidRPr="002F78D4">
        <w:rPr>
          <w:iCs/>
          <w:color w:val="000000"/>
          <w:sz w:val="28"/>
          <w:szCs w:val="28"/>
          <w:lang w:val="sv-SE"/>
        </w:rPr>
        <w:t xml:space="preserve"> năm 2030</w:t>
      </w:r>
      <w:r w:rsidRPr="002F78D4">
        <w:rPr>
          <w:iCs/>
          <w:color w:val="000000"/>
          <w:sz w:val="28"/>
          <w:szCs w:val="28"/>
          <w:lang w:val="vi-VN"/>
        </w:rPr>
        <w:t xml:space="preserve"> </w:t>
      </w:r>
      <w:r w:rsidRPr="002F78D4">
        <w:rPr>
          <w:color w:val="000000"/>
          <w:sz w:val="28"/>
          <w:szCs w:val="28"/>
          <w:lang w:val="sv-SE"/>
        </w:rPr>
        <w:t xml:space="preserve">tăng </w:t>
      </w:r>
      <w:r w:rsidRPr="002F78D4">
        <w:rPr>
          <w:iCs/>
          <w:color w:val="000000"/>
          <w:sz w:val="28"/>
          <w:szCs w:val="28"/>
          <w:lang w:val="vi-VN"/>
        </w:rPr>
        <w:t>gấp</w:t>
      </w:r>
      <w:r w:rsidRPr="002F78D4">
        <w:rPr>
          <w:iCs/>
          <w:color w:val="000000"/>
          <w:sz w:val="28"/>
          <w:szCs w:val="28"/>
          <w:lang w:val="sv-SE"/>
        </w:rPr>
        <w:t xml:space="preserve"> </w:t>
      </w:r>
      <w:r w:rsidRPr="002F78D4">
        <w:rPr>
          <w:iCs/>
          <w:color w:val="000000"/>
          <w:sz w:val="28"/>
          <w:szCs w:val="28"/>
          <w:lang w:val="vi-VN"/>
        </w:rPr>
        <w:t>2</w:t>
      </w:r>
      <w:r w:rsidR="00581AF9" w:rsidRPr="002F78D4">
        <w:rPr>
          <w:iCs/>
          <w:color w:val="000000"/>
          <w:sz w:val="28"/>
          <w:szCs w:val="28"/>
          <w:lang w:val="vi-VN"/>
        </w:rPr>
        <w:t>,5</w:t>
      </w:r>
      <w:r w:rsidRPr="002F78D4">
        <w:rPr>
          <w:iCs/>
          <w:color w:val="000000"/>
          <w:sz w:val="28"/>
          <w:szCs w:val="28"/>
          <w:lang w:val="vi-VN"/>
        </w:rPr>
        <w:t xml:space="preserve"> - </w:t>
      </w:r>
      <w:r w:rsidRPr="002F78D4">
        <w:rPr>
          <w:iCs/>
          <w:color w:val="000000"/>
          <w:sz w:val="28"/>
          <w:szCs w:val="28"/>
          <w:lang w:val="sv-SE"/>
        </w:rPr>
        <w:t>3</w:t>
      </w:r>
      <w:r w:rsidRPr="002F78D4">
        <w:rPr>
          <w:iCs/>
          <w:color w:val="000000"/>
          <w:sz w:val="28"/>
          <w:szCs w:val="28"/>
          <w:lang w:val="vi-VN"/>
        </w:rPr>
        <w:t xml:space="preserve"> lần </w:t>
      </w:r>
      <w:r w:rsidRPr="002F78D4">
        <w:rPr>
          <w:color w:val="000000"/>
          <w:sz w:val="28"/>
          <w:szCs w:val="28"/>
          <w:lang w:val="sv-SE"/>
        </w:rPr>
        <w:t xml:space="preserve">so với </w:t>
      </w:r>
      <w:r w:rsidRPr="002F78D4">
        <w:rPr>
          <w:iCs/>
          <w:color w:val="000000"/>
          <w:sz w:val="28"/>
          <w:szCs w:val="28"/>
          <w:lang w:val="vi-VN"/>
        </w:rPr>
        <w:t>năm 2020</w:t>
      </w:r>
      <w:r w:rsidRPr="002F78D4">
        <w:rPr>
          <w:color w:val="000000"/>
          <w:sz w:val="28"/>
          <w:szCs w:val="28"/>
          <w:lang w:val="sv-SE"/>
        </w:rPr>
        <w:t xml:space="preserve">. </w:t>
      </w:r>
      <w:r w:rsidR="00C063FA" w:rsidRPr="002F78D4">
        <w:rPr>
          <w:color w:val="000000"/>
          <w:sz w:val="28"/>
          <w:szCs w:val="28"/>
          <w:lang w:val="sv-SE"/>
        </w:rPr>
        <w:t xml:space="preserve">Tỉ lệ hộ gia đình nông thôn được sử dụng nước sạch theo quy chuẩn đạt 80%. Tỉ trọng lao động nông nghiệp trong tổng lao động xã hội dưới 20%; bình quân hằng năm đào tạo nghề cho khoảng 1,5 triệu lao động nông thôn; tỉ lệ lao động nông thôn qua đào tạo đạt trên 60%. </w:t>
      </w:r>
      <w:r w:rsidRPr="002F78D4">
        <w:rPr>
          <w:color w:val="000000"/>
          <w:sz w:val="28"/>
          <w:szCs w:val="28"/>
          <w:lang w:val="vi-VN"/>
        </w:rPr>
        <w:t>T</w:t>
      </w:r>
      <w:r w:rsidR="001B4B88" w:rsidRPr="002F78D4">
        <w:rPr>
          <w:color w:val="000000"/>
          <w:sz w:val="28"/>
          <w:szCs w:val="28"/>
        </w:rPr>
        <w:t>ỉ</w:t>
      </w:r>
      <w:r w:rsidRPr="002F78D4">
        <w:rPr>
          <w:color w:val="000000"/>
          <w:sz w:val="28"/>
          <w:szCs w:val="28"/>
          <w:lang w:val="vi-VN"/>
        </w:rPr>
        <w:t xml:space="preserve"> lệ che phủ rừng </w:t>
      </w:r>
      <w:r w:rsidRPr="002F78D4">
        <w:rPr>
          <w:color w:val="000000"/>
          <w:sz w:val="28"/>
          <w:szCs w:val="28"/>
          <w:lang w:val="es-ES"/>
        </w:rPr>
        <w:t xml:space="preserve">ổn định ở mức </w:t>
      </w:r>
      <w:r w:rsidRPr="002F78D4">
        <w:rPr>
          <w:color w:val="000000"/>
          <w:sz w:val="28"/>
          <w:szCs w:val="28"/>
          <w:lang w:val="vi-VN"/>
        </w:rPr>
        <w:t>42%</w:t>
      </w:r>
      <w:r w:rsidR="00581AF9" w:rsidRPr="002F78D4">
        <w:rPr>
          <w:color w:val="000000"/>
          <w:sz w:val="28"/>
          <w:szCs w:val="28"/>
          <w:lang w:val="vi-VN"/>
        </w:rPr>
        <w:t xml:space="preserve">, </w:t>
      </w:r>
      <w:r w:rsidRPr="002F78D4">
        <w:rPr>
          <w:color w:val="000000"/>
          <w:sz w:val="28"/>
          <w:szCs w:val="28"/>
          <w:lang w:val="es-ES"/>
        </w:rPr>
        <w:t>nâng cao năng suất</w:t>
      </w:r>
      <w:r w:rsidR="00581AF9" w:rsidRPr="002F78D4">
        <w:rPr>
          <w:color w:val="000000"/>
          <w:sz w:val="28"/>
          <w:szCs w:val="28"/>
          <w:lang w:val="es-ES"/>
        </w:rPr>
        <w:t xml:space="preserve">, </w:t>
      </w:r>
      <w:r w:rsidRPr="002F78D4">
        <w:rPr>
          <w:color w:val="000000"/>
          <w:sz w:val="28"/>
          <w:szCs w:val="28"/>
          <w:lang w:val="es-ES"/>
        </w:rPr>
        <w:t>chất lượng rừng</w:t>
      </w:r>
      <w:r w:rsidR="00581AF9" w:rsidRPr="002F78D4">
        <w:rPr>
          <w:color w:val="000000"/>
          <w:sz w:val="28"/>
          <w:szCs w:val="28"/>
          <w:lang w:val="es-ES"/>
        </w:rPr>
        <w:t xml:space="preserve">; </w:t>
      </w:r>
      <w:r w:rsidR="00581AF9" w:rsidRPr="002F78D4">
        <w:rPr>
          <w:color w:val="000000"/>
          <w:sz w:val="28"/>
          <w:szCs w:val="28"/>
          <w:lang w:val="sv-SE"/>
        </w:rPr>
        <w:t>tỉ</w:t>
      </w:r>
      <w:r w:rsidRPr="002F78D4">
        <w:rPr>
          <w:color w:val="000000"/>
          <w:sz w:val="28"/>
          <w:szCs w:val="28"/>
          <w:lang w:val="vi-VN"/>
        </w:rPr>
        <w:t xml:space="preserve"> lệ chất thải rắn sinh hoạt nông thôn được thu gom</w:t>
      </w:r>
      <w:r w:rsidR="00581AF9" w:rsidRPr="002F78D4">
        <w:rPr>
          <w:color w:val="000000"/>
          <w:sz w:val="28"/>
          <w:szCs w:val="28"/>
          <w:lang w:val="vi-VN"/>
        </w:rPr>
        <w:t xml:space="preserve">, </w:t>
      </w:r>
      <w:r w:rsidRPr="002F78D4">
        <w:rPr>
          <w:color w:val="000000"/>
          <w:sz w:val="28"/>
          <w:szCs w:val="28"/>
          <w:lang w:val="vi-VN"/>
        </w:rPr>
        <w:t xml:space="preserve">xử lý theo quy định </w:t>
      </w:r>
      <w:r w:rsidRPr="002F78D4">
        <w:rPr>
          <w:color w:val="000000"/>
          <w:sz w:val="28"/>
          <w:szCs w:val="28"/>
          <w:lang w:val="es-ES"/>
        </w:rPr>
        <w:t xml:space="preserve">đạt </w:t>
      </w:r>
      <w:r w:rsidRPr="002F78D4">
        <w:rPr>
          <w:color w:val="000000"/>
          <w:sz w:val="28"/>
          <w:szCs w:val="28"/>
          <w:lang w:val="vi-VN"/>
        </w:rPr>
        <w:t>90%</w:t>
      </w:r>
      <w:r w:rsidRPr="002F78D4">
        <w:rPr>
          <w:color w:val="000000"/>
          <w:sz w:val="28"/>
          <w:szCs w:val="28"/>
          <w:lang w:val="es-ES"/>
        </w:rPr>
        <w:t>.</w:t>
      </w:r>
    </w:p>
    <w:p w:rsidR="009D3C18" w:rsidRPr="002F78D4" w:rsidRDefault="009D3C18" w:rsidP="002F78D4">
      <w:pPr>
        <w:widowControl/>
        <w:spacing w:before="120" w:line="288" w:lineRule="auto"/>
        <w:ind w:firstLine="720"/>
        <w:jc w:val="both"/>
        <w:rPr>
          <w:color w:val="000000"/>
          <w:sz w:val="28"/>
          <w:szCs w:val="28"/>
          <w:lang w:val="de-DE"/>
        </w:rPr>
      </w:pPr>
      <w:r w:rsidRPr="002F78D4">
        <w:rPr>
          <w:i/>
          <w:color w:val="000000"/>
          <w:sz w:val="28"/>
          <w:szCs w:val="28"/>
        </w:rPr>
        <w:t>Tầm nhìn đến năm 2045 là</w:t>
      </w:r>
      <w:r w:rsidR="00581AF9" w:rsidRPr="002F78D4">
        <w:rPr>
          <w:i/>
          <w:color w:val="000000"/>
          <w:sz w:val="28"/>
          <w:szCs w:val="28"/>
        </w:rPr>
        <w:t xml:space="preserve">: </w:t>
      </w:r>
      <w:r w:rsidRPr="002F78D4">
        <w:rPr>
          <w:color w:val="000000"/>
          <w:sz w:val="28"/>
          <w:szCs w:val="28"/>
        </w:rPr>
        <w:t>Nông</w:t>
      </w:r>
      <w:r w:rsidRPr="002F78D4">
        <w:rPr>
          <w:color w:val="000000"/>
          <w:sz w:val="28"/>
          <w:szCs w:val="28"/>
          <w:lang w:val="vi-VN"/>
        </w:rPr>
        <w:t xml:space="preserve"> dân và người dân nông thôn </w:t>
      </w:r>
      <w:r w:rsidRPr="002F78D4">
        <w:rPr>
          <w:color w:val="000000"/>
          <w:sz w:val="28"/>
          <w:szCs w:val="28"/>
        </w:rPr>
        <w:t xml:space="preserve">văn minh </w:t>
      </w:r>
      <w:r w:rsidRPr="002F78D4">
        <w:rPr>
          <w:color w:val="000000"/>
          <w:sz w:val="28"/>
          <w:szCs w:val="28"/>
          <w:lang w:val="vi-VN"/>
        </w:rPr>
        <w:t>phát triển toàn diện</w:t>
      </w:r>
      <w:r w:rsidR="00581AF9" w:rsidRPr="002F78D4">
        <w:rPr>
          <w:color w:val="000000"/>
          <w:sz w:val="28"/>
          <w:szCs w:val="28"/>
          <w:lang w:val="vi-VN"/>
        </w:rPr>
        <w:t xml:space="preserve">, </w:t>
      </w:r>
      <w:r w:rsidRPr="002F78D4">
        <w:rPr>
          <w:color w:val="000000"/>
          <w:sz w:val="28"/>
          <w:szCs w:val="28"/>
          <w:lang w:val="vi-VN"/>
        </w:rPr>
        <w:t>có thu nhập cao</w:t>
      </w:r>
      <w:r w:rsidRPr="002F78D4">
        <w:rPr>
          <w:color w:val="000000"/>
          <w:sz w:val="28"/>
          <w:szCs w:val="28"/>
        </w:rPr>
        <w:t>.</w:t>
      </w:r>
      <w:r w:rsidRPr="002F78D4">
        <w:rPr>
          <w:color w:val="000000"/>
          <w:sz w:val="28"/>
          <w:szCs w:val="28"/>
          <w:lang w:val="vi-VN"/>
        </w:rPr>
        <w:t xml:space="preserve"> </w:t>
      </w:r>
      <w:r w:rsidRPr="002F78D4">
        <w:rPr>
          <w:color w:val="000000"/>
          <w:sz w:val="28"/>
          <w:szCs w:val="28"/>
        </w:rPr>
        <w:t>N</w:t>
      </w:r>
      <w:r w:rsidRPr="002F78D4">
        <w:rPr>
          <w:color w:val="000000"/>
          <w:sz w:val="28"/>
          <w:szCs w:val="28"/>
          <w:lang w:val="vi-VN"/>
        </w:rPr>
        <w:t>ông nghiệp</w:t>
      </w:r>
      <w:r w:rsidRPr="002F78D4">
        <w:rPr>
          <w:color w:val="000000"/>
          <w:sz w:val="28"/>
          <w:szCs w:val="28"/>
        </w:rPr>
        <w:t xml:space="preserve"> </w:t>
      </w:r>
      <w:r w:rsidRPr="002F78D4">
        <w:rPr>
          <w:color w:val="000000"/>
          <w:sz w:val="28"/>
          <w:szCs w:val="28"/>
          <w:lang w:val="vi-VN"/>
        </w:rPr>
        <w:t>sinh thái</w:t>
      </w:r>
      <w:r w:rsidR="00581AF9" w:rsidRPr="002F78D4">
        <w:rPr>
          <w:color w:val="000000"/>
          <w:sz w:val="28"/>
          <w:szCs w:val="28"/>
        </w:rPr>
        <w:t xml:space="preserve">, </w:t>
      </w:r>
      <w:r w:rsidRPr="002F78D4">
        <w:rPr>
          <w:color w:val="000000"/>
          <w:sz w:val="28"/>
          <w:szCs w:val="28"/>
        </w:rPr>
        <w:t>thông minh</w:t>
      </w:r>
      <w:r w:rsidR="00581AF9" w:rsidRPr="002F78D4">
        <w:rPr>
          <w:color w:val="000000"/>
          <w:sz w:val="28"/>
          <w:szCs w:val="28"/>
        </w:rPr>
        <w:t xml:space="preserve">, </w:t>
      </w:r>
      <w:r w:rsidRPr="002F78D4">
        <w:rPr>
          <w:color w:val="000000"/>
          <w:sz w:val="28"/>
          <w:szCs w:val="28"/>
        </w:rPr>
        <w:t>sản xuất hàng h</w:t>
      </w:r>
      <w:r w:rsidR="00581AF9" w:rsidRPr="002F78D4">
        <w:rPr>
          <w:color w:val="000000"/>
          <w:sz w:val="28"/>
          <w:szCs w:val="28"/>
        </w:rPr>
        <w:t>oá</w:t>
      </w:r>
      <w:r w:rsidRPr="002F78D4">
        <w:rPr>
          <w:color w:val="000000"/>
          <w:sz w:val="28"/>
          <w:szCs w:val="28"/>
        </w:rPr>
        <w:t xml:space="preserve"> tập trung quy mô lớn</w:t>
      </w:r>
      <w:r w:rsidR="00581AF9" w:rsidRPr="002F78D4">
        <w:rPr>
          <w:color w:val="000000"/>
          <w:sz w:val="28"/>
          <w:szCs w:val="28"/>
        </w:rPr>
        <w:t xml:space="preserve">, </w:t>
      </w:r>
      <w:r w:rsidRPr="002F78D4">
        <w:rPr>
          <w:color w:val="000000"/>
          <w:sz w:val="28"/>
          <w:szCs w:val="28"/>
        </w:rPr>
        <w:t>giá trị gia tăng cao</w:t>
      </w:r>
      <w:r w:rsidR="00581AF9" w:rsidRPr="002F78D4">
        <w:rPr>
          <w:color w:val="000000"/>
          <w:sz w:val="28"/>
          <w:szCs w:val="28"/>
        </w:rPr>
        <w:t xml:space="preserve">, </w:t>
      </w:r>
      <w:r w:rsidRPr="002F78D4">
        <w:rPr>
          <w:color w:val="000000"/>
          <w:sz w:val="28"/>
          <w:szCs w:val="28"/>
        </w:rPr>
        <w:t>công nghiệp chế biến nông sản hiện đại</w:t>
      </w:r>
      <w:r w:rsidR="00581AF9" w:rsidRPr="002F78D4">
        <w:rPr>
          <w:color w:val="000000"/>
          <w:sz w:val="28"/>
          <w:szCs w:val="28"/>
        </w:rPr>
        <w:t xml:space="preserve">, </w:t>
      </w:r>
      <w:r w:rsidRPr="002F78D4">
        <w:rPr>
          <w:color w:val="000000"/>
          <w:sz w:val="28"/>
          <w:szCs w:val="28"/>
        </w:rPr>
        <w:t>quy mô xuất khẩu nông sản đứng hàng</w:t>
      </w:r>
      <w:r w:rsidRPr="002F78D4" w:rsidDel="003B6F87">
        <w:rPr>
          <w:color w:val="000000"/>
          <w:sz w:val="28"/>
          <w:szCs w:val="28"/>
        </w:rPr>
        <w:t xml:space="preserve"> </w:t>
      </w:r>
      <w:r w:rsidRPr="002F78D4">
        <w:rPr>
          <w:color w:val="000000"/>
          <w:sz w:val="28"/>
          <w:szCs w:val="28"/>
        </w:rPr>
        <w:t xml:space="preserve">đầu thế giới. </w:t>
      </w:r>
      <w:r w:rsidRPr="002F78D4">
        <w:rPr>
          <w:color w:val="000000"/>
          <w:sz w:val="28"/>
          <w:szCs w:val="28"/>
          <w:lang w:val="vi-VN"/>
        </w:rPr>
        <w:t xml:space="preserve">Nông thôn </w:t>
      </w:r>
      <w:r w:rsidR="008B7B10" w:rsidRPr="002F78D4">
        <w:rPr>
          <w:color w:val="000000"/>
          <w:sz w:val="28"/>
          <w:szCs w:val="28"/>
        </w:rPr>
        <w:t>hiện đại</w:t>
      </w:r>
      <w:r w:rsidR="00581AF9" w:rsidRPr="002F78D4">
        <w:rPr>
          <w:color w:val="000000"/>
          <w:sz w:val="28"/>
          <w:szCs w:val="28"/>
          <w:lang w:val="vi-VN"/>
        </w:rPr>
        <w:t xml:space="preserve">, </w:t>
      </w:r>
      <w:r w:rsidRPr="002F78D4">
        <w:rPr>
          <w:color w:val="000000"/>
          <w:sz w:val="28"/>
          <w:szCs w:val="28"/>
          <w:lang w:val="vi-VN"/>
        </w:rPr>
        <w:t>điều kiện sống tiệm cận với đô thị</w:t>
      </w:r>
      <w:r w:rsidR="00581AF9" w:rsidRPr="002F78D4">
        <w:rPr>
          <w:color w:val="000000"/>
          <w:sz w:val="28"/>
          <w:szCs w:val="28"/>
          <w:lang w:val="vi-VN"/>
        </w:rPr>
        <w:t xml:space="preserve">, </w:t>
      </w:r>
      <w:r w:rsidRPr="002F78D4">
        <w:rPr>
          <w:color w:val="000000"/>
          <w:sz w:val="28"/>
          <w:szCs w:val="28"/>
          <w:lang w:val="vi-VN"/>
        </w:rPr>
        <w:t>giàu bản sắc văn hoá dân tộc</w:t>
      </w:r>
      <w:r w:rsidR="00581AF9" w:rsidRPr="002F78D4">
        <w:rPr>
          <w:color w:val="000000"/>
          <w:sz w:val="28"/>
          <w:szCs w:val="28"/>
          <w:lang w:val="vi-VN"/>
        </w:rPr>
        <w:t xml:space="preserve">, </w:t>
      </w:r>
      <w:r w:rsidRPr="002F78D4">
        <w:rPr>
          <w:color w:val="000000"/>
          <w:sz w:val="28"/>
          <w:szCs w:val="28"/>
          <w:lang w:val="vi-VN"/>
        </w:rPr>
        <w:t xml:space="preserve">môi trường </w:t>
      </w:r>
      <w:r w:rsidRPr="002F78D4">
        <w:rPr>
          <w:color w:val="000000"/>
          <w:sz w:val="28"/>
          <w:szCs w:val="28"/>
        </w:rPr>
        <w:t>sống xanh</w:t>
      </w:r>
      <w:r w:rsidR="00581AF9" w:rsidRPr="002F78D4">
        <w:rPr>
          <w:color w:val="000000"/>
          <w:sz w:val="28"/>
          <w:szCs w:val="28"/>
        </w:rPr>
        <w:t xml:space="preserve">, </w:t>
      </w:r>
      <w:r w:rsidRPr="002F78D4">
        <w:rPr>
          <w:color w:val="000000"/>
          <w:sz w:val="28"/>
          <w:szCs w:val="28"/>
        </w:rPr>
        <w:t>sạch</w:t>
      </w:r>
      <w:r w:rsidR="00581AF9" w:rsidRPr="002F78D4">
        <w:rPr>
          <w:color w:val="000000"/>
          <w:sz w:val="28"/>
          <w:szCs w:val="28"/>
        </w:rPr>
        <w:t xml:space="preserve">, </w:t>
      </w:r>
      <w:r w:rsidRPr="002F78D4">
        <w:rPr>
          <w:color w:val="000000"/>
          <w:sz w:val="28"/>
          <w:szCs w:val="28"/>
        </w:rPr>
        <w:t>đẹp</w:t>
      </w:r>
      <w:r w:rsidR="00581AF9" w:rsidRPr="002F78D4">
        <w:rPr>
          <w:color w:val="000000"/>
          <w:sz w:val="28"/>
          <w:szCs w:val="28"/>
        </w:rPr>
        <w:t xml:space="preserve">, </w:t>
      </w:r>
      <w:r w:rsidR="008B7B10" w:rsidRPr="002F78D4">
        <w:rPr>
          <w:color w:val="000000"/>
          <w:sz w:val="28"/>
          <w:szCs w:val="28"/>
        </w:rPr>
        <w:t>quốc phòng</w:t>
      </w:r>
      <w:r w:rsidR="00581AF9" w:rsidRPr="002F78D4">
        <w:rPr>
          <w:color w:val="000000"/>
          <w:sz w:val="28"/>
          <w:szCs w:val="28"/>
          <w:lang w:val="vi-VN"/>
        </w:rPr>
        <w:t xml:space="preserve">, </w:t>
      </w:r>
      <w:r w:rsidRPr="002F78D4">
        <w:rPr>
          <w:color w:val="000000"/>
          <w:sz w:val="28"/>
          <w:szCs w:val="28"/>
          <w:lang w:val="vi-VN"/>
        </w:rPr>
        <w:t>an ninh</w:t>
      </w:r>
      <w:r w:rsidRPr="002F78D4">
        <w:rPr>
          <w:color w:val="000000"/>
          <w:sz w:val="28"/>
          <w:szCs w:val="28"/>
        </w:rPr>
        <w:t xml:space="preserve"> </w:t>
      </w:r>
      <w:r w:rsidRPr="002F78D4">
        <w:rPr>
          <w:color w:val="000000"/>
          <w:sz w:val="28"/>
          <w:szCs w:val="28"/>
          <w:lang w:val="vi-VN"/>
        </w:rPr>
        <w:t xml:space="preserve">được </w:t>
      </w:r>
      <w:r w:rsidR="008B7B10" w:rsidRPr="002F78D4">
        <w:rPr>
          <w:color w:val="000000"/>
          <w:sz w:val="28"/>
          <w:szCs w:val="28"/>
        </w:rPr>
        <w:t>bảo đảm vững chắc</w:t>
      </w:r>
      <w:r w:rsidRPr="002F78D4">
        <w:rPr>
          <w:color w:val="000000"/>
          <w:sz w:val="28"/>
          <w:szCs w:val="28"/>
          <w:lang w:val="vi-VN"/>
        </w:rPr>
        <w:t>.</w:t>
      </w:r>
      <w:r w:rsidR="00581AF9" w:rsidRPr="002F78D4">
        <w:rPr>
          <w:color w:val="000000"/>
          <w:sz w:val="28"/>
          <w:szCs w:val="28"/>
          <w:lang w:val="vi-VN"/>
        </w:rPr>
        <w:t xml:space="preserve"> </w:t>
      </w:r>
    </w:p>
    <w:p w:rsidR="009D3C18" w:rsidRPr="002F78D4" w:rsidRDefault="00C333E1" w:rsidP="002F78D4">
      <w:pPr>
        <w:widowControl/>
        <w:spacing w:before="120" w:line="288" w:lineRule="auto"/>
        <w:ind w:firstLine="720"/>
        <w:jc w:val="both"/>
        <w:rPr>
          <w:b/>
          <w:color w:val="000000"/>
          <w:sz w:val="28"/>
          <w:szCs w:val="28"/>
        </w:rPr>
      </w:pPr>
      <w:r w:rsidRPr="002F78D4">
        <w:rPr>
          <w:b/>
          <w:color w:val="000000"/>
          <w:sz w:val="28"/>
          <w:szCs w:val="28"/>
        </w:rPr>
        <w:t>4</w:t>
      </w:r>
      <w:r w:rsidR="00E5528F" w:rsidRPr="002F78D4">
        <w:rPr>
          <w:b/>
          <w:color w:val="000000"/>
          <w:sz w:val="28"/>
          <w:szCs w:val="28"/>
        </w:rPr>
        <w:t>.</w:t>
      </w:r>
      <w:r w:rsidR="000A4FF3" w:rsidRPr="002F78D4">
        <w:rPr>
          <w:b/>
          <w:color w:val="000000"/>
          <w:sz w:val="28"/>
          <w:szCs w:val="28"/>
        </w:rPr>
        <w:t xml:space="preserve"> N</w:t>
      </w:r>
      <w:r w:rsidR="009D3C18" w:rsidRPr="002F78D4">
        <w:rPr>
          <w:b/>
          <w:color w:val="000000"/>
          <w:sz w:val="28"/>
          <w:szCs w:val="28"/>
        </w:rPr>
        <w:t>hiệm vụ</w:t>
      </w:r>
      <w:r w:rsidR="00581AF9" w:rsidRPr="002F78D4">
        <w:rPr>
          <w:b/>
          <w:color w:val="000000"/>
          <w:sz w:val="28"/>
          <w:szCs w:val="28"/>
        </w:rPr>
        <w:t xml:space="preserve">, </w:t>
      </w:r>
      <w:r w:rsidR="009D3C18" w:rsidRPr="002F78D4">
        <w:rPr>
          <w:b/>
          <w:color w:val="000000"/>
          <w:sz w:val="28"/>
          <w:szCs w:val="28"/>
        </w:rPr>
        <w:t xml:space="preserve">giải pháp </w:t>
      </w:r>
    </w:p>
    <w:p w:rsidR="000A4FF3" w:rsidRPr="002F78D4" w:rsidRDefault="00135CCA" w:rsidP="002F78D4">
      <w:pPr>
        <w:widowControl/>
        <w:spacing w:before="120" w:line="288" w:lineRule="auto"/>
        <w:ind w:firstLine="720"/>
        <w:jc w:val="both"/>
        <w:rPr>
          <w:i/>
          <w:color w:val="000000"/>
          <w:sz w:val="28"/>
          <w:szCs w:val="28"/>
        </w:rPr>
      </w:pPr>
      <w:r w:rsidRPr="002F78D4">
        <w:rPr>
          <w:i/>
          <w:color w:val="000000"/>
          <w:sz w:val="28"/>
          <w:szCs w:val="28"/>
          <w:lang w:eastAsia="x-none"/>
        </w:rPr>
        <w:t>Ban Chấp hành Trung ương Đảng</w:t>
      </w:r>
      <w:r w:rsidR="009D3C18" w:rsidRPr="002F78D4">
        <w:rPr>
          <w:i/>
          <w:color w:val="000000"/>
          <w:sz w:val="28"/>
          <w:szCs w:val="28"/>
          <w:lang w:eastAsia="x-none"/>
        </w:rPr>
        <w:t xml:space="preserve"> </w:t>
      </w:r>
      <w:r w:rsidR="009D3C18" w:rsidRPr="002F78D4">
        <w:rPr>
          <w:i/>
          <w:color w:val="000000"/>
          <w:sz w:val="28"/>
          <w:szCs w:val="28"/>
        </w:rPr>
        <w:t>xác định một số nhiệm vụ</w:t>
      </w:r>
      <w:r w:rsidR="00581AF9" w:rsidRPr="002F78D4">
        <w:rPr>
          <w:i/>
          <w:color w:val="000000"/>
          <w:sz w:val="28"/>
          <w:szCs w:val="28"/>
        </w:rPr>
        <w:t xml:space="preserve">, </w:t>
      </w:r>
      <w:r w:rsidR="009D3C18" w:rsidRPr="002F78D4">
        <w:rPr>
          <w:i/>
          <w:color w:val="000000"/>
          <w:sz w:val="28"/>
          <w:szCs w:val="28"/>
        </w:rPr>
        <w:t xml:space="preserve">giải pháp </w:t>
      </w:r>
      <w:r w:rsidR="00C333E1" w:rsidRPr="002F78D4">
        <w:rPr>
          <w:i/>
          <w:color w:val="000000"/>
          <w:sz w:val="28"/>
          <w:szCs w:val="28"/>
        </w:rPr>
        <w:t>chủ yếu</w:t>
      </w:r>
      <w:r w:rsidR="009D3C18" w:rsidRPr="002F78D4">
        <w:rPr>
          <w:i/>
          <w:color w:val="000000"/>
          <w:sz w:val="28"/>
          <w:szCs w:val="28"/>
        </w:rPr>
        <w:t xml:space="preserve"> sau</w:t>
      </w:r>
      <w:r w:rsidR="00581AF9" w:rsidRPr="002F78D4">
        <w:rPr>
          <w:i/>
          <w:color w:val="000000"/>
          <w:sz w:val="28"/>
          <w:szCs w:val="28"/>
        </w:rPr>
        <w:t xml:space="preserve">: </w:t>
      </w:r>
    </w:p>
    <w:p w:rsidR="00465F37" w:rsidRPr="002F78D4" w:rsidRDefault="005B3BF0" w:rsidP="002F78D4">
      <w:pPr>
        <w:pStyle w:val="Heading3"/>
        <w:widowControl/>
        <w:spacing w:before="120" w:after="0" w:line="288" w:lineRule="auto"/>
        <w:ind w:firstLine="720"/>
        <w:jc w:val="both"/>
        <w:rPr>
          <w:rFonts w:ascii="Times New Roman" w:hAnsi="Times New Roman"/>
          <w:color w:val="000000"/>
          <w:sz w:val="28"/>
          <w:szCs w:val="28"/>
        </w:rPr>
      </w:pPr>
      <w:r w:rsidRPr="002F78D4">
        <w:rPr>
          <w:rFonts w:ascii="Times New Roman" w:hAnsi="Times New Roman"/>
          <w:color w:val="000000"/>
          <w:sz w:val="28"/>
          <w:szCs w:val="28"/>
        </w:rPr>
        <w:t>4.</w:t>
      </w:r>
      <w:r w:rsidR="00465F37" w:rsidRPr="002F78D4">
        <w:rPr>
          <w:rFonts w:ascii="Times New Roman" w:hAnsi="Times New Roman"/>
          <w:color w:val="000000"/>
          <w:sz w:val="28"/>
          <w:szCs w:val="28"/>
        </w:rPr>
        <w:t>1. Nâng cao vai trò</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vị thế</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năng lực làm chủ</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cải thiện toàn diện đời sống vật chất</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tinh thần của nông dân và người dân nông thôn</w:t>
      </w:r>
    </w:p>
    <w:p w:rsidR="00465F37" w:rsidRPr="002F78D4" w:rsidRDefault="00465F37" w:rsidP="002F78D4">
      <w:pPr>
        <w:widowControl/>
        <w:spacing w:before="120" w:line="288" w:lineRule="auto"/>
        <w:ind w:firstLine="720"/>
        <w:jc w:val="both"/>
        <w:rPr>
          <w:color w:val="000000"/>
          <w:sz w:val="28"/>
          <w:szCs w:val="28"/>
        </w:rPr>
      </w:pPr>
      <w:r w:rsidRPr="002F78D4">
        <w:rPr>
          <w:color w:val="000000"/>
          <w:sz w:val="28"/>
          <w:szCs w:val="28"/>
          <w:lang w:val="vi-VN"/>
        </w:rPr>
        <w:t>Đào tạo</w:t>
      </w:r>
      <w:r w:rsidR="00581AF9" w:rsidRPr="002F78D4">
        <w:rPr>
          <w:color w:val="000000"/>
          <w:sz w:val="28"/>
          <w:szCs w:val="28"/>
          <w:lang w:val="vi-VN"/>
        </w:rPr>
        <w:t xml:space="preserve">, </w:t>
      </w:r>
      <w:r w:rsidRPr="002F78D4">
        <w:rPr>
          <w:color w:val="000000"/>
          <w:sz w:val="28"/>
          <w:szCs w:val="28"/>
          <w:lang w:val="vi-VN"/>
        </w:rPr>
        <w:t>nâng cao trình độ</w:t>
      </w:r>
      <w:r w:rsidR="00581AF9" w:rsidRPr="002F78D4">
        <w:rPr>
          <w:color w:val="000000"/>
          <w:sz w:val="28"/>
          <w:szCs w:val="28"/>
          <w:lang w:val="vi-VN"/>
        </w:rPr>
        <w:t xml:space="preserve">, </w:t>
      </w:r>
      <w:r w:rsidRPr="002F78D4">
        <w:rPr>
          <w:color w:val="000000"/>
          <w:sz w:val="28"/>
          <w:szCs w:val="28"/>
          <w:lang w:val="vi-VN"/>
        </w:rPr>
        <w:t>năng lực làm chủ của nông dân và người dân nông thôn là nhiệm vụ ưu tiên</w:t>
      </w:r>
      <w:r w:rsidR="00581AF9" w:rsidRPr="002F78D4">
        <w:rPr>
          <w:color w:val="000000"/>
          <w:sz w:val="28"/>
          <w:szCs w:val="28"/>
          <w:lang w:val="vi-VN"/>
        </w:rPr>
        <w:t xml:space="preserve">, </w:t>
      </w:r>
      <w:r w:rsidRPr="002F78D4">
        <w:rPr>
          <w:color w:val="000000"/>
          <w:sz w:val="28"/>
          <w:szCs w:val="28"/>
          <w:lang w:val="vi-VN"/>
        </w:rPr>
        <w:t>xuyên suốt trong quá trình công nghiệp h</w:t>
      </w:r>
      <w:r w:rsidR="00581AF9" w:rsidRPr="002F78D4">
        <w:rPr>
          <w:color w:val="000000"/>
          <w:sz w:val="28"/>
          <w:szCs w:val="28"/>
          <w:lang w:val="vi-VN"/>
        </w:rPr>
        <w:t xml:space="preserve">oá, </w:t>
      </w:r>
      <w:r w:rsidRPr="002F78D4">
        <w:rPr>
          <w:color w:val="000000"/>
          <w:sz w:val="28"/>
          <w:szCs w:val="28"/>
          <w:lang w:val="vi-VN"/>
        </w:rPr>
        <w:t xml:space="preserve">hiện </w:t>
      </w:r>
      <w:r w:rsidRPr="002F78D4">
        <w:rPr>
          <w:color w:val="000000"/>
          <w:sz w:val="28"/>
          <w:szCs w:val="28"/>
          <w:lang w:val="vi-VN"/>
        </w:rPr>
        <w:lastRenderedPageBreak/>
        <w:t>đại h</w:t>
      </w:r>
      <w:r w:rsidR="00581AF9" w:rsidRPr="002F78D4">
        <w:rPr>
          <w:color w:val="000000"/>
          <w:sz w:val="28"/>
          <w:szCs w:val="28"/>
          <w:lang w:val="vi-VN"/>
        </w:rPr>
        <w:t>oá</w:t>
      </w:r>
      <w:r w:rsidRPr="002F78D4">
        <w:rPr>
          <w:color w:val="000000"/>
          <w:sz w:val="28"/>
          <w:szCs w:val="28"/>
          <w:lang w:val="vi-VN"/>
        </w:rPr>
        <w:t xml:space="preserve"> nông nghiệp</w:t>
      </w:r>
      <w:r w:rsidR="00581AF9" w:rsidRPr="002F78D4">
        <w:rPr>
          <w:color w:val="000000"/>
          <w:sz w:val="28"/>
          <w:szCs w:val="28"/>
          <w:lang w:val="vi-VN"/>
        </w:rPr>
        <w:t xml:space="preserve">, </w:t>
      </w:r>
      <w:r w:rsidRPr="002F78D4">
        <w:rPr>
          <w:color w:val="000000"/>
          <w:sz w:val="28"/>
          <w:szCs w:val="28"/>
          <w:lang w:val="vi-VN"/>
        </w:rPr>
        <w:t>nông thôn. Đổi mới toàn diện hình thức tổ chức</w:t>
      </w:r>
      <w:r w:rsidR="00581AF9" w:rsidRPr="002F78D4">
        <w:rPr>
          <w:color w:val="000000"/>
          <w:sz w:val="28"/>
          <w:szCs w:val="28"/>
          <w:lang w:val="vi-VN"/>
        </w:rPr>
        <w:t xml:space="preserve">, </w:t>
      </w:r>
      <w:r w:rsidRPr="002F78D4">
        <w:rPr>
          <w:color w:val="000000"/>
          <w:sz w:val="28"/>
          <w:szCs w:val="28"/>
          <w:lang w:val="vi-VN"/>
        </w:rPr>
        <w:t>nội dung đào tạo nghề cho lao động nông thôn</w:t>
      </w:r>
      <w:r w:rsidR="00581AF9" w:rsidRPr="002F78D4">
        <w:rPr>
          <w:color w:val="000000"/>
          <w:sz w:val="28"/>
          <w:szCs w:val="28"/>
          <w:lang w:val="vi-VN"/>
        </w:rPr>
        <w:t xml:space="preserve">, </w:t>
      </w:r>
      <w:r w:rsidRPr="002F78D4">
        <w:rPr>
          <w:color w:val="000000"/>
          <w:sz w:val="28"/>
          <w:szCs w:val="28"/>
          <w:lang w:val="vi-VN"/>
        </w:rPr>
        <w:t>nâng cao trình độ</w:t>
      </w:r>
      <w:r w:rsidR="00581AF9" w:rsidRPr="002F78D4">
        <w:rPr>
          <w:color w:val="000000"/>
          <w:sz w:val="28"/>
          <w:szCs w:val="28"/>
          <w:lang w:val="vi-VN"/>
        </w:rPr>
        <w:t xml:space="preserve">, </w:t>
      </w:r>
      <w:r w:rsidRPr="002F78D4">
        <w:rPr>
          <w:color w:val="000000"/>
          <w:sz w:val="28"/>
          <w:szCs w:val="28"/>
          <w:lang w:val="vi-VN"/>
        </w:rPr>
        <w:t>kỹ năng nghề</w:t>
      </w:r>
      <w:r w:rsidR="00581AF9" w:rsidRPr="002F78D4">
        <w:rPr>
          <w:color w:val="000000"/>
          <w:sz w:val="28"/>
          <w:szCs w:val="28"/>
          <w:lang w:val="vi-VN"/>
        </w:rPr>
        <w:t xml:space="preserve">, </w:t>
      </w:r>
      <w:r w:rsidRPr="002F78D4">
        <w:rPr>
          <w:color w:val="000000"/>
          <w:sz w:val="28"/>
          <w:szCs w:val="28"/>
          <w:lang w:val="vi-VN"/>
        </w:rPr>
        <w:t>nhất là cho lao động trẻ</w:t>
      </w:r>
      <w:r w:rsidR="00581AF9" w:rsidRPr="002F78D4">
        <w:rPr>
          <w:color w:val="000000"/>
          <w:sz w:val="28"/>
          <w:szCs w:val="28"/>
          <w:lang w:val="vi-VN"/>
        </w:rPr>
        <w:t xml:space="preserve">, </w:t>
      </w:r>
      <w:r w:rsidRPr="002F78D4">
        <w:rPr>
          <w:color w:val="000000"/>
          <w:sz w:val="28"/>
          <w:szCs w:val="28"/>
          <w:lang w:val="vi-VN"/>
        </w:rPr>
        <w:t>đáp ứng nhu cầu của thị trường. Đẩy nhanh quá trình chuyển dịch cơ cấu lao động nông thôn theo hướng tăng lao động trong khu vực công nghiệp</w:t>
      </w:r>
      <w:r w:rsidR="00581AF9" w:rsidRPr="002F78D4">
        <w:rPr>
          <w:color w:val="000000"/>
          <w:sz w:val="28"/>
          <w:szCs w:val="28"/>
          <w:lang w:val="vi-VN"/>
        </w:rPr>
        <w:t xml:space="preserve">, </w:t>
      </w:r>
      <w:r w:rsidRPr="002F78D4">
        <w:rPr>
          <w:color w:val="000000"/>
          <w:sz w:val="28"/>
          <w:szCs w:val="28"/>
          <w:lang w:val="vi-VN"/>
        </w:rPr>
        <w:t>dịch vụ</w:t>
      </w:r>
      <w:r w:rsidR="00581AF9" w:rsidRPr="002F78D4">
        <w:rPr>
          <w:color w:val="000000"/>
          <w:sz w:val="28"/>
          <w:szCs w:val="28"/>
          <w:lang w:val="vi-VN"/>
        </w:rPr>
        <w:t xml:space="preserve">, </w:t>
      </w:r>
      <w:r w:rsidRPr="002F78D4">
        <w:rPr>
          <w:color w:val="000000"/>
          <w:sz w:val="28"/>
          <w:szCs w:val="28"/>
          <w:lang w:val="vi-VN"/>
        </w:rPr>
        <w:t>giảm lao động nông nghiệp</w:t>
      </w:r>
      <w:r w:rsidR="00581AF9" w:rsidRPr="002F78D4">
        <w:rPr>
          <w:color w:val="000000"/>
          <w:sz w:val="28"/>
          <w:szCs w:val="28"/>
          <w:lang w:val="vi-VN"/>
        </w:rPr>
        <w:t xml:space="preserve">, </w:t>
      </w:r>
      <w:r w:rsidRPr="002F78D4">
        <w:rPr>
          <w:color w:val="000000"/>
          <w:sz w:val="28"/>
          <w:szCs w:val="28"/>
          <w:lang w:val="vi-VN"/>
        </w:rPr>
        <w:t>thúc đẩy phát triển kinh tế nông thôn</w:t>
      </w:r>
      <w:r w:rsidR="00581AF9" w:rsidRPr="002F78D4">
        <w:rPr>
          <w:color w:val="000000"/>
          <w:sz w:val="28"/>
          <w:szCs w:val="28"/>
          <w:lang w:val="vi-VN"/>
        </w:rPr>
        <w:t xml:space="preserve">, </w:t>
      </w:r>
      <w:r w:rsidRPr="002F78D4">
        <w:rPr>
          <w:color w:val="000000"/>
          <w:sz w:val="28"/>
          <w:szCs w:val="28"/>
          <w:lang w:val="vi-VN"/>
        </w:rPr>
        <w:t>tạo nhiều việc làm tại chỗ</w:t>
      </w:r>
      <w:r w:rsidR="00581AF9" w:rsidRPr="002F78D4">
        <w:rPr>
          <w:color w:val="000000"/>
          <w:sz w:val="28"/>
          <w:szCs w:val="28"/>
          <w:lang w:val="vi-VN"/>
        </w:rPr>
        <w:t xml:space="preserve">, </w:t>
      </w:r>
      <w:r w:rsidRPr="002F78D4">
        <w:rPr>
          <w:color w:val="000000"/>
          <w:sz w:val="28"/>
          <w:szCs w:val="28"/>
          <w:lang w:val="vi-VN"/>
        </w:rPr>
        <w:t>nâng cao thu nhập.</w:t>
      </w:r>
      <w:r w:rsidRPr="002F78D4">
        <w:rPr>
          <w:color w:val="000000"/>
          <w:sz w:val="28"/>
          <w:szCs w:val="28"/>
        </w:rPr>
        <w:t xml:space="preserve"> </w:t>
      </w:r>
      <w:r w:rsidRPr="002F78D4">
        <w:rPr>
          <w:color w:val="000000"/>
          <w:sz w:val="28"/>
          <w:szCs w:val="28"/>
          <w:lang w:val="vi-VN"/>
        </w:rPr>
        <w:t>Hoàn thiện các quy định về thực hiện dân chủ ở cơ sở</w:t>
      </w:r>
      <w:r w:rsidR="00581AF9" w:rsidRPr="002F78D4">
        <w:rPr>
          <w:color w:val="000000"/>
          <w:sz w:val="28"/>
          <w:szCs w:val="28"/>
          <w:lang w:val="vi-VN"/>
        </w:rPr>
        <w:t xml:space="preserve">, </w:t>
      </w:r>
      <w:r w:rsidRPr="002F78D4">
        <w:rPr>
          <w:color w:val="000000"/>
          <w:sz w:val="28"/>
          <w:szCs w:val="28"/>
          <w:lang w:val="vi-VN"/>
        </w:rPr>
        <w:t>sớm ban hành Luật Thực hiện dân chủ ở xã</w:t>
      </w:r>
      <w:r w:rsidR="00581AF9" w:rsidRPr="002F78D4">
        <w:rPr>
          <w:color w:val="000000"/>
          <w:sz w:val="28"/>
          <w:szCs w:val="28"/>
          <w:lang w:val="vi-VN"/>
        </w:rPr>
        <w:t xml:space="preserve">, </w:t>
      </w:r>
      <w:r w:rsidRPr="002F78D4">
        <w:rPr>
          <w:color w:val="000000"/>
          <w:sz w:val="28"/>
          <w:szCs w:val="28"/>
          <w:lang w:val="vi-VN"/>
        </w:rPr>
        <w:t>phường</w:t>
      </w:r>
      <w:r w:rsidR="00581AF9" w:rsidRPr="002F78D4">
        <w:rPr>
          <w:color w:val="000000"/>
          <w:sz w:val="28"/>
          <w:szCs w:val="28"/>
          <w:lang w:val="vi-VN"/>
        </w:rPr>
        <w:t xml:space="preserve">, </w:t>
      </w:r>
      <w:r w:rsidRPr="002F78D4">
        <w:rPr>
          <w:color w:val="000000"/>
          <w:sz w:val="28"/>
          <w:szCs w:val="28"/>
          <w:lang w:val="vi-VN"/>
        </w:rPr>
        <w:t>thị trấn. Đẩy mạnh các phong trào nông dân khởi nghiệp</w:t>
      </w:r>
      <w:r w:rsidR="00581AF9" w:rsidRPr="002F78D4">
        <w:rPr>
          <w:color w:val="000000"/>
          <w:sz w:val="28"/>
          <w:szCs w:val="28"/>
          <w:lang w:val="vi-VN"/>
        </w:rPr>
        <w:t xml:space="preserve">, </w:t>
      </w:r>
      <w:r w:rsidRPr="002F78D4">
        <w:rPr>
          <w:color w:val="000000"/>
          <w:sz w:val="28"/>
          <w:szCs w:val="28"/>
          <w:lang w:val="vi-VN"/>
        </w:rPr>
        <w:t>thi đua sản xuất kinh doanh</w:t>
      </w:r>
      <w:r w:rsidR="00581AF9" w:rsidRPr="002F78D4">
        <w:rPr>
          <w:color w:val="000000"/>
          <w:sz w:val="28"/>
          <w:szCs w:val="28"/>
          <w:lang w:val="vi-VN"/>
        </w:rPr>
        <w:t xml:space="preserve">, </w:t>
      </w:r>
      <w:r w:rsidRPr="002F78D4">
        <w:rPr>
          <w:color w:val="000000"/>
          <w:sz w:val="28"/>
          <w:szCs w:val="28"/>
          <w:lang w:val="vi-VN"/>
        </w:rPr>
        <w:t>cùng nhau làm giàu</w:t>
      </w:r>
      <w:r w:rsidR="00581AF9" w:rsidRPr="002F78D4">
        <w:rPr>
          <w:color w:val="000000"/>
          <w:sz w:val="28"/>
          <w:szCs w:val="28"/>
          <w:lang w:val="vi-VN"/>
        </w:rPr>
        <w:t xml:space="preserve">, </w:t>
      </w:r>
      <w:r w:rsidRPr="002F78D4">
        <w:rPr>
          <w:color w:val="000000"/>
          <w:sz w:val="28"/>
          <w:szCs w:val="28"/>
          <w:lang w:val="vi-VN"/>
        </w:rPr>
        <w:t>giảm nghèo bền vững và xây dựng nông thôn mới. Có cơ chế</w:t>
      </w:r>
      <w:r w:rsidR="00581AF9" w:rsidRPr="002F78D4">
        <w:rPr>
          <w:color w:val="000000"/>
          <w:sz w:val="28"/>
          <w:szCs w:val="28"/>
          <w:lang w:val="vi-VN"/>
        </w:rPr>
        <w:t xml:space="preserve">, </w:t>
      </w:r>
      <w:r w:rsidRPr="002F78D4">
        <w:rPr>
          <w:color w:val="000000"/>
          <w:sz w:val="28"/>
          <w:szCs w:val="28"/>
          <w:lang w:val="vi-VN"/>
        </w:rPr>
        <w:t>chính sách hỗ trợ</w:t>
      </w:r>
      <w:r w:rsidR="00581AF9" w:rsidRPr="002F78D4">
        <w:rPr>
          <w:color w:val="000000"/>
          <w:sz w:val="28"/>
          <w:szCs w:val="28"/>
          <w:lang w:val="vi-VN"/>
        </w:rPr>
        <w:t xml:space="preserve">, </w:t>
      </w:r>
      <w:r w:rsidRPr="002F78D4">
        <w:rPr>
          <w:color w:val="000000"/>
          <w:sz w:val="28"/>
          <w:szCs w:val="28"/>
          <w:lang w:val="vi-VN"/>
        </w:rPr>
        <w:t>tạo môi trường thuận lợi để nông dân và người dân nông thôn phát triển sản xuất kinh doanh</w:t>
      </w:r>
      <w:r w:rsidR="00581AF9" w:rsidRPr="002F78D4">
        <w:rPr>
          <w:color w:val="000000"/>
          <w:sz w:val="28"/>
          <w:szCs w:val="28"/>
          <w:lang w:val="vi-VN"/>
        </w:rPr>
        <w:t xml:space="preserve">, </w:t>
      </w:r>
      <w:r w:rsidRPr="002F78D4">
        <w:rPr>
          <w:color w:val="000000"/>
          <w:sz w:val="28"/>
          <w:szCs w:val="28"/>
          <w:lang w:val="vi-VN"/>
        </w:rPr>
        <w:t>tạo sinh kế</w:t>
      </w:r>
      <w:r w:rsidR="00581AF9" w:rsidRPr="002F78D4">
        <w:rPr>
          <w:color w:val="000000"/>
          <w:sz w:val="28"/>
          <w:szCs w:val="28"/>
          <w:lang w:val="vi-VN"/>
        </w:rPr>
        <w:t xml:space="preserve">, </w:t>
      </w:r>
      <w:r w:rsidRPr="002F78D4">
        <w:rPr>
          <w:color w:val="000000"/>
          <w:sz w:val="28"/>
          <w:szCs w:val="28"/>
          <w:lang w:val="vi-VN"/>
        </w:rPr>
        <w:t>việc làm ổn định</w:t>
      </w:r>
      <w:r w:rsidR="00581AF9" w:rsidRPr="002F78D4">
        <w:rPr>
          <w:color w:val="000000"/>
          <w:sz w:val="28"/>
          <w:szCs w:val="28"/>
          <w:lang w:val="vi-VN"/>
        </w:rPr>
        <w:t xml:space="preserve">, </w:t>
      </w:r>
      <w:r w:rsidRPr="002F78D4">
        <w:rPr>
          <w:color w:val="000000"/>
          <w:sz w:val="28"/>
          <w:szCs w:val="28"/>
          <w:lang w:val="vi-VN"/>
        </w:rPr>
        <w:t>tiếp cận các nguồn lực</w:t>
      </w:r>
      <w:r w:rsidR="00581AF9" w:rsidRPr="002F78D4">
        <w:rPr>
          <w:color w:val="000000"/>
          <w:sz w:val="28"/>
          <w:szCs w:val="28"/>
          <w:lang w:val="vi-VN"/>
        </w:rPr>
        <w:t xml:space="preserve">, </w:t>
      </w:r>
      <w:r w:rsidRPr="002F78D4">
        <w:rPr>
          <w:color w:val="000000"/>
          <w:sz w:val="28"/>
          <w:szCs w:val="28"/>
          <w:lang w:val="vi-VN"/>
        </w:rPr>
        <w:t>tiến bộ kỹ thuật</w:t>
      </w:r>
      <w:r w:rsidR="00581AF9" w:rsidRPr="002F78D4">
        <w:rPr>
          <w:color w:val="000000"/>
          <w:sz w:val="28"/>
          <w:szCs w:val="28"/>
          <w:lang w:val="vi-VN"/>
        </w:rPr>
        <w:t xml:space="preserve">; </w:t>
      </w:r>
      <w:r w:rsidRPr="002F78D4">
        <w:rPr>
          <w:color w:val="000000"/>
          <w:sz w:val="28"/>
          <w:szCs w:val="28"/>
          <w:lang w:val="vi-VN"/>
        </w:rPr>
        <w:t>nâng cao năng lực quản trị</w:t>
      </w:r>
      <w:r w:rsidR="00581AF9" w:rsidRPr="002F78D4">
        <w:rPr>
          <w:color w:val="000000"/>
          <w:sz w:val="28"/>
          <w:szCs w:val="28"/>
          <w:lang w:val="vi-VN"/>
        </w:rPr>
        <w:t xml:space="preserve">, </w:t>
      </w:r>
      <w:r w:rsidRPr="002F78D4">
        <w:rPr>
          <w:color w:val="000000"/>
          <w:sz w:val="28"/>
          <w:szCs w:val="28"/>
          <w:lang w:val="vi-VN"/>
        </w:rPr>
        <w:t>chuyển đổi từ sản xuất nông nghiệp nhỏ lẻ sang sản xuất kinh doanh theo chuỗi giá trị</w:t>
      </w:r>
      <w:r w:rsidR="00581AF9" w:rsidRPr="002F78D4">
        <w:rPr>
          <w:color w:val="000000"/>
          <w:sz w:val="28"/>
          <w:szCs w:val="28"/>
          <w:lang w:val="vi-VN"/>
        </w:rPr>
        <w:t xml:space="preserve">, </w:t>
      </w:r>
      <w:r w:rsidRPr="002F78D4">
        <w:rPr>
          <w:color w:val="000000"/>
          <w:sz w:val="28"/>
          <w:szCs w:val="28"/>
          <w:lang w:val="vi-VN"/>
        </w:rPr>
        <w:t>ứng dụng công nghệ tiên tiến</w:t>
      </w:r>
      <w:r w:rsidR="00581AF9" w:rsidRPr="002F78D4">
        <w:rPr>
          <w:color w:val="000000"/>
          <w:sz w:val="28"/>
          <w:szCs w:val="28"/>
          <w:lang w:val="vi-VN"/>
        </w:rPr>
        <w:t xml:space="preserve">, </w:t>
      </w:r>
      <w:r w:rsidRPr="002F78D4">
        <w:rPr>
          <w:color w:val="000000"/>
          <w:sz w:val="28"/>
          <w:szCs w:val="28"/>
          <w:lang w:val="vi-VN"/>
        </w:rPr>
        <w:t>công nghệ cao</w:t>
      </w:r>
      <w:r w:rsidR="00581AF9" w:rsidRPr="002F78D4">
        <w:rPr>
          <w:color w:val="000000"/>
          <w:sz w:val="28"/>
          <w:szCs w:val="28"/>
          <w:lang w:val="vi-VN"/>
        </w:rPr>
        <w:t xml:space="preserve">, </w:t>
      </w:r>
      <w:r w:rsidRPr="002F78D4">
        <w:rPr>
          <w:color w:val="000000"/>
          <w:sz w:val="28"/>
          <w:szCs w:val="28"/>
          <w:lang w:val="vi-VN"/>
        </w:rPr>
        <w:t>chuyển đổi số</w:t>
      </w:r>
      <w:r w:rsidR="00581AF9" w:rsidRPr="002F78D4">
        <w:rPr>
          <w:color w:val="000000"/>
          <w:sz w:val="28"/>
          <w:szCs w:val="28"/>
          <w:lang w:val="vi-VN"/>
        </w:rPr>
        <w:t xml:space="preserve">, </w:t>
      </w:r>
      <w:r w:rsidRPr="002F78D4">
        <w:rPr>
          <w:color w:val="000000"/>
          <w:sz w:val="28"/>
          <w:szCs w:val="28"/>
          <w:lang w:val="vi-VN"/>
        </w:rPr>
        <w:t>đáp ứng yêu cầu cơ cấu lại nông nghiệp</w:t>
      </w:r>
      <w:r w:rsidR="00581AF9" w:rsidRPr="002F78D4">
        <w:rPr>
          <w:color w:val="000000"/>
          <w:sz w:val="28"/>
          <w:szCs w:val="28"/>
          <w:lang w:val="vi-VN"/>
        </w:rPr>
        <w:t xml:space="preserve">, </w:t>
      </w:r>
      <w:r w:rsidRPr="002F78D4">
        <w:rPr>
          <w:color w:val="000000"/>
          <w:sz w:val="28"/>
          <w:szCs w:val="28"/>
          <w:lang w:val="vi-VN"/>
        </w:rPr>
        <w:t>xây dựng nông thôn mới.</w:t>
      </w:r>
      <w:r w:rsidRPr="002F78D4">
        <w:rPr>
          <w:color w:val="000000"/>
          <w:sz w:val="28"/>
          <w:szCs w:val="28"/>
        </w:rPr>
        <w:t xml:space="preserve"> </w:t>
      </w:r>
    </w:p>
    <w:p w:rsidR="00465F37" w:rsidRPr="002F78D4" w:rsidRDefault="006E241B" w:rsidP="002F78D4">
      <w:pPr>
        <w:widowControl/>
        <w:spacing w:before="120" w:line="288" w:lineRule="auto"/>
        <w:ind w:firstLine="720"/>
        <w:jc w:val="both"/>
        <w:rPr>
          <w:b/>
          <w:color w:val="000000"/>
          <w:sz w:val="28"/>
          <w:szCs w:val="28"/>
          <w:lang w:val="da-DK"/>
        </w:rPr>
      </w:pPr>
      <w:r w:rsidRPr="002F78D4">
        <w:rPr>
          <w:b/>
          <w:color w:val="000000"/>
          <w:sz w:val="28"/>
          <w:szCs w:val="28"/>
        </w:rPr>
        <w:t>4.</w:t>
      </w:r>
      <w:r w:rsidR="00465F37" w:rsidRPr="002F78D4">
        <w:rPr>
          <w:b/>
          <w:color w:val="000000"/>
          <w:sz w:val="28"/>
          <w:szCs w:val="28"/>
        </w:rPr>
        <w:t>2. Phát triển nền nông nghiệp hiệu quả</w:t>
      </w:r>
      <w:r w:rsidR="00581AF9" w:rsidRPr="002F78D4">
        <w:rPr>
          <w:b/>
          <w:color w:val="000000"/>
          <w:sz w:val="28"/>
          <w:szCs w:val="28"/>
          <w:lang w:val="es-MX"/>
        </w:rPr>
        <w:t xml:space="preserve">, </w:t>
      </w:r>
      <w:r w:rsidR="00465F37" w:rsidRPr="002F78D4">
        <w:rPr>
          <w:b/>
          <w:color w:val="000000"/>
          <w:sz w:val="28"/>
          <w:szCs w:val="28"/>
          <w:lang w:val="es-MX"/>
        </w:rPr>
        <w:t>bền vững</w:t>
      </w:r>
      <w:r w:rsidR="00465F37" w:rsidRPr="002F78D4">
        <w:rPr>
          <w:b/>
          <w:color w:val="000000"/>
          <w:sz w:val="28"/>
          <w:szCs w:val="28"/>
          <w:lang w:val="vi-VN"/>
        </w:rPr>
        <w:t xml:space="preserve"> theo hướng sinh thái</w:t>
      </w:r>
      <w:r w:rsidR="00581AF9" w:rsidRPr="002F78D4">
        <w:rPr>
          <w:b/>
          <w:color w:val="000000"/>
          <w:sz w:val="28"/>
          <w:szCs w:val="28"/>
          <w:lang w:val="vi-VN"/>
        </w:rPr>
        <w:t xml:space="preserve">, </w:t>
      </w:r>
      <w:r w:rsidR="00465F37" w:rsidRPr="002F78D4">
        <w:rPr>
          <w:b/>
          <w:color w:val="000000"/>
          <w:sz w:val="28"/>
          <w:szCs w:val="28"/>
          <w:lang w:val="vi-VN"/>
        </w:rPr>
        <w:t>ứng dụng khoa học - công nghệ tiên tiến</w:t>
      </w:r>
      <w:r w:rsidR="00581AF9" w:rsidRPr="002F78D4">
        <w:rPr>
          <w:b/>
          <w:color w:val="000000"/>
          <w:sz w:val="28"/>
          <w:szCs w:val="28"/>
          <w:lang w:val="vi-VN"/>
        </w:rPr>
        <w:t xml:space="preserve">, </w:t>
      </w:r>
      <w:r w:rsidR="00465F37" w:rsidRPr="002F78D4">
        <w:rPr>
          <w:b/>
          <w:color w:val="000000"/>
          <w:sz w:val="28"/>
          <w:szCs w:val="28"/>
          <w:lang w:val="vi-VN"/>
        </w:rPr>
        <w:t>nâng cao chất lượng</w:t>
      </w:r>
      <w:r w:rsidR="00581AF9" w:rsidRPr="002F78D4">
        <w:rPr>
          <w:b/>
          <w:color w:val="000000"/>
          <w:sz w:val="28"/>
          <w:szCs w:val="28"/>
          <w:lang w:val="vi-VN"/>
        </w:rPr>
        <w:t xml:space="preserve">, </w:t>
      </w:r>
      <w:r w:rsidR="00465F37" w:rsidRPr="002F78D4">
        <w:rPr>
          <w:b/>
          <w:color w:val="000000"/>
          <w:sz w:val="28"/>
          <w:szCs w:val="28"/>
          <w:lang w:val="vi-VN"/>
        </w:rPr>
        <w:t>giá trị gia tăng</w:t>
      </w:r>
    </w:p>
    <w:p w:rsidR="00465F37" w:rsidRPr="002F78D4" w:rsidRDefault="00465F37" w:rsidP="002F78D4">
      <w:pPr>
        <w:widowControl/>
        <w:spacing w:before="120" w:line="288" w:lineRule="auto"/>
        <w:ind w:firstLine="720"/>
        <w:jc w:val="both"/>
        <w:rPr>
          <w:color w:val="000000"/>
          <w:sz w:val="28"/>
          <w:szCs w:val="28"/>
        </w:rPr>
      </w:pPr>
      <w:r w:rsidRPr="002F78D4">
        <w:rPr>
          <w:color w:val="000000"/>
          <w:sz w:val="28"/>
          <w:szCs w:val="28"/>
          <w:lang w:val="vi-VN"/>
        </w:rPr>
        <w:t>Cơ cấu lại nông nghiệp thực chất</w:t>
      </w:r>
      <w:r w:rsidR="00581AF9" w:rsidRPr="002F78D4">
        <w:rPr>
          <w:color w:val="000000"/>
          <w:sz w:val="28"/>
          <w:szCs w:val="28"/>
          <w:lang w:val="vi-VN"/>
        </w:rPr>
        <w:t xml:space="preserve">, </w:t>
      </w:r>
      <w:r w:rsidRPr="002F78D4">
        <w:rPr>
          <w:color w:val="000000"/>
          <w:sz w:val="28"/>
          <w:szCs w:val="28"/>
          <w:lang w:val="vi-VN"/>
        </w:rPr>
        <w:t>hiệu quả</w:t>
      </w:r>
      <w:r w:rsidR="00581AF9" w:rsidRPr="002F78D4">
        <w:rPr>
          <w:color w:val="000000"/>
          <w:sz w:val="28"/>
          <w:szCs w:val="28"/>
          <w:lang w:val="vi-VN"/>
        </w:rPr>
        <w:t xml:space="preserve">, </w:t>
      </w:r>
      <w:r w:rsidRPr="002F78D4">
        <w:rPr>
          <w:color w:val="000000"/>
          <w:sz w:val="28"/>
          <w:szCs w:val="28"/>
          <w:lang w:val="vi-VN"/>
        </w:rPr>
        <w:t>khai thác và phát huy lợi thế nền nông nghiệp nhiệt đới</w:t>
      </w:r>
      <w:r w:rsidR="00581AF9" w:rsidRPr="002F78D4">
        <w:rPr>
          <w:color w:val="000000"/>
          <w:sz w:val="28"/>
          <w:szCs w:val="28"/>
          <w:lang w:val="vi-VN"/>
        </w:rPr>
        <w:t xml:space="preserve">, </w:t>
      </w:r>
      <w:r w:rsidRPr="002F78D4">
        <w:rPr>
          <w:color w:val="000000"/>
          <w:sz w:val="28"/>
          <w:szCs w:val="28"/>
          <w:lang w:val="vi-VN"/>
        </w:rPr>
        <w:t>tiềm năng</w:t>
      </w:r>
      <w:r w:rsidR="00581AF9" w:rsidRPr="002F78D4">
        <w:rPr>
          <w:color w:val="000000"/>
          <w:sz w:val="28"/>
          <w:szCs w:val="28"/>
          <w:lang w:val="vi-VN"/>
        </w:rPr>
        <w:t xml:space="preserve">, </w:t>
      </w:r>
      <w:r w:rsidRPr="002F78D4">
        <w:rPr>
          <w:color w:val="000000"/>
          <w:sz w:val="28"/>
          <w:szCs w:val="28"/>
          <w:lang w:val="vi-VN"/>
        </w:rPr>
        <w:t>lợi thế của từng vùng</w:t>
      </w:r>
      <w:r w:rsidR="00581AF9" w:rsidRPr="002F78D4">
        <w:rPr>
          <w:color w:val="000000"/>
          <w:sz w:val="28"/>
          <w:szCs w:val="28"/>
          <w:lang w:val="vi-VN"/>
        </w:rPr>
        <w:t xml:space="preserve">, </w:t>
      </w:r>
      <w:r w:rsidRPr="002F78D4">
        <w:rPr>
          <w:color w:val="000000"/>
          <w:sz w:val="28"/>
          <w:szCs w:val="28"/>
          <w:lang w:val="vi-VN"/>
        </w:rPr>
        <w:t>địa phương</w:t>
      </w:r>
      <w:r w:rsidR="00581AF9" w:rsidRPr="002F78D4">
        <w:rPr>
          <w:color w:val="000000"/>
          <w:sz w:val="28"/>
          <w:szCs w:val="28"/>
          <w:lang w:val="vi-VN"/>
        </w:rPr>
        <w:t xml:space="preserve">; </w:t>
      </w:r>
      <w:r w:rsidRPr="002F78D4">
        <w:rPr>
          <w:color w:val="000000"/>
          <w:sz w:val="28"/>
          <w:szCs w:val="28"/>
          <w:lang w:val="vi-VN"/>
        </w:rPr>
        <w:t>phát triển nông nghiệp hàng h</w:t>
      </w:r>
      <w:r w:rsidR="00581AF9" w:rsidRPr="002F78D4">
        <w:rPr>
          <w:color w:val="000000"/>
          <w:sz w:val="28"/>
          <w:szCs w:val="28"/>
          <w:lang w:val="vi-VN"/>
        </w:rPr>
        <w:t>oá</w:t>
      </w:r>
      <w:r w:rsidRPr="002F78D4">
        <w:rPr>
          <w:color w:val="000000"/>
          <w:sz w:val="28"/>
          <w:szCs w:val="28"/>
          <w:lang w:val="vi-VN"/>
        </w:rPr>
        <w:t xml:space="preserve"> tập trung quy mô lớn theo hướng hiện đại</w:t>
      </w:r>
      <w:r w:rsidR="00581AF9" w:rsidRPr="002F78D4">
        <w:rPr>
          <w:color w:val="000000"/>
          <w:sz w:val="28"/>
          <w:szCs w:val="28"/>
          <w:lang w:val="vi-VN"/>
        </w:rPr>
        <w:t xml:space="preserve">, </w:t>
      </w:r>
      <w:r w:rsidRPr="002F78D4">
        <w:rPr>
          <w:color w:val="000000"/>
          <w:sz w:val="28"/>
          <w:szCs w:val="28"/>
          <w:lang w:val="vi-VN"/>
        </w:rPr>
        <w:t>chuyên canh hàng h</w:t>
      </w:r>
      <w:r w:rsidR="00581AF9" w:rsidRPr="002F78D4">
        <w:rPr>
          <w:color w:val="000000"/>
          <w:sz w:val="28"/>
          <w:szCs w:val="28"/>
          <w:lang w:val="vi-VN"/>
        </w:rPr>
        <w:t>oá</w:t>
      </w:r>
      <w:r w:rsidRPr="002F78D4">
        <w:rPr>
          <w:color w:val="000000"/>
          <w:sz w:val="28"/>
          <w:szCs w:val="28"/>
          <w:lang w:val="vi-VN"/>
        </w:rPr>
        <w:t xml:space="preserve"> chất lượng cao. Sản xuất nông nghiệp dựa trên nền tảng ứng dụng khoa học - công nghệ</w:t>
      </w:r>
      <w:r w:rsidR="00581AF9" w:rsidRPr="002F78D4">
        <w:rPr>
          <w:color w:val="000000"/>
          <w:sz w:val="28"/>
          <w:szCs w:val="28"/>
          <w:lang w:val="vi-VN"/>
        </w:rPr>
        <w:t xml:space="preserve">, </w:t>
      </w:r>
      <w:r w:rsidRPr="002F78D4">
        <w:rPr>
          <w:color w:val="000000"/>
          <w:sz w:val="28"/>
          <w:szCs w:val="28"/>
          <w:lang w:val="vi-VN"/>
        </w:rPr>
        <w:t>chuyển đổi số</w:t>
      </w:r>
      <w:r w:rsidR="00581AF9" w:rsidRPr="002F78D4">
        <w:rPr>
          <w:color w:val="000000"/>
          <w:sz w:val="28"/>
          <w:szCs w:val="28"/>
          <w:lang w:val="vi-VN"/>
        </w:rPr>
        <w:t xml:space="preserve">, </w:t>
      </w:r>
      <w:r w:rsidRPr="002F78D4">
        <w:rPr>
          <w:color w:val="000000"/>
          <w:sz w:val="28"/>
          <w:szCs w:val="28"/>
          <w:lang w:val="vi-VN"/>
        </w:rPr>
        <w:t>cơ giới h</w:t>
      </w:r>
      <w:r w:rsidR="00581AF9" w:rsidRPr="002F78D4">
        <w:rPr>
          <w:color w:val="000000"/>
          <w:sz w:val="28"/>
          <w:szCs w:val="28"/>
          <w:lang w:val="vi-VN"/>
        </w:rPr>
        <w:t xml:space="preserve">oá, </w:t>
      </w:r>
      <w:r w:rsidRPr="002F78D4">
        <w:rPr>
          <w:color w:val="000000"/>
          <w:sz w:val="28"/>
          <w:szCs w:val="28"/>
          <w:lang w:val="vi-VN"/>
        </w:rPr>
        <w:t>tự động h</w:t>
      </w:r>
      <w:r w:rsidR="00581AF9" w:rsidRPr="002F78D4">
        <w:rPr>
          <w:color w:val="000000"/>
          <w:sz w:val="28"/>
          <w:szCs w:val="28"/>
          <w:lang w:val="vi-VN"/>
        </w:rPr>
        <w:t>oá</w:t>
      </w:r>
      <w:r w:rsidRPr="002F78D4">
        <w:rPr>
          <w:color w:val="000000"/>
          <w:sz w:val="28"/>
          <w:szCs w:val="28"/>
          <w:lang w:val="vi-VN"/>
        </w:rPr>
        <w:t xml:space="preserve"> các khâu sản xuất</w:t>
      </w:r>
      <w:r w:rsidR="00581AF9" w:rsidRPr="002F78D4">
        <w:rPr>
          <w:color w:val="000000"/>
          <w:sz w:val="28"/>
          <w:szCs w:val="28"/>
          <w:lang w:val="vi-VN"/>
        </w:rPr>
        <w:t xml:space="preserve">; </w:t>
      </w:r>
      <w:r w:rsidRPr="002F78D4">
        <w:rPr>
          <w:color w:val="000000"/>
          <w:sz w:val="28"/>
          <w:szCs w:val="28"/>
          <w:lang w:val="vi-VN"/>
        </w:rPr>
        <w:t>gắn kết chặt chẽ nông nghiệp với công nghiệp</w:t>
      </w:r>
      <w:r w:rsidR="00581AF9" w:rsidRPr="002F78D4">
        <w:rPr>
          <w:color w:val="000000"/>
          <w:sz w:val="28"/>
          <w:szCs w:val="28"/>
          <w:lang w:val="vi-VN"/>
        </w:rPr>
        <w:t xml:space="preserve">, </w:t>
      </w:r>
      <w:r w:rsidRPr="002F78D4">
        <w:rPr>
          <w:color w:val="000000"/>
          <w:sz w:val="28"/>
          <w:szCs w:val="28"/>
          <w:lang w:val="vi-VN"/>
        </w:rPr>
        <w:t>dịch vụ</w:t>
      </w:r>
      <w:r w:rsidR="00581AF9" w:rsidRPr="002F78D4">
        <w:rPr>
          <w:color w:val="000000"/>
          <w:sz w:val="28"/>
          <w:szCs w:val="28"/>
          <w:lang w:val="vi-VN"/>
        </w:rPr>
        <w:t xml:space="preserve">; </w:t>
      </w:r>
      <w:r w:rsidRPr="002F78D4">
        <w:rPr>
          <w:color w:val="000000"/>
          <w:sz w:val="28"/>
          <w:szCs w:val="28"/>
          <w:lang w:val="vi-VN"/>
        </w:rPr>
        <w:t>sản xuất với bảo quản</w:t>
      </w:r>
      <w:r w:rsidR="00581AF9" w:rsidRPr="002F78D4">
        <w:rPr>
          <w:color w:val="000000"/>
          <w:sz w:val="28"/>
          <w:szCs w:val="28"/>
          <w:lang w:val="vi-VN"/>
        </w:rPr>
        <w:t xml:space="preserve">, </w:t>
      </w:r>
      <w:r w:rsidRPr="002F78D4">
        <w:rPr>
          <w:color w:val="000000"/>
          <w:sz w:val="28"/>
          <w:szCs w:val="28"/>
          <w:lang w:val="vi-VN"/>
        </w:rPr>
        <w:t>chế biến và tiêu thụ nông sản. Tiếp tục đầu tư</w:t>
      </w:r>
      <w:r w:rsidR="00581AF9" w:rsidRPr="002F78D4">
        <w:rPr>
          <w:color w:val="000000"/>
          <w:sz w:val="28"/>
          <w:szCs w:val="28"/>
          <w:lang w:val="vi-VN"/>
        </w:rPr>
        <w:t xml:space="preserve">, </w:t>
      </w:r>
      <w:r w:rsidRPr="002F78D4">
        <w:rPr>
          <w:color w:val="000000"/>
          <w:sz w:val="28"/>
          <w:szCs w:val="28"/>
          <w:lang w:val="vi-VN"/>
        </w:rPr>
        <w:t>cải tạo</w:t>
      </w:r>
      <w:r w:rsidR="00581AF9" w:rsidRPr="002F78D4">
        <w:rPr>
          <w:color w:val="000000"/>
          <w:sz w:val="28"/>
          <w:szCs w:val="28"/>
          <w:lang w:val="vi-VN"/>
        </w:rPr>
        <w:t xml:space="preserve">, </w:t>
      </w:r>
      <w:r w:rsidRPr="002F78D4">
        <w:rPr>
          <w:color w:val="000000"/>
          <w:sz w:val="28"/>
          <w:szCs w:val="28"/>
          <w:lang w:val="vi-VN"/>
        </w:rPr>
        <w:t>nâng cấp</w:t>
      </w:r>
      <w:r w:rsidR="00581AF9" w:rsidRPr="002F78D4">
        <w:rPr>
          <w:color w:val="000000"/>
          <w:sz w:val="28"/>
          <w:szCs w:val="28"/>
          <w:lang w:val="vi-VN"/>
        </w:rPr>
        <w:t xml:space="preserve">, </w:t>
      </w:r>
      <w:r w:rsidRPr="002F78D4">
        <w:rPr>
          <w:color w:val="000000"/>
          <w:sz w:val="28"/>
          <w:szCs w:val="28"/>
          <w:lang w:val="vi-VN"/>
        </w:rPr>
        <w:t>xây dựng mới cơ sở hạ tầng sản xuất nông nghiệp</w:t>
      </w:r>
      <w:r w:rsidR="00581AF9" w:rsidRPr="002F78D4">
        <w:rPr>
          <w:color w:val="000000"/>
          <w:sz w:val="28"/>
          <w:szCs w:val="28"/>
          <w:lang w:val="vi-VN"/>
        </w:rPr>
        <w:t xml:space="preserve">, </w:t>
      </w:r>
      <w:r w:rsidRPr="002F78D4">
        <w:rPr>
          <w:color w:val="000000"/>
          <w:sz w:val="28"/>
          <w:szCs w:val="28"/>
          <w:lang w:val="vi-VN"/>
        </w:rPr>
        <w:t>ưu tiên các công trình</w:t>
      </w:r>
      <w:r w:rsidR="00581AF9" w:rsidRPr="002F78D4">
        <w:rPr>
          <w:color w:val="000000"/>
          <w:sz w:val="28"/>
          <w:szCs w:val="28"/>
          <w:lang w:val="vi-VN"/>
        </w:rPr>
        <w:t xml:space="preserve">, </w:t>
      </w:r>
      <w:r w:rsidRPr="002F78D4">
        <w:rPr>
          <w:color w:val="000000"/>
          <w:sz w:val="28"/>
          <w:szCs w:val="28"/>
          <w:lang w:val="vi-VN"/>
        </w:rPr>
        <w:t>dự án phục vụ cơ cấu lại nông nghiệp. Đầu tư</w:t>
      </w:r>
      <w:r w:rsidR="00581AF9" w:rsidRPr="002F78D4">
        <w:rPr>
          <w:color w:val="000000"/>
          <w:sz w:val="28"/>
          <w:szCs w:val="28"/>
          <w:lang w:val="vi-VN"/>
        </w:rPr>
        <w:t xml:space="preserve">, </w:t>
      </w:r>
      <w:r w:rsidRPr="002F78D4">
        <w:rPr>
          <w:color w:val="000000"/>
          <w:sz w:val="28"/>
          <w:szCs w:val="28"/>
          <w:lang w:val="vi-VN"/>
        </w:rPr>
        <w:t>phát triển mạnh công nghiệp giống cây trồng</w:t>
      </w:r>
      <w:r w:rsidR="00581AF9" w:rsidRPr="002F78D4">
        <w:rPr>
          <w:color w:val="000000"/>
          <w:sz w:val="28"/>
          <w:szCs w:val="28"/>
          <w:lang w:val="vi-VN"/>
        </w:rPr>
        <w:t xml:space="preserve">, </w:t>
      </w:r>
      <w:r w:rsidRPr="002F78D4">
        <w:rPr>
          <w:color w:val="000000"/>
          <w:sz w:val="28"/>
          <w:szCs w:val="28"/>
          <w:lang w:val="vi-VN"/>
        </w:rPr>
        <w:t>giống vật nuôi có năng suất</w:t>
      </w:r>
      <w:r w:rsidR="00581AF9" w:rsidRPr="002F78D4">
        <w:rPr>
          <w:color w:val="000000"/>
          <w:sz w:val="28"/>
          <w:szCs w:val="28"/>
          <w:lang w:val="vi-VN"/>
        </w:rPr>
        <w:t xml:space="preserve">, </w:t>
      </w:r>
      <w:r w:rsidRPr="002F78D4">
        <w:rPr>
          <w:color w:val="000000"/>
          <w:sz w:val="28"/>
          <w:szCs w:val="28"/>
          <w:lang w:val="vi-VN"/>
        </w:rPr>
        <w:t>chất lượng cao</w:t>
      </w:r>
      <w:r w:rsidR="00581AF9" w:rsidRPr="002F78D4">
        <w:rPr>
          <w:color w:val="000000"/>
          <w:sz w:val="28"/>
          <w:szCs w:val="28"/>
          <w:lang w:val="vi-VN"/>
        </w:rPr>
        <w:t xml:space="preserve">, </w:t>
      </w:r>
      <w:r w:rsidRPr="002F78D4">
        <w:rPr>
          <w:color w:val="000000"/>
          <w:sz w:val="28"/>
          <w:szCs w:val="28"/>
          <w:lang w:val="vi-VN"/>
        </w:rPr>
        <w:t>chống chịu được dịch bệnh và thích ứng với biến đổi khí hậu. Đổi mới mạnh mẽ</w:t>
      </w:r>
      <w:r w:rsidR="00581AF9" w:rsidRPr="002F78D4">
        <w:rPr>
          <w:color w:val="000000"/>
          <w:sz w:val="28"/>
          <w:szCs w:val="28"/>
          <w:lang w:val="vi-VN"/>
        </w:rPr>
        <w:t xml:space="preserve">, </w:t>
      </w:r>
      <w:r w:rsidRPr="002F78D4">
        <w:rPr>
          <w:color w:val="000000"/>
          <w:sz w:val="28"/>
          <w:szCs w:val="28"/>
          <w:lang w:val="vi-VN"/>
        </w:rPr>
        <w:t>tạo đột phá trong tổ chức lại sản xuất</w:t>
      </w:r>
      <w:r w:rsidR="00581AF9" w:rsidRPr="002F78D4">
        <w:rPr>
          <w:color w:val="000000"/>
          <w:sz w:val="28"/>
          <w:szCs w:val="28"/>
          <w:lang w:val="vi-VN"/>
        </w:rPr>
        <w:t xml:space="preserve">, </w:t>
      </w:r>
      <w:r w:rsidRPr="002F78D4">
        <w:rPr>
          <w:color w:val="000000"/>
          <w:sz w:val="28"/>
          <w:szCs w:val="28"/>
          <w:lang w:val="vi-VN"/>
        </w:rPr>
        <w:t>phát triển mạnh trang trại</w:t>
      </w:r>
      <w:r w:rsidR="00581AF9" w:rsidRPr="002F78D4">
        <w:rPr>
          <w:color w:val="000000"/>
          <w:sz w:val="28"/>
          <w:szCs w:val="28"/>
          <w:lang w:val="vi-VN"/>
        </w:rPr>
        <w:t xml:space="preserve">, </w:t>
      </w:r>
      <w:r w:rsidRPr="002F78D4">
        <w:rPr>
          <w:color w:val="000000"/>
          <w:sz w:val="28"/>
          <w:szCs w:val="28"/>
          <w:lang w:val="vi-VN"/>
        </w:rPr>
        <w:t>hợp tác xã</w:t>
      </w:r>
      <w:r w:rsidR="00581AF9" w:rsidRPr="002F78D4">
        <w:rPr>
          <w:color w:val="000000"/>
          <w:sz w:val="28"/>
          <w:szCs w:val="28"/>
          <w:lang w:val="vi-VN"/>
        </w:rPr>
        <w:t xml:space="preserve">, </w:t>
      </w:r>
      <w:r w:rsidRPr="002F78D4">
        <w:rPr>
          <w:color w:val="000000"/>
          <w:sz w:val="28"/>
          <w:szCs w:val="28"/>
          <w:lang w:val="vi-VN"/>
        </w:rPr>
        <w:t>doanh nghiệp nông nghiệp</w:t>
      </w:r>
      <w:r w:rsidR="00581AF9" w:rsidRPr="002F78D4">
        <w:rPr>
          <w:color w:val="000000"/>
          <w:sz w:val="28"/>
          <w:szCs w:val="28"/>
          <w:lang w:val="vi-VN"/>
        </w:rPr>
        <w:t xml:space="preserve">, </w:t>
      </w:r>
      <w:r w:rsidRPr="002F78D4">
        <w:rPr>
          <w:color w:val="000000"/>
          <w:sz w:val="28"/>
          <w:szCs w:val="28"/>
          <w:lang w:val="vi-VN"/>
        </w:rPr>
        <w:t>thúc đẩy liên kết</w:t>
      </w:r>
      <w:r w:rsidR="00581AF9" w:rsidRPr="002F78D4">
        <w:rPr>
          <w:color w:val="000000"/>
          <w:sz w:val="28"/>
          <w:szCs w:val="28"/>
          <w:lang w:val="vi-VN"/>
        </w:rPr>
        <w:t xml:space="preserve">, </w:t>
      </w:r>
      <w:r w:rsidRPr="002F78D4">
        <w:rPr>
          <w:color w:val="000000"/>
          <w:sz w:val="28"/>
          <w:szCs w:val="28"/>
          <w:lang w:val="vi-VN"/>
        </w:rPr>
        <w:t>hợp tác theo chuỗi giá trị</w:t>
      </w:r>
      <w:r w:rsidR="00581AF9" w:rsidRPr="002F78D4">
        <w:rPr>
          <w:color w:val="000000"/>
          <w:sz w:val="28"/>
          <w:szCs w:val="28"/>
          <w:lang w:val="vi-VN"/>
        </w:rPr>
        <w:t xml:space="preserve">, </w:t>
      </w:r>
      <w:r w:rsidRPr="002F78D4">
        <w:rPr>
          <w:color w:val="000000"/>
          <w:sz w:val="28"/>
          <w:szCs w:val="28"/>
          <w:lang w:val="vi-VN"/>
        </w:rPr>
        <w:t>nâng cao giá trị gia tăng</w:t>
      </w:r>
      <w:r w:rsidR="00581AF9" w:rsidRPr="002F78D4">
        <w:rPr>
          <w:color w:val="000000"/>
          <w:sz w:val="28"/>
          <w:szCs w:val="28"/>
          <w:lang w:val="vi-VN"/>
        </w:rPr>
        <w:t xml:space="preserve">, </w:t>
      </w:r>
      <w:r w:rsidRPr="002F78D4">
        <w:rPr>
          <w:color w:val="000000"/>
          <w:sz w:val="28"/>
          <w:szCs w:val="28"/>
          <w:lang w:val="vi-VN"/>
        </w:rPr>
        <w:t>phát triển bền vững. Mở rộng thị trường xuất khẩu nông sản đồng thời chú trọng phát triển thị trường trong nước</w:t>
      </w:r>
      <w:r w:rsidR="00581AF9" w:rsidRPr="002F78D4">
        <w:rPr>
          <w:color w:val="000000"/>
          <w:sz w:val="28"/>
          <w:szCs w:val="28"/>
          <w:lang w:val="vi-VN"/>
        </w:rPr>
        <w:t xml:space="preserve">, </w:t>
      </w:r>
      <w:r w:rsidRPr="002F78D4">
        <w:rPr>
          <w:color w:val="000000"/>
          <w:sz w:val="28"/>
          <w:szCs w:val="28"/>
          <w:lang w:val="vi-VN"/>
        </w:rPr>
        <w:t>tránh phụ thuộc vào một số ít thị trường</w:t>
      </w:r>
      <w:r w:rsidRPr="002F78D4">
        <w:rPr>
          <w:color w:val="000000"/>
          <w:sz w:val="28"/>
          <w:szCs w:val="28"/>
        </w:rPr>
        <w:t>.</w:t>
      </w:r>
    </w:p>
    <w:p w:rsidR="00AA794C" w:rsidRPr="002F78D4" w:rsidRDefault="00465F37" w:rsidP="002F78D4">
      <w:pPr>
        <w:widowControl/>
        <w:spacing w:before="120" w:line="288" w:lineRule="auto"/>
        <w:ind w:firstLine="720"/>
        <w:jc w:val="both"/>
        <w:rPr>
          <w:color w:val="000000"/>
          <w:sz w:val="28"/>
          <w:szCs w:val="28"/>
        </w:rPr>
      </w:pPr>
      <w:r w:rsidRPr="002F78D4">
        <w:rPr>
          <w:color w:val="000000"/>
          <w:sz w:val="28"/>
          <w:szCs w:val="28"/>
          <w:lang w:val="vi-VN"/>
        </w:rPr>
        <w:t>Về trồng trọt</w:t>
      </w:r>
      <w:r w:rsidR="00581AF9" w:rsidRPr="002F78D4">
        <w:rPr>
          <w:color w:val="000000"/>
          <w:sz w:val="28"/>
          <w:szCs w:val="28"/>
          <w:lang w:val="vi-VN"/>
        </w:rPr>
        <w:t xml:space="preserve">, </w:t>
      </w:r>
      <w:r w:rsidRPr="002F78D4">
        <w:rPr>
          <w:color w:val="000000"/>
          <w:sz w:val="28"/>
          <w:szCs w:val="28"/>
          <w:lang w:val="vi-VN"/>
        </w:rPr>
        <w:t>chuyển đổi cơ cấu cây trồng</w:t>
      </w:r>
      <w:r w:rsidR="00581AF9" w:rsidRPr="002F78D4">
        <w:rPr>
          <w:color w:val="000000"/>
          <w:sz w:val="28"/>
          <w:szCs w:val="28"/>
          <w:lang w:val="vi-VN"/>
        </w:rPr>
        <w:t xml:space="preserve">, </w:t>
      </w:r>
      <w:r w:rsidRPr="002F78D4">
        <w:rPr>
          <w:color w:val="000000"/>
          <w:sz w:val="28"/>
          <w:szCs w:val="28"/>
          <w:lang w:val="vi-VN"/>
        </w:rPr>
        <w:t>phù hợp lợi thế và nhu cầu thị trường</w:t>
      </w:r>
      <w:r w:rsidR="00581AF9" w:rsidRPr="002F78D4">
        <w:rPr>
          <w:color w:val="000000"/>
          <w:sz w:val="28"/>
          <w:szCs w:val="28"/>
          <w:lang w:val="vi-VN"/>
        </w:rPr>
        <w:t xml:space="preserve">, </w:t>
      </w:r>
      <w:r w:rsidRPr="002F78D4">
        <w:rPr>
          <w:color w:val="000000"/>
          <w:sz w:val="28"/>
          <w:szCs w:val="28"/>
          <w:lang w:val="vi-VN"/>
        </w:rPr>
        <w:t>thích ứng với biến đổi khí hậu</w:t>
      </w:r>
      <w:r w:rsidR="00581AF9" w:rsidRPr="002F78D4">
        <w:rPr>
          <w:color w:val="000000"/>
          <w:sz w:val="28"/>
          <w:szCs w:val="28"/>
          <w:lang w:val="vi-VN"/>
        </w:rPr>
        <w:t xml:space="preserve">, </w:t>
      </w:r>
      <w:r w:rsidRPr="002F78D4">
        <w:rPr>
          <w:color w:val="000000"/>
          <w:sz w:val="28"/>
          <w:szCs w:val="28"/>
          <w:lang w:val="vi-VN"/>
        </w:rPr>
        <w:t>hình thành các vùng sản xuất chuyên canh</w:t>
      </w:r>
      <w:r w:rsidR="00581AF9" w:rsidRPr="002F78D4">
        <w:rPr>
          <w:color w:val="000000"/>
          <w:sz w:val="28"/>
          <w:szCs w:val="28"/>
          <w:lang w:val="vi-VN"/>
        </w:rPr>
        <w:t xml:space="preserve">, </w:t>
      </w:r>
      <w:r w:rsidRPr="002F78D4">
        <w:rPr>
          <w:color w:val="000000"/>
          <w:sz w:val="28"/>
          <w:szCs w:val="28"/>
          <w:lang w:val="vi-VN"/>
        </w:rPr>
        <w:t>quy mô lớn. Về chăn nuôi</w:t>
      </w:r>
      <w:r w:rsidR="00581AF9" w:rsidRPr="002F78D4">
        <w:rPr>
          <w:color w:val="000000"/>
          <w:sz w:val="28"/>
          <w:szCs w:val="28"/>
          <w:lang w:val="vi-VN"/>
        </w:rPr>
        <w:t xml:space="preserve">, </w:t>
      </w:r>
      <w:r w:rsidRPr="002F78D4">
        <w:rPr>
          <w:color w:val="000000"/>
          <w:sz w:val="28"/>
          <w:szCs w:val="28"/>
          <w:lang w:val="vi-VN"/>
        </w:rPr>
        <w:t>phát triển chăn nuôi công nghiệp ứng dụng công nghệ cao</w:t>
      </w:r>
      <w:r w:rsidR="00581AF9" w:rsidRPr="002F78D4">
        <w:rPr>
          <w:color w:val="000000"/>
          <w:sz w:val="28"/>
          <w:szCs w:val="28"/>
          <w:lang w:val="vi-VN"/>
        </w:rPr>
        <w:t xml:space="preserve">; </w:t>
      </w:r>
      <w:r w:rsidRPr="002F78D4">
        <w:rPr>
          <w:color w:val="000000"/>
          <w:sz w:val="28"/>
          <w:szCs w:val="28"/>
          <w:lang w:val="vi-VN"/>
        </w:rPr>
        <w:t>hỗ trợ chăn nuôi trang trại</w:t>
      </w:r>
      <w:r w:rsidR="00581AF9" w:rsidRPr="002F78D4">
        <w:rPr>
          <w:color w:val="000000"/>
          <w:sz w:val="28"/>
          <w:szCs w:val="28"/>
          <w:lang w:val="vi-VN"/>
        </w:rPr>
        <w:t xml:space="preserve">, </w:t>
      </w:r>
      <w:r w:rsidRPr="002F78D4">
        <w:rPr>
          <w:color w:val="000000"/>
          <w:sz w:val="28"/>
          <w:szCs w:val="28"/>
          <w:lang w:val="vi-VN"/>
        </w:rPr>
        <w:t>gia trại thân thiện với môi trường. Về th</w:t>
      </w:r>
      <w:r w:rsidR="00581AF9" w:rsidRPr="002F78D4">
        <w:rPr>
          <w:color w:val="000000"/>
          <w:sz w:val="28"/>
          <w:szCs w:val="28"/>
          <w:lang w:val="vi-VN"/>
        </w:rPr>
        <w:t>uỷ</w:t>
      </w:r>
      <w:r w:rsidRPr="002F78D4">
        <w:rPr>
          <w:color w:val="000000"/>
          <w:sz w:val="28"/>
          <w:szCs w:val="28"/>
          <w:lang w:val="vi-VN"/>
        </w:rPr>
        <w:t xml:space="preserve"> sản</w:t>
      </w:r>
      <w:r w:rsidR="00581AF9" w:rsidRPr="002F78D4">
        <w:rPr>
          <w:color w:val="000000"/>
          <w:sz w:val="28"/>
          <w:szCs w:val="28"/>
          <w:lang w:val="vi-VN"/>
        </w:rPr>
        <w:t xml:space="preserve">, </w:t>
      </w:r>
      <w:r w:rsidRPr="002F78D4">
        <w:rPr>
          <w:color w:val="000000"/>
          <w:sz w:val="28"/>
          <w:szCs w:val="28"/>
          <w:lang w:val="vi-VN"/>
        </w:rPr>
        <w:t>phát triển nuôi trồng th</w:t>
      </w:r>
      <w:r w:rsidR="00581AF9" w:rsidRPr="002F78D4">
        <w:rPr>
          <w:color w:val="000000"/>
          <w:sz w:val="28"/>
          <w:szCs w:val="28"/>
          <w:lang w:val="vi-VN"/>
        </w:rPr>
        <w:t>uỷ</w:t>
      </w:r>
      <w:r w:rsidRPr="002F78D4">
        <w:rPr>
          <w:color w:val="000000"/>
          <w:sz w:val="28"/>
          <w:szCs w:val="28"/>
          <w:lang w:val="vi-VN"/>
        </w:rPr>
        <w:t xml:space="preserve"> sản cả trên biển và nội địa theo hướng công nghiệp</w:t>
      </w:r>
      <w:r w:rsidR="00581AF9" w:rsidRPr="002F78D4">
        <w:rPr>
          <w:color w:val="000000"/>
          <w:sz w:val="28"/>
          <w:szCs w:val="28"/>
          <w:lang w:val="vi-VN"/>
        </w:rPr>
        <w:t xml:space="preserve">, </w:t>
      </w:r>
      <w:r w:rsidRPr="002F78D4">
        <w:rPr>
          <w:color w:val="000000"/>
          <w:sz w:val="28"/>
          <w:szCs w:val="28"/>
          <w:lang w:val="vi-VN"/>
        </w:rPr>
        <w:t xml:space="preserve">sinh </w:t>
      </w:r>
      <w:r w:rsidRPr="002F78D4">
        <w:rPr>
          <w:color w:val="000000"/>
          <w:sz w:val="28"/>
          <w:szCs w:val="28"/>
          <w:lang w:val="vi-VN"/>
        </w:rPr>
        <w:lastRenderedPageBreak/>
        <w:t>thái</w:t>
      </w:r>
      <w:r w:rsidR="00581AF9" w:rsidRPr="002F78D4">
        <w:rPr>
          <w:color w:val="000000"/>
          <w:sz w:val="28"/>
          <w:szCs w:val="28"/>
          <w:lang w:val="vi-VN"/>
        </w:rPr>
        <w:t xml:space="preserve">; </w:t>
      </w:r>
      <w:r w:rsidRPr="002F78D4">
        <w:rPr>
          <w:color w:val="000000"/>
          <w:sz w:val="28"/>
          <w:szCs w:val="28"/>
          <w:lang w:val="vi-VN"/>
        </w:rPr>
        <w:t>nâng cao hiệu quả khai thác hải sản xa bờ gắn với bảo vệ chủ quyền biển</w:t>
      </w:r>
      <w:r w:rsidR="00581AF9" w:rsidRPr="002F78D4">
        <w:rPr>
          <w:color w:val="000000"/>
          <w:sz w:val="28"/>
          <w:szCs w:val="28"/>
          <w:lang w:val="vi-VN"/>
        </w:rPr>
        <w:t xml:space="preserve">, </w:t>
      </w:r>
      <w:r w:rsidRPr="002F78D4">
        <w:rPr>
          <w:color w:val="000000"/>
          <w:sz w:val="28"/>
          <w:szCs w:val="28"/>
          <w:lang w:val="vi-VN"/>
        </w:rPr>
        <w:t>đảo quốc gia. Về lâm nghiệp</w:t>
      </w:r>
      <w:r w:rsidR="00581AF9" w:rsidRPr="002F78D4">
        <w:rPr>
          <w:color w:val="000000"/>
          <w:sz w:val="28"/>
          <w:szCs w:val="28"/>
          <w:lang w:val="vi-VN"/>
        </w:rPr>
        <w:t xml:space="preserve">, </w:t>
      </w:r>
      <w:r w:rsidRPr="002F78D4">
        <w:rPr>
          <w:color w:val="000000"/>
          <w:sz w:val="28"/>
          <w:szCs w:val="28"/>
          <w:lang w:val="vi-VN"/>
        </w:rPr>
        <w:t>quản lý</w:t>
      </w:r>
      <w:r w:rsidR="00581AF9" w:rsidRPr="002F78D4">
        <w:rPr>
          <w:color w:val="000000"/>
          <w:sz w:val="28"/>
          <w:szCs w:val="28"/>
          <w:lang w:val="vi-VN"/>
        </w:rPr>
        <w:t xml:space="preserve">, </w:t>
      </w:r>
      <w:r w:rsidRPr="002F78D4">
        <w:rPr>
          <w:color w:val="000000"/>
          <w:sz w:val="28"/>
          <w:szCs w:val="28"/>
          <w:lang w:val="vi-VN"/>
        </w:rPr>
        <w:t>bảo vệ</w:t>
      </w:r>
      <w:r w:rsidR="00581AF9" w:rsidRPr="002F78D4">
        <w:rPr>
          <w:color w:val="000000"/>
          <w:sz w:val="28"/>
          <w:szCs w:val="28"/>
          <w:lang w:val="vi-VN"/>
        </w:rPr>
        <w:t xml:space="preserve">, </w:t>
      </w:r>
      <w:r w:rsidRPr="002F78D4">
        <w:rPr>
          <w:color w:val="000000"/>
          <w:sz w:val="28"/>
          <w:szCs w:val="28"/>
          <w:lang w:val="vi-VN"/>
        </w:rPr>
        <w:t>phát triển rừng</w:t>
      </w:r>
      <w:r w:rsidR="00581AF9" w:rsidRPr="002F78D4">
        <w:rPr>
          <w:color w:val="000000"/>
          <w:sz w:val="28"/>
          <w:szCs w:val="28"/>
          <w:lang w:val="vi-VN"/>
        </w:rPr>
        <w:t xml:space="preserve">, </w:t>
      </w:r>
      <w:r w:rsidRPr="002F78D4">
        <w:rPr>
          <w:color w:val="000000"/>
          <w:sz w:val="28"/>
          <w:szCs w:val="28"/>
          <w:lang w:val="vi-VN"/>
        </w:rPr>
        <w:t>phục hồi rừng tự nhiên gắn với bảo tồn đa dạng sinh học</w:t>
      </w:r>
      <w:r w:rsidR="00581AF9" w:rsidRPr="002F78D4">
        <w:rPr>
          <w:color w:val="000000"/>
          <w:sz w:val="28"/>
          <w:szCs w:val="28"/>
          <w:lang w:val="vi-VN"/>
        </w:rPr>
        <w:t xml:space="preserve">, </w:t>
      </w:r>
      <w:r w:rsidRPr="002F78D4">
        <w:rPr>
          <w:color w:val="000000"/>
          <w:sz w:val="28"/>
          <w:szCs w:val="28"/>
          <w:lang w:val="vi-VN"/>
        </w:rPr>
        <w:t>bảo vệ cảnh quan</w:t>
      </w:r>
      <w:r w:rsidR="00581AF9" w:rsidRPr="002F78D4">
        <w:rPr>
          <w:color w:val="000000"/>
          <w:sz w:val="28"/>
          <w:szCs w:val="28"/>
          <w:lang w:val="vi-VN"/>
        </w:rPr>
        <w:t xml:space="preserve">, </w:t>
      </w:r>
      <w:r w:rsidRPr="002F78D4">
        <w:rPr>
          <w:color w:val="000000"/>
          <w:sz w:val="28"/>
          <w:szCs w:val="28"/>
          <w:lang w:val="vi-VN"/>
        </w:rPr>
        <w:t xml:space="preserve">môi trường sinh thái. </w:t>
      </w:r>
    </w:p>
    <w:p w:rsidR="00465F37" w:rsidRPr="002F78D4" w:rsidRDefault="006E241B" w:rsidP="002F78D4">
      <w:pPr>
        <w:widowControl/>
        <w:spacing w:before="120" w:line="288" w:lineRule="auto"/>
        <w:ind w:firstLine="720"/>
        <w:jc w:val="both"/>
        <w:rPr>
          <w:b/>
          <w:color w:val="000000"/>
          <w:sz w:val="28"/>
          <w:szCs w:val="28"/>
        </w:rPr>
      </w:pPr>
      <w:r w:rsidRPr="002F78D4">
        <w:rPr>
          <w:b/>
          <w:color w:val="000000"/>
          <w:sz w:val="28"/>
          <w:szCs w:val="28"/>
        </w:rPr>
        <w:t>4.</w:t>
      </w:r>
      <w:r w:rsidR="00465F37" w:rsidRPr="002F78D4">
        <w:rPr>
          <w:b/>
          <w:color w:val="000000"/>
          <w:sz w:val="28"/>
          <w:szCs w:val="28"/>
        </w:rPr>
        <w:t>3. Phát triển mạnh công nghiệp</w:t>
      </w:r>
      <w:r w:rsidR="00581AF9" w:rsidRPr="002F78D4">
        <w:rPr>
          <w:b/>
          <w:color w:val="000000"/>
          <w:sz w:val="28"/>
          <w:szCs w:val="28"/>
        </w:rPr>
        <w:t xml:space="preserve">, </w:t>
      </w:r>
      <w:r w:rsidR="00465F37" w:rsidRPr="002F78D4">
        <w:rPr>
          <w:b/>
          <w:color w:val="000000"/>
          <w:sz w:val="28"/>
          <w:szCs w:val="28"/>
        </w:rPr>
        <w:t>dịch vụ</w:t>
      </w:r>
      <w:r w:rsidR="00581AF9" w:rsidRPr="002F78D4">
        <w:rPr>
          <w:b/>
          <w:color w:val="000000"/>
          <w:sz w:val="28"/>
          <w:szCs w:val="28"/>
        </w:rPr>
        <w:t xml:space="preserve">, </w:t>
      </w:r>
      <w:r w:rsidR="00465F37" w:rsidRPr="002F78D4">
        <w:rPr>
          <w:b/>
          <w:color w:val="000000"/>
          <w:sz w:val="28"/>
          <w:szCs w:val="28"/>
        </w:rPr>
        <w:t>chuyển dịch cơ cấu kinh tế</w:t>
      </w:r>
      <w:r w:rsidR="00581AF9" w:rsidRPr="002F78D4">
        <w:rPr>
          <w:b/>
          <w:color w:val="000000"/>
          <w:sz w:val="28"/>
          <w:szCs w:val="28"/>
        </w:rPr>
        <w:t xml:space="preserve">, </w:t>
      </w:r>
      <w:r w:rsidR="00465F37" w:rsidRPr="002F78D4">
        <w:rPr>
          <w:b/>
          <w:color w:val="000000"/>
          <w:sz w:val="28"/>
          <w:szCs w:val="28"/>
        </w:rPr>
        <w:t>tạo việc làm tại chỗ cho lao động nông thôn</w:t>
      </w:r>
    </w:p>
    <w:p w:rsidR="00AA794C" w:rsidRPr="002F78D4" w:rsidRDefault="00465F37" w:rsidP="002F78D4">
      <w:pPr>
        <w:widowControl/>
        <w:spacing w:before="120" w:line="288" w:lineRule="auto"/>
        <w:ind w:firstLine="720"/>
        <w:jc w:val="both"/>
        <w:rPr>
          <w:color w:val="000000"/>
          <w:sz w:val="28"/>
          <w:szCs w:val="28"/>
          <w:lang w:val="vi-VN"/>
        </w:rPr>
      </w:pPr>
      <w:r w:rsidRPr="002F78D4">
        <w:rPr>
          <w:color w:val="000000"/>
          <w:spacing w:val="4"/>
          <w:sz w:val="28"/>
          <w:szCs w:val="28"/>
          <w:lang w:val="da-DK"/>
        </w:rPr>
        <w:t>Xây dựng và tổ chức triển khai hiệu quả các quy hoạch phát triển kinh tế</w:t>
      </w:r>
      <w:r w:rsidR="00801A8F" w:rsidRPr="002F78D4">
        <w:rPr>
          <w:color w:val="000000"/>
          <w:spacing w:val="4"/>
          <w:sz w:val="28"/>
          <w:szCs w:val="28"/>
          <w:lang w:val="da-DK"/>
        </w:rPr>
        <w:t xml:space="preserve"> </w:t>
      </w:r>
      <w:r w:rsidRPr="002F78D4">
        <w:rPr>
          <w:color w:val="000000"/>
          <w:spacing w:val="4"/>
          <w:sz w:val="28"/>
          <w:szCs w:val="28"/>
          <w:lang w:val="da-DK"/>
        </w:rPr>
        <w:t>- xã</w:t>
      </w:r>
      <w:r w:rsidRPr="002F78D4">
        <w:rPr>
          <w:color w:val="000000"/>
          <w:sz w:val="28"/>
          <w:szCs w:val="28"/>
          <w:lang w:val="da-DK"/>
        </w:rPr>
        <w:t xml:space="preserve"> hội</w:t>
      </w:r>
      <w:r w:rsidR="00581AF9" w:rsidRPr="002F78D4">
        <w:rPr>
          <w:color w:val="000000"/>
          <w:sz w:val="28"/>
          <w:szCs w:val="28"/>
          <w:lang w:val="da-DK"/>
        </w:rPr>
        <w:t xml:space="preserve">, </w:t>
      </w:r>
      <w:r w:rsidRPr="002F78D4">
        <w:rPr>
          <w:color w:val="000000"/>
          <w:sz w:val="28"/>
          <w:szCs w:val="28"/>
          <w:lang w:val="da-DK"/>
        </w:rPr>
        <w:t>đẩy mạnh chuyển đổi cơ cấu kinh tế nông thôn</w:t>
      </w:r>
      <w:r w:rsidR="00581AF9" w:rsidRPr="002F78D4">
        <w:rPr>
          <w:color w:val="000000"/>
          <w:sz w:val="28"/>
          <w:szCs w:val="28"/>
          <w:lang w:val="da-DK"/>
        </w:rPr>
        <w:t xml:space="preserve">, </w:t>
      </w:r>
      <w:r w:rsidRPr="002F78D4">
        <w:rPr>
          <w:color w:val="000000"/>
          <w:sz w:val="28"/>
          <w:szCs w:val="28"/>
          <w:lang w:val="da-DK"/>
        </w:rPr>
        <w:t>phát triển công nghiệp</w:t>
      </w:r>
      <w:r w:rsidR="00581AF9" w:rsidRPr="002F78D4">
        <w:rPr>
          <w:color w:val="000000"/>
          <w:sz w:val="28"/>
          <w:szCs w:val="28"/>
          <w:lang w:val="vi-VN"/>
        </w:rPr>
        <w:t xml:space="preserve">, </w:t>
      </w:r>
      <w:r w:rsidRPr="002F78D4">
        <w:rPr>
          <w:color w:val="000000"/>
          <w:sz w:val="28"/>
          <w:szCs w:val="28"/>
          <w:lang w:val="da-DK"/>
        </w:rPr>
        <w:t>dịch vụ. Phát triển toàn diện</w:t>
      </w:r>
      <w:r w:rsidR="00581AF9" w:rsidRPr="002F78D4">
        <w:rPr>
          <w:color w:val="000000"/>
          <w:sz w:val="28"/>
          <w:szCs w:val="28"/>
          <w:lang w:val="da-DK"/>
        </w:rPr>
        <w:t xml:space="preserve">, </w:t>
      </w:r>
      <w:r w:rsidRPr="002F78D4">
        <w:rPr>
          <w:color w:val="000000"/>
          <w:sz w:val="28"/>
          <w:szCs w:val="28"/>
          <w:lang w:val="da-DK"/>
        </w:rPr>
        <w:t>đồng bộ kinh tế nông thôn với cơ cấu nông nghiệp</w:t>
      </w:r>
      <w:r w:rsidR="00581AF9" w:rsidRPr="002F78D4">
        <w:rPr>
          <w:color w:val="000000"/>
          <w:sz w:val="28"/>
          <w:szCs w:val="28"/>
          <w:lang w:val="da-DK"/>
        </w:rPr>
        <w:t xml:space="preserve">, </w:t>
      </w:r>
      <w:r w:rsidRPr="002F78D4">
        <w:rPr>
          <w:color w:val="000000"/>
          <w:sz w:val="28"/>
          <w:szCs w:val="28"/>
          <w:lang w:val="da-DK"/>
        </w:rPr>
        <w:t>công nghiệp</w:t>
      </w:r>
      <w:r w:rsidR="00581AF9" w:rsidRPr="002F78D4">
        <w:rPr>
          <w:color w:val="000000"/>
          <w:sz w:val="28"/>
          <w:szCs w:val="28"/>
          <w:lang w:val="da-DK"/>
        </w:rPr>
        <w:t xml:space="preserve">, </w:t>
      </w:r>
      <w:r w:rsidRPr="002F78D4">
        <w:rPr>
          <w:color w:val="000000"/>
          <w:sz w:val="28"/>
          <w:szCs w:val="28"/>
          <w:lang w:val="da-DK"/>
        </w:rPr>
        <w:t>dịch vụ hợp lý</w:t>
      </w:r>
      <w:r w:rsidR="00581AF9" w:rsidRPr="002F78D4">
        <w:rPr>
          <w:color w:val="000000"/>
          <w:sz w:val="28"/>
          <w:szCs w:val="28"/>
          <w:lang w:val="da-DK"/>
        </w:rPr>
        <w:t xml:space="preserve">, </w:t>
      </w:r>
      <w:r w:rsidRPr="002F78D4">
        <w:rPr>
          <w:color w:val="000000"/>
          <w:sz w:val="28"/>
          <w:szCs w:val="28"/>
          <w:lang w:val="da-DK"/>
        </w:rPr>
        <w:t>dựa trên khoa học - công nghệ</w:t>
      </w:r>
      <w:r w:rsidR="00581AF9" w:rsidRPr="002F78D4">
        <w:rPr>
          <w:color w:val="000000"/>
          <w:sz w:val="28"/>
          <w:szCs w:val="28"/>
          <w:lang w:val="vi-VN"/>
        </w:rPr>
        <w:t xml:space="preserve">, </w:t>
      </w:r>
      <w:r w:rsidRPr="002F78D4">
        <w:rPr>
          <w:color w:val="000000"/>
          <w:sz w:val="28"/>
          <w:szCs w:val="28"/>
          <w:lang w:val="da-DK"/>
        </w:rPr>
        <w:t>đổi mới sáng tạo</w:t>
      </w:r>
      <w:r w:rsidR="00581AF9" w:rsidRPr="002F78D4">
        <w:rPr>
          <w:color w:val="000000"/>
          <w:sz w:val="28"/>
          <w:szCs w:val="28"/>
          <w:lang w:val="da-DK"/>
        </w:rPr>
        <w:t xml:space="preserve">, </w:t>
      </w:r>
      <w:r w:rsidRPr="002F78D4">
        <w:rPr>
          <w:color w:val="000000"/>
          <w:sz w:val="28"/>
          <w:szCs w:val="28"/>
          <w:lang w:val="da-DK"/>
        </w:rPr>
        <w:t>chuyển đổi số</w:t>
      </w:r>
      <w:r w:rsidR="00581AF9" w:rsidRPr="002F78D4">
        <w:rPr>
          <w:color w:val="000000"/>
          <w:sz w:val="28"/>
          <w:szCs w:val="28"/>
          <w:lang w:val="da-DK"/>
        </w:rPr>
        <w:t xml:space="preserve">; </w:t>
      </w:r>
      <w:r w:rsidRPr="002F78D4">
        <w:rPr>
          <w:color w:val="000000"/>
          <w:sz w:val="28"/>
          <w:szCs w:val="28"/>
          <w:lang w:val="da-DK"/>
        </w:rPr>
        <w:t>đào tạo</w:t>
      </w:r>
      <w:r w:rsidR="00581AF9" w:rsidRPr="002F78D4">
        <w:rPr>
          <w:color w:val="000000"/>
          <w:sz w:val="28"/>
          <w:szCs w:val="28"/>
          <w:lang w:val="da-DK"/>
        </w:rPr>
        <w:t xml:space="preserve">, </w:t>
      </w:r>
      <w:r w:rsidRPr="002F78D4">
        <w:rPr>
          <w:color w:val="000000"/>
          <w:sz w:val="28"/>
          <w:szCs w:val="28"/>
          <w:lang w:val="da-DK"/>
        </w:rPr>
        <w:t>nâng cao chất lượng nguồn nhân lực</w:t>
      </w:r>
      <w:r w:rsidR="00581AF9" w:rsidRPr="002F78D4">
        <w:rPr>
          <w:color w:val="000000"/>
          <w:sz w:val="28"/>
          <w:szCs w:val="28"/>
          <w:lang w:val="da-DK"/>
        </w:rPr>
        <w:t xml:space="preserve">, </w:t>
      </w:r>
      <w:r w:rsidRPr="002F78D4">
        <w:rPr>
          <w:color w:val="000000"/>
          <w:sz w:val="28"/>
          <w:szCs w:val="28"/>
          <w:lang w:val="da-DK"/>
        </w:rPr>
        <w:t>trình độ tổ chức sản xuất kinh doanh của</w:t>
      </w:r>
      <w:r w:rsidRPr="002F78D4">
        <w:rPr>
          <w:color w:val="000000"/>
          <w:sz w:val="28"/>
          <w:szCs w:val="28"/>
          <w:lang w:val="vi-VN"/>
        </w:rPr>
        <w:t xml:space="preserve"> nông dân và người dân </w:t>
      </w:r>
      <w:r w:rsidRPr="002F78D4">
        <w:rPr>
          <w:color w:val="000000"/>
          <w:sz w:val="28"/>
          <w:szCs w:val="28"/>
          <w:lang w:val="da-DK"/>
        </w:rPr>
        <w:t>nông thôn.</w:t>
      </w:r>
      <w:r w:rsidRPr="002F78D4">
        <w:rPr>
          <w:color w:val="000000"/>
          <w:sz w:val="28"/>
          <w:szCs w:val="28"/>
          <w:lang w:val="pt-BR"/>
        </w:rPr>
        <w:t xml:space="preserve"> </w:t>
      </w:r>
      <w:r w:rsidRPr="002F78D4">
        <w:rPr>
          <w:color w:val="000000"/>
          <w:sz w:val="28"/>
          <w:szCs w:val="28"/>
          <w:lang w:val="da-DK"/>
        </w:rPr>
        <w:t>Đầu tư phát triển các cụm công nghiệp</w:t>
      </w:r>
      <w:r w:rsidR="00581AF9" w:rsidRPr="002F78D4">
        <w:rPr>
          <w:color w:val="000000"/>
          <w:sz w:val="28"/>
          <w:szCs w:val="28"/>
          <w:lang w:val="da-DK"/>
        </w:rPr>
        <w:t xml:space="preserve">, </w:t>
      </w:r>
      <w:r w:rsidRPr="002F78D4">
        <w:rPr>
          <w:color w:val="000000"/>
          <w:sz w:val="28"/>
          <w:szCs w:val="28"/>
          <w:lang w:val="da-DK"/>
        </w:rPr>
        <w:t>làng nghề phù hợp với quy hoạch và điều kiện cụ thể tại địa phương</w:t>
      </w:r>
      <w:r w:rsidR="00581AF9" w:rsidRPr="002F78D4">
        <w:rPr>
          <w:color w:val="000000"/>
          <w:sz w:val="28"/>
          <w:szCs w:val="28"/>
          <w:lang w:val="da-DK"/>
        </w:rPr>
        <w:t xml:space="preserve">; </w:t>
      </w:r>
      <w:r w:rsidRPr="002F78D4">
        <w:rPr>
          <w:color w:val="000000"/>
          <w:sz w:val="28"/>
          <w:szCs w:val="28"/>
          <w:lang w:val="da-DK"/>
        </w:rPr>
        <w:t>tạo môi trường kinh doanh thuận lợi</w:t>
      </w:r>
      <w:r w:rsidRPr="002F78D4">
        <w:rPr>
          <w:color w:val="000000"/>
          <w:sz w:val="28"/>
          <w:szCs w:val="28"/>
          <w:lang w:val="vi-VN"/>
        </w:rPr>
        <w:t xml:space="preserve"> thu hút </w:t>
      </w:r>
      <w:r w:rsidRPr="002F78D4">
        <w:rPr>
          <w:color w:val="000000"/>
          <w:sz w:val="28"/>
          <w:szCs w:val="28"/>
          <w:lang w:val="da-DK"/>
        </w:rPr>
        <w:t>các</w:t>
      </w:r>
      <w:r w:rsidRPr="002F78D4">
        <w:rPr>
          <w:color w:val="000000"/>
          <w:sz w:val="28"/>
          <w:szCs w:val="28"/>
          <w:lang w:val="vi-VN"/>
        </w:rPr>
        <w:t xml:space="preserve"> thành phần kinh tế </w:t>
      </w:r>
      <w:r w:rsidRPr="002F78D4">
        <w:rPr>
          <w:color w:val="000000"/>
          <w:sz w:val="28"/>
          <w:szCs w:val="28"/>
          <w:lang w:val="da-DK"/>
        </w:rPr>
        <w:t>đầu tư vào nông nghiệp</w:t>
      </w:r>
      <w:r w:rsidR="00581AF9" w:rsidRPr="002F78D4">
        <w:rPr>
          <w:color w:val="000000"/>
          <w:sz w:val="28"/>
          <w:szCs w:val="28"/>
          <w:lang w:val="da-DK"/>
        </w:rPr>
        <w:t xml:space="preserve">, </w:t>
      </w:r>
      <w:r w:rsidRPr="002F78D4">
        <w:rPr>
          <w:color w:val="000000"/>
          <w:sz w:val="28"/>
          <w:szCs w:val="28"/>
          <w:lang w:val="da-DK"/>
        </w:rPr>
        <w:t>nông thôn</w:t>
      </w:r>
      <w:r w:rsidR="00581AF9" w:rsidRPr="002F78D4">
        <w:rPr>
          <w:color w:val="000000"/>
          <w:sz w:val="28"/>
          <w:szCs w:val="28"/>
          <w:lang w:val="da-DK"/>
        </w:rPr>
        <w:t xml:space="preserve">, </w:t>
      </w:r>
      <w:r w:rsidRPr="002F78D4">
        <w:rPr>
          <w:color w:val="000000"/>
          <w:sz w:val="28"/>
          <w:szCs w:val="28"/>
          <w:lang w:val="da-DK"/>
        </w:rPr>
        <w:t>hì</w:t>
      </w:r>
      <w:r w:rsidRPr="002F78D4">
        <w:rPr>
          <w:color w:val="000000"/>
          <w:sz w:val="28"/>
          <w:szCs w:val="28"/>
          <w:lang w:val="pt-BR"/>
        </w:rPr>
        <w:t>nh thành các doanh nghiệp có quy mô lớn trong sản xuất nông nghiệp</w:t>
      </w:r>
      <w:r w:rsidR="00581AF9" w:rsidRPr="002F78D4">
        <w:rPr>
          <w:color w:val="000000"/>
          <w:sz w:val="28"/>
          <w:szCs w:val="28"/>
          <w:lang w:val="pt-BR"/>
        </w:rPr>
        <w:t xml:space="preserve">, </w:t>
      </w:r>
      <w:r w:rsidRPr="002F78D4">
        <w:rPr>
          <w:color w:val="000000"/>
          <w:sz w:val="28"/>
          <w:szCs w:val="28"/>
          <w:lang w:val="pt-BR"/>
        </w:rPr>
        <w:t>chế biến</w:t>
      </w:r>
      <w:r w:rsidR="00581AF9" w:rsidRPr="002F78D4">
        <w:rPr>
          <w:color w:val="000000"/>
          <w:sz w:val="28"/>
          <w:szCs w:val="28"/>
          <w:lang w:val="pt-BR"/>
        </w:rPr>
        <w:t xml:space="preserve">, </w:t>
      </w:r>
      <w:r w:rsidRPr="002F78D4">
        <w:rPr>
          <w:color w:val="000000"/>
          <w:sz w:val="28"/>
          <w:szCs w:val="28"/>
          <w:lang w:val="pt-BR"/>
        </w:rPr>
        <w:t>thương mại</w:t>
      </w:r>
      <w:r w:rsidR="00581AF9" w:rsidRPr="002F78D4">
        <w:rPr>
          <w:color w:val="000000"/>
          <w:sz w:val="28"/>
          <w:szCs w:val="28"/>
          <w:lang w:val="pt-BR"/>
        </w:rPr>
        <w:t xml:space="preserve">; </w:t>
      </w:r>
      <w:r w:rsidRPr="002F78D4">
        <w:rPr>
          <w:color w:val="000000"/>
          <w:sz w:val="28"/>
          <w:szCs w:val="28"/>
          <w:lang w:val="da-DK"/>
        </w:rPr>
        <w:t>t</w:t>
      </w:r>
      <w:r w:rsidRPr="002F78D4">
        <w:rPr>
          <w:color w:val="000000"/>
          <w:sz w:val="28"/>
          <w:szCs w:val="28"/>
          <w:lang w:val="vi-VN"/>
        </w:rPr>
        <w:t xml:space="preserve">ạo </w:t>
      </w:r>
      <w:r w:rsidRPr="002F78D4">
        <w:rPr>
          <w:color w:val="000000"/>
          <w:sz w:val="28"/>
          <w:szCs w:val="28"/>
          <w:lang w:val="da-DK"/>
        </w:rPr>
        <w:t xml:space="preserve">nhiều </w:t>
      </w:r>
      <w:r w:rsidRPr="002F78D4">
        <w:rPr>
          <w:color w:val="000000"/>
          <w:sz w:val="28"/>
          <w:szCs w:val="28"/>
          <w:lang w:val="vi-VN"/>
        </w:rPr>
        <w:t>việc làm tại chỗ</w:t>
      </w:r>
      <w:r w:rsidR="00581AF9" w:rsidRPr="002F78D4">
        <w:rPr>
          <w:color w:val="000000"/>
          <w:sz w:val="28"/>
          <w:szCs w:val="28"/>
          <w:lang w:val="vi-VN"/>
        </w:rPr>
        <w:t xml:space="preserve">, </w:t>
      </w:r>
      <w:r w:rsidRPr="002F78D4">
        <w:rPr>
          <w:color w:val="000000"/>
          <w:sz w:val="28"/>
          <w:szCs w:val="28"/>
          <w:lang w:val="vi-VN"/>
        </w:rPr>
        <w:t xml:space="preserve">nâng cao thu nhập </w:t>
      </w:r>
      <w:r w:rsidRPr="002F78D4">
        <w:rPr>
          <w:color w:val="000000"/>
          <w:sz w:val="28"/>
          <w:szCs w:val="28"/>
          <w:lang w:val="da-DK"/>
        </w:rPr>
        <w:t>cho lao động</w:t>
      </w:r>
      <w:r w:rsidRPr="002F78D4">
        <w:rPr>
          <w:color w:val="000000"/>
          <w:sz w:val="28"/>
          <w:szCs w:val="28"/>
          <w:lang w:val="vi-VN"/>
        </w:rPr>
        <w:t xml:space="preserve"> </w:t>
      </w:r>
      <w:r w:rsidRPr="002F78D4">
        <w:rPr>
          <w:color w:val="000000"/>
          <w:sz w:val="28"/>
          <w:szCs w:val="28"/>
          <w:lang w:val="da-DK"/>
        </w:rPr>
        <w:t>nông thôn</w:t>
      </w:r>
      <w:r w:rsidR="00581AF9" w:rsidRPr="002F78D4">
        <w:rPr>
          <w:color w:val="000000"/>
          <w:sz w:val="28"/>
          <w:szCs w:val="28"/>
          <w:lang w:val="da-DK"/>
        </w:rPr>
        <w:t xml:space="preserve">, </w:t>
      </w:r>
      <w:r w:rsidRPr="002F78D4">
        <w:rPr>
          <w:color w:val="000000"/>
          <w:sz w:val="28"/>
          <w:szCs w:val="28"/>
          <w:lang w:val="da-DK"/>
        </w:rPr>
        <w:t>từng bước giảm tình trạng di cư lao động nông thôn ra thành thị.</w:t>
      </w:r>
      <w:r w:rsidRPr="002F78D4">
        <w:rPr>
          <w:color w:val="000000"/>
          <w:sz w:val="28"/>
          <w:szCs w:val="28"/>
          <w:lang w:val="vi-VN"/>
        </w:rPr>
        <w:t xml:space="preserve"> </w:t>
      </w:r>
      <w:r w:rsidRPr="002F78D4">
        <w:rPr>
          <w:color w:val="000000"/>
          <w:sz w:val="28"/>
          <w:szCs w:val="28"/>
          <w:lang w:val="pt-BR"/>
        </w:rPr>
        <w:t>Bảo tồn</w:t>
      </w:r>
      <w:r w:rsidR="00581AF9" w:rsidRPr="002F78D4">
        <w:rPr>
          <w:color w:val="000000"/>
          <w:sz w:val="28"/>
          <w:szCs w:val="28"/>
          <w:lang w:val="pt-BR"/>
        </w:rPr>
        <w:t xml:space="preserve">, </w:t>
      </w:r>
      <w:r w:rsidRPr="002F78D4">
        <w:rPr>
          <w:color w:val="000000"/>
          <w:sz w:val="28"/>
          <w:szCs w:val="28"/>
          <w:lang w:val="es-MX"/>
        </w:rPr>
        <w:t xml:space="preserve">phát </w:t>
      </w:r>
      <w:r w:rsidRPr="002F78D4">
        <w:rPr>
          <w:color w:val="000000"/>
          <w:sz w:val="28"/>
          <w:szCs w:val="28"/>
          <w:lang w:val="pt-BR"/>
        </w:rPr>
        <w:t>triển</w:t>
      </w:r>
      <w:r w:rsidRPr="002F78D4">
        <w:rPr>
          <w:color w:val="000000"/>
          <w:sz w:val="28"/>
          <w:szCs w:val="28"/>
          <w:lang w:val="es-MX"/>
        </w:rPr>
        <w:t xml:space="preserve"> các ngành nghề</w:t>
      </w:r>
      <w:r w:rsidR="00581AF9" w:rsidRPr="002F78D4">
        <w:rPr>
          <w:color w:val="000000"/>
          <w:sz w:val="28"/>
          <w:szCs w:val="28"/>
          <w:lang w:val="es-MX"/>
        </w:rPr>
        <w:t xml:space="preserve">, </w:t>
      </w:r>
      <w:r w:rsidRPr="002F78D4">
        <w:rPr>
          <w:color w:val="000000"/>
          <w:sz w:val="28"/>
          <w:szCs w:val="28"/>
          <w:lang w:val="vi-VN"/>
        </w:rPr>
        <w:t>dịch vụ nông thôn</w:t>
      </w:r>
      <w:r w:rsidR="00581AF9" w:rsidRPr="002F78D4">
        <w:rPr>
          <w:color w:val="000000"/>
          <w:sz w:val="28"/>
          <w:szCs w:val="28"/>
          <w:lang w:val="es-MX"/>
        </w:rPr>
        <w:t xml:space="preserve">, </w:t>
      </w:r>
      <w:r w:rsidRPr="002F78D4">
        <w:rPr>
          <w:color w:val="000000"/>
          <w:sz w:val="28"/>
          <w:szCs w:val="28"/>
          <w:lang w:val="es-MX"/>
        </w:rPr>
        <w:t>du lịch cộng đồng</w:t>
      </w:r>
      <w:r w:rsidR="00581AF9" w:rsidRPr="002F78D4">
        <w:rPr>
          <w:color w:val="000000"/>
          <w:sz w:val="28"/>
          <w:szCs w:val="28"/>
          <w:lang w:val="es-MX"/>
        </w:rPr>
        <w:t xml:space="preserve">, </w:t>
      </w:r>
      <w:r w:rsidRPr="002F78D4">
        <w:rPr>
          <w:color w:val="000000"/>
          <w:sz w:val="28"/>
          <w:szCs w:val="28"/>
          <w:lang w:val="es-MX"/>
        </w:rPr>
        <w:t>du lịch sinh</w:t>
      </w:r>
      <w:r w:rsidRPr="002F78D4">
        <w:rPr>
          <w:color w:val="000000"/>
          <w:sz w:val="28"/>
          <w:szCs w:val="28"/>
          <w:lang w:val="vi-VN"/>
        </w:rPr>
        <w:t xml:space="preserve"> thái</w:t>
      </w:r>
      <w:r w:rsidRPr="002F78D4">
        <w:rPr>
          <w:color w:val="000000"/>
          <w:sz w:val="28"/>
          <w:szCs w:val="28"/>
          <w:lang w:val="es-MX"/>
        </w:rPr>
        <w:t>.</w:t>
      </w:r>
      <w:r w:rsidRPr="002F78D4">
        <w:rPr>
          <w:color w:val="000000"/>
          <w:sz w:val="28"/>
          <w:szCs w:val="28"/>
          <w:lang w:val="vi-VN"/>
        </w:rPr>
        <w:t xml:space="preserve"> Thực hiện hiệu quả chương trình Mỗi xã một sản phẩm (OCOP)</w:t>
      </w:r>
      <w:r w:rsidR="00581AF9" w:rsidRPr="002F78D4">
        <w:rPr>
          <w:color w:val="000000"/>
          <w:sz w:val="28"/>
          <w:szCs w:val="28"/>
          <w:lang w:val="vi-VN"/>
        </w:rPr>
        <w:t xml:space="preserve">, </w:t>
      </w:r>
      <w:r w:rsidRPr="002F78D4">
        <w:rPr>
          <w:color w:val="000000"/>
          <w:sz w:val="28"/>
          <w:szCs w:val="28"/>
          <w:lang w:val="vi-VN"/>
        </w:rPr>
        <w:t>gắn với bảo tồn và phát huy giá trị văn h</w:t>
      </w:r>
      <w:r w:rsidR="00581AF9" w:rsidRPr="002F78D4">
        <w:rPr>
          <w:color w:val="000000"/>
          <w:sz w:val="28"/>
          <w:szCs w:val="28"/>
          <w:lang w:val="vi-VN"/>
        </w:rPr>
        <w:t>oá</w:t>
      </w:r>
      <w:r w:rsidRPr="002F78D4">
        <w:rPr>
          <w:color w:val="000000"/>
          <w:sz w:val="28"/>
          <w:szCs w:val="28"/>
          <w:lang w:val="vi-VN"/>
        </w:rPr>
        <w:t xml:space="preserve"> truyền thống. </w:t>
      </w:r>
    </w:p>
    <w:p w:rsidR="00465F37" w:rsidRPr="002F78D4" w:rsidRDefault="006E241B" w:rsidP="002F78D4">
      <w:pPr>
        <w:widowControl/>
        <w:spacing w:before="120" w:line="288" w:lineRule="auto"/>
        <w:ind w:firstLine="720"/>
        <w:jc w:val="both"/>
        <w:rPr>
          <w:b/>
          <w:color w:val="000000"/>
          <w:sz w:val="28"/>
          <w:szCs w:val="28"/>
          <w:lang w:val="es-MX"/>
        </w:rPr>
      </w:pPr>
      <w:r w:rsidRPr="002F78D4">
        <w:rPr>
          <w:b/>
          <w:color w:val="000000"/>
          <w:sz w:val="28"/>
          <w:szCs w:val="28"/>
          <w:lang w:val="pt-BR"/>
        </w:rPr>
        <w:t>4.</w:t>
      </w:r>
      <w:r w:rsidR="00465F37" w:rsidRPr="002F78D4">
        <w:rPr>
          <w:b/>
          <w:color w:val="000000"/>
          <w:sz w:val="28"/>
          <w:szCs w:val="28"/>
        </w:rPr>
        <w:t>4. Xây dựng nông thôn theo hướng hiện đại gắn với đô thị h</w:t>
      </w:r>
      <w:r w:rsidR="00581AF9" w:rsidRPr="002F78D4">
        <w:rPr>
          <w:b/>
          <w:color w:val="000000"/>
          <w:sz w:val="28"/>
          <w:szCs w:val="28"/>
        </w:rPr>
        <w:t>oá</w:t>
      </w:r>
      <w:r w:rsidR="00465F37" w:rsidRPr="002F78D4">
        <w:rPr>
          <w:b/>
          <w:color w:val="000000"/>
          <w:sz w:val="28"/>
          <w:szCs w:val="28"/>
          <w:lang w:val="es-MX"/>
        </w:rPr>
        <w:t xml:space="preserve"> </w:t>
      </w:r>
    </w:p>
    <w:p w:rsidR="00465F37" w:rsidRPr="002F78D4" w:rsidRDefault="00465F37" w:rsidP="002F78D4">
      <w:pPr>
        <w:widowControl/>
        <w:spacing w:before="120" w:line="288" w:lineRule="auto"/>
        <w:ind w:firstLine="720"/>
        <w:jc w:val="both"/>
        <w:rPr>
          <w:color w:val="000000"/>
          <w:sz w:val="28"/>
          <w:szCs w:val="28"/>
          <w:lang w:val="da-DK"/>
        </w:rPr>
      </w:pPr>
      <w:r w:rsidRPr="002F78D4">
        <w:rPr>
          <w:color w:val="000000"/>
          <w:sz w:val="28"/>
          <w:szCs w:val="28"/>
          <w:lang w:val="da-DK"/>
        </w:rPr>
        <w:t>Xây dựng nông thôn mới phát triển toàn diện</w:t>
      </w:r>
      <w:r w:rsidR="00581AF9" w:rsidRPr="002F78D4">
        <w:rPr>
          <w:color w:val="000000"/>
          <w:sz w:val="28"/>
          <w:szCs w:val="28"/>
          <w:lang w:val="da-DK"/>
        </w:rPr>
        <w:t xml:space="preserve">, </w:t>
      </w:r>
      <w:r w:rsidRPr="002F78D4">
        <w:rPr>
          <w:color w:val="000000"/>
          <w:sz w:val="28"/>
          <w:szCs w:val="28"/>
          <w:lang w:val="da-DK"/>
        </w:rPr>
        <w:t>bền vững gắn với đô thị hoá</w:t>
      </w:r>
      <w:r w:rsidR="00581AF9" w:rsidRPr="002F78D4">
        <w:rPr>
          <w:color w:val="000000"/>
          <w:sz w:val="28"/>
          <w:szCs w:val="28"/>
          <w:lang w:val="da-DK"/>
        </w:rPr>
        <w:t xml:space="preserve">, </w:t>
      </w:r>
      <w:r w:rsidRPr="002F78D4">
        <w:rPr>
          <w:color w:val="000000"/>
          <w:sz w:val="28"/>
          <w:szCs w:val="28"/>
          <w:lang w:val="da-DK"/>
        </w:rPr>
        <w:t>bảo đảm thực chất</w:t>
      </w:r>
      <w:r w:rsidR="00581AF9" w:rsidRPr="002F78D4">
        <w:rPr>
          <w:color w:val="000000"/>
          <w:sz w:val="28"/>
          <w:szCs w:val="28"/>
          <w:lang w:val="da-DK"/>
        </w:rPr>
        <w:t xml:space="preserve">, </w:t>
      </w:r>
      <w:r w:rsidRPr="002F78D4">
        <w:rPr>
          <w:color w:val="000000"/>
          <w:sz w:val="28"/>
          <w:szCs w:val="28"/>
          <w:lang w:val="da-DK"/>
        </w:rPr>
        <w:t>đi vào chiều sâu</w:t>
      </w:r>
      <w:r w:rsidR="00581AF9" w:rsidRPr="002F78D4">
        <w:rPr>
          <w:color w:val="000000"/>
          <w:sz w:val="28"/>
          <w:szCs w:val="28"/>
          <w:lang w:val="da-DK"/>
        </w:rPr>
        <w:t xml:space="preserve">, </w:t>
      </w:r>
      <w:r w:rsidRPr="002F78D4">
        <w:rPr>
          <w:color w:val="000000"/>
          <w:sz w:val="28"/>
          <w:szCs w:val="28"/>
          <w:lang w:val="da-DK"/>
        </w:rPr>
        <w:t>hiệu quả</w:t>
      </w:r>
      <w:r w:rsidR="00581AF9" w:rsidRPr="002F78D4">
        <w:rPr>
          <w:color w:val="000000"/>
          <w:sz w:val="28"/>
          <w:szCs w:val="28"/>
          <w:lang w:val="da-DK"/>
        </w:rPr>
        <w:t xml:space="preserve">, </w:t>
      </w:r>
      <w:r w:rsidRPr="002F78D4">
        <w:rPr>
          <w:color w:val="000000"/>
          <w:sz w:val="28"/>
          <w:szCs w:val="28"/>
          <w:lang w:val="da-DK"/>
        </w:rPr>
        <w:t>vì lợi ích của người dân. Tiếp tục thực hiện xây dựng nông thôn mới nâng cao</w:t>
      </w:r>
      <w:r w:rsidR="00581AF9" w:rsidRPr="002F78D4">
        <w:rPr>
          <w:color w:val="000000"/>
          <w:sz w:val="28"/>
          <w:szCs w:val="28"/>
          <w:lang w:val="da-DK"/>
        </w:rPr>
        <w:t xml:space="preserve">, </w:t>
      </w:r>
      <w:r w:rsidRPr="002F78D4">
        <w:rPr>
          <w:color w:val="000000"/>
          <w:sz w:val="28"/>
          <w:szCs w:val="28"/>
          <w:lang w:val="da-DK"/>
        </w:rPr>
        <w:t>nông thôn mới kiểu mẫu và xây dựng nông thôn mới cấp thôn</w:t>
      </w:r>
      <w:r w:rsidR="00581AF9" w:rsidRPr="002F78D4">
        <w:rPr>
          <w:color w:val="000000"/>
          <w:sz w:val="28"/>
          <w:szCs w:val="28"/>
          <w:lang w:val="da-DK"/>
        </w:rPr>
        <w:t xml:space="preserve">, </w:t>
      </w:r>
      <w:r w:rsidRPr="002F78D4">
        <w:rPr>
          <w:color w:val="000000"/>
          <w:sz w:val="28"/>
          <w:szCs w:val="28"/>
          <w:lang w:val="da-DK"/>
        </w:rPr>
        <w:t xml:space="preserve">bản. Có chính sách phù hợp đối với xây </w:t>
      </w:r>
      <w:r w:rsidRPr="002F78D4">
        <w:rPr>
          <w:color w:val="000000"/>
          <w:spacing w:val="2"/>
          <w:sz w:val="28"/>
          <w:szCs w:val="28"/>
          <w:lang w:val="da-DK"/>
        </w:rPr>
        <w:t>dựng nông thôn mới ở từng vùng ven đô thị</w:t>
      </w:r>
      <w:r w:rsidR="00581AF9" w:rsidRPr="002F78D4">
        <w:rPr>
          <w:color w:val="000000"/>
          <w:spacing w:val="2"/>
          <w:sz w:val="28"/>
          <w:szCs w:val="28"/>
          <w:lang w:val="da-DK"/>
        </w:rPr>
        <w:t xml:space="preserve">, </w:t>
      </w:r>
      <w:r w:rsidRPr="002F78D4">
        <w:rPr>
          <w:color w:val="000000"/>
          <w:spacing w:val="2"/>
          <w:sz w:val="28"/>
          <w:szCs w:val="28"/>
          <w:lang w:val="da-DK"/>
        </w:rPr>
        <w:t>đồng bằng</w:t>
      </w:r>
      <w:r w:rsidR="00581AF9" w:rsidRPr="002F78D4">
        <w:rPr>
          <w:color w:val="000000"/>
          <w:spacing w:val="2"/>
          <w:sz w:val="28"/>
          <w:szCs w:val="28"/>
          <w:lang w:val="da-DK"/>
        </w:rPr>
        <w:t xml:space="preserve">, </w:t>
      </w:r>
      <w:r w:rsidRPr="002F78D4">
        <w:rPr>
          <w:color w:val="000000"/>
          <w:spacing w:val="2"/>
          <w:sz w:val="28"/>
          <w:szCs w:val="28"/>
          <w:lang w:val="da-DK"/>
        </w:rPr>
        <w:t>miền núi</w:t>
      </w:r>
      <w:r w:rsidR="00581AF9" w:rsidRPr="002F78D4">
        <w:rPr>
          <w:color w:val="000000"/>
          <w:spacing w:val="2"/>
          <w:sz w:val="28"/>
          <w:szCs w:val="28"/>
          <w:lang w:val="da-DK"/>
        </w:rPr>
        <w:t xml:space="preserve">, </w:t>
      </w:r>
      <w:r w:rsidRPr="002F78D4">
        <w:rPr>
          <w:color w:val="000000"/>
          <w:spacing w:val="2"/>
          <w:sz w:val="28"/>
          <w:szCs w:val="28"/>
          <w:lang w:val="da-DK"/>
        </w:rPr>
        <w:t>biên giới</w:t>
      </w:r>
      <w:r w:rsidR="00581AF9" w:rsidRPr="002F78D4">
        <w:rPr>
          <w:color w:val="000000"/>
          <w:spacing w:val="2"/>
          <w:sz w:val="28"/>
          <w:szCs w:val="28"/>
          <w:lang w:val="da-DK"/>
        </w:rPr>
        <w:t xml:space="preserve">, </w:t>
      </w:r>
      <w:r w:rsidRPr="002F78D4">
        <w:rPr>
          <w:color w:val="000000"/>
          <w:spacing w:val="2"/>
          <w:sz w:val="28"/>
          <w:szCs w:val="28"/>
          <w:lang w:val="da-DK"/>
        </w:rPr>
        <w:t xml:space="preserve">hải </w:t>
      </w:r>
      <w:r w:rsidRPr="002F78D4">
        <w:rPr>
          <w:color w:val="000000"/>
          <w:sz w:val="28"/>
          <w:szCs w:val="28"/>
          <w:lang w:val="da-DK"/>
        </w:rPr>
        <w:t>đảo.</w:t>
      </w:r>
      <w:r w:rsidR="00AA794C" w:rsidRPr="002F78D4">
        <w:rPr>
          <w:color w:val="000000"/>
          <w:sz w:val="28"/>
          <w:szCs w:val="28"/>
          <w:lang w:val="da-DK"/>
        </w:rPr>
        <w:t xml:space="preserve"> </w:t>
      </w:r>
      <w:r w:rsidRPr="002F78D4">
        <w:rPr>
          <w:color w:val="000000"/>
          <w:sz w:val="28"/>
          <w:szCs w:val="28"/>
          <w:lang w:val="da-DK"/>
        </w:rPr>
        <w:t>Đầu tư xây dựng kết cấu hạ tầng nông thôn đồng bộ</w:t>
      </w:r>
      <w:r w:rsidR="00581AF9" w:rsidRPr="002F78D4">
        <w:rPr>
          <w:color w:val="000000"/>
          <w:sz w:val="28"/>
          <w:szCs w:val="28"/>
          <w:lang w:val="da-DK"/>
        </w:rPr>
        <w:t xml:space="preserve">, </w:t>
      </w:r>
      <w:r w:rsidRPr="002F78D4">
        <w:rPr>
          <w:color w:val="000000"/>
          <w:sz w:val="28"/>
          <w:szCs w:val="28"/>
          <w:lang w:val="da-DK"/>
        </w:rPr>
        <w:t>hiện đại</w:t>
      </w:r>
      <w:r w:rsidR="00581AF9" w:rsidRPr="002F78D4">
        <w:rPr>
          <w:color w:val="000000"/>
          <w:sz w:val="28"/>
          <w:szCs w:val="28"/>
          <w:lang w:val="da-DK"/>
        </w:rPr>
        <w:t xml:space="preserve">, </w:t>
      </w:r>
      <w:r w:rsidRPr="002F78D4">
        <w:rPr>
          <w:color w:val="000000"/>
          <w:sz w:val="28"/>
          <w:szCs w:val="28"/>
          <w:lang w:val="da-DK"/>
        </w:rPr>
        <w:t xml:space="preserve">kết nối với </w:t>
      </w:r>
      <w:r w:rsidRPr="002F78D4">
        <w:rPr>
          <w:color w:val="000000"/>
          <w:spacing w:val="2"/>
          <w:sz w:val="28"/>
          <w:szCs w:val="28"/>
          <w:lang w:val="da-DK"/>
        </w:rPr>
        <w:t>đô thị</w:t>
      </w:r>
      <w:r w:rsidR="00581AF9" w:rsidRPr="002F78D4">
        <w:rPr>
          <w:color w:val="000000"/>
          <w:spacing w:val="2"/>
          <w:sz w:val="28"/>
          <w:szCs w:val="28"/>
          <w:lang w:val="da-DK"/>
        </w:rPr>
        <w:t xml:space="preserve">, </w:t>
      </w:r>
      <w:r w:rsidRPr="002F78D4">
        <w:rPr>
          <w:color w:val="000000"/>
          <w:spacing w:val="2"/>
          <w:sz w:val="28"/>
          <w:szCs w:val="28"/>
          <w:lang w:val="da-DK"/>
        </w:rPr>
        <w:t>nhất là các khu vực ven đô thị lớn</w:t>
      </w:r>
      <w:r w:rsidR="00581AF9" w:rsidRPr="002F78D4">
        <w:rPr>
          <w:color w:val="000000"/>
          <w:spacing w:val="2"/>
          <w:sz w:val="28"/>
          <w:szCs w:val="28"/>
          <w:lang w:val="da-DK"/>
        </w:rPr>
        <w:t xml:space="preserve">, </w:t>
      </w:r>
      <w:r w:rsidRPr="002F78D4">
        <w:rPr>
          <w:color w:val="000000"/>
          <w:spacing w:val="2"/>
          <w:sz w:val="28"/>
          <w:szCs w:val="28"/>
          <w:lang w:val="da-DK"/>
        </w:rPr>
        <w:t>thị trấn</w:t>
      </w:r>
      <w:r w:rsidR="00581AF9" w:rsidRPr="002F78D4">
        <w:rPr>
          <w:color w:val="000000"/>
          <w:spacing w:val="2"/>
          <w:sz w:val="28"/>
          <w:szCs w:val="28"/>
          <w:lang w:val="da-DK"/>
        </w:rPr>
        <w:t xml:space="preserve">, </w:t>
      </w:r>
      <w:r w:rsidRPr="002F78D4">
        <w:rPr>
          <w:color w:val="000000"/>
          <w:spacing w:val="2"/>
          <w:sz w:val="28"/>
          <w:szCs w:val="28"/>
          <w:lang w:val="da-DK"/>
        </w:rPr>
        <w:t>thị tứ</w:t>
      </w:r>
      <w:r w:rsidR="00581AF9" w:rsidRPr="002F78D4">
        <w:rPr>
          <w:color w:val="000000"/>
          <w:spacing w:val="2"/>
          <w:sz w:val="28"/>
          <w:szCs w:val="28"/>
          <w:lang w:val="da-DK"/>
        </w:rPr>
        <w:t xml:space="preserve">, </w:t>
      </w:r>
      <w:r w:rsidRPr="002F78D4">
        <w:rPr>
          <w:color w:val="000000"/>
          <w:spacing w:val="2"/>
          <w:sz w:val="28"/>
          <w:szCs w:val="28"/>
          <w:lang w:val="da-DK"/>
        </w:rPr>
        <w:t xml:space="preserve">từng bước tiệm cận </w:t>
      </w:r>
      <w:r w:rsidRPr="002F78D4">
        <w:rPr>
          <w:color w:val="000000"/>
          <w:sz w:val="28"/>
          <w:szCs w:val="28"/>
          <w:lang w:val="da-DK"/>
        </w:rPr>
        <w:t>về điều kiện hạ tầng</w:t>
      </w:r>
      <w:r w:rsidR="00581AF9" w:rsidRPr="002F78D4">
        <w:rPr>
          <w:color w:val="000000"/>
          <w:sz w:val="28"/>
          <w:szCs w:val="28"/>
          <w:lang w:val="da-DK"/>
        </w:rPr>
        <w:t xml:space="preserve">, </w:t>
      </w:r>
      <w:r w:rsidRPr="002F78D4">
        <w:rPr>
          <w:color w:val="000000"/>
          <w:sz w:val="28"/>
          <w:szCs w:val="28"/>
          <w:lang w:val="da-DK"/>
        </w:rPr>
        <w:t>dịch vụ của đô thị. Kết hợp chặt chẽ giữa phát triển kinh tế - xã hội với củng cố</w:t>
      </w:r>
      <w:r w:rsidR="00581AF9" w:rsidRPr="002F78D4">
        <w:rPr>
          <w:color w:val="000000"/>
          <w:sz w:val="28"/>
          <w:szCs w:val="28"/>
          <w:lang w:val="da-DK"/>
        </w:rPr>
        <w:t xml:space="preserve">, </w:t>
      </w:r>
      <w:r w:rsidRPr="002F78D4">
        <w:rPr>
          <w:color w:val="000000"/>
          <w:sz w:val="28"/>
          <w:szCs w:val="28"/>
          <w:lang w:val="da-DK"/>
        </w:rPr>
        <w:t>tăng cường quốc phòng</w:t>
      </w:r>
      <w:r w:rsidR="00581AF9" w:rsidRPr="002F78D4">
        <w:rPr>
          <w:color w:val="000000"/>
          <w:sz w:val="28"/>
          <w:szCs w:val="28"/>
          <w:lang w:val="da-DK"/>
        </w:rPr>
        <w:t xml:space="preserve">, </w:t>
      </w:r>
      <w:r w:rsidRPr="002F78D4">
        <w:rPr>
          <w:color w:val="000000"/>
          <w:sz w:val="28"/>
          <w:szCs w:val="28"/>
          <w:lang w:val="da-DK"/>
        </w:rPr>
        <w:t>an ninh</w:t>
      </w:r>
      <w:r w:rsidR="00581AF9" w:rsidRPr="002F78D4">
        <w:rPr>
          <w:color w:val="000000"/>
          <w:sz w:val="28"/>
          <w:szCs w:val="28"/>
          <w:lang w:val="da-DK"/>
        </w:rPr>
        <w:t xml:space="preserve">, </w:t>
      </w:r>
      <w:r w:rsidRPr="002F78D4">
        <w:rPr>
          <w:color w:val="000000"/>
          <w:sz w:val="28"/>
          <w:szCs w:val="28"/>
          <w:lang w:val="da-DK"/>
        </w:rPr>
        <w:t>phát triển bền vững kinh tế - xã hội khu vực biên giới</w:t>
      </w:r>
      <w:r w:rsidR="00581AF9" w:rsidRPr="002F78D4">
        <w:rPr>
          <w:color w:val="000000"/>
          <w:sz w:val="28"/>
          <w:szCs w:val="28"/>
          <w:lang w:val="da-DK"/>
        </w:rPr>
        <w:t xml:space="preserve">, </w:t>
      </w:r>
      <w:r w:rsidRPr="002F78D4">
        <w:rPr>
          <w:color w:val="000000"/>
          <w:sz w:val="28"/>
          <w:szCs w:val="28"/>
          <w:lang w:val="da-DK"/>
        </w:rPr>
        <w:t>biển đảo.</w:t>
      </w:r>
    </w:p>
    <w:p w:rsidR="00465F37" w:rsidRPr="002F78D4" w:rsidRDefault="006E241B" w:rsidP="002F78D4">
      <w:pPr>
        <w:pStyle w:val="Heading3"/>
        <w:widowControl/>
        <w:spacing w:before="120" w:after="0" w:line="288" w:lineRule="auto"/>
        <w:ind w:firstLine="720"/>
        <w:jc w:val="both"/>
        <w:rPr>
          <w:rFonts w:ascii="Times New Roman" w:hAnsi="Times New Roman"/>
          <w:color w:val="000000"/>
          <w:spacing w:val="-6"/>
          <w:sz w:val="28"/>
          <w:szCs w:val="28"/>
          <w:lang w:val="es-MX"/>
        </w:rPr>
      </w:pPr>
      <w:r w:rsidRPr="002F78D4">
        <w:rPr>
          <w:rFonts w:ascii="Times New Roman" w:hAnsi="Times New Roman"/>
          <w:color w:val="000000"/>
          <w:spacing w:val="-6"/>
          <w:sz w:val="28"/>
          <w:szCs w:val="28"/>
        </w:rPr>
        <w:t>4.</w:t>
      </w:r>
      <w:r w:rsidR="00465F37" w:rsidRPr="002F78D4">
        <w:rPr>
          <w:rFonts w:ascii="Times New Roman" w:hAnsi="Times New Roman"/>
          <w:color w:val="000000"/>
          <w:spacing w:val="-6"/>
          <w:sz w:val="28"/>
          <w:szCs w:val="28"/>
        </w:rPr>
        <w:t>5.</w:t>
      </w:r>
      <w:r w:rsidR="00465F37" w:rsidRPr="002F78D4">
        <w:rPr>
          <w:rFonts w:ascii="Times New Roman" w:hAnsi="Times New Roman"/>
          <w:color w:val="000000"/>
          <w:spacing w:val="-6"/>
          <w:sz w:val="28"/>
          <w:szCs w:val="28"/>
          <w:lang w:val="cs-CZ"/>
        </w:rPr>
        <w:t xml:space="preserve"> Hoàn thiện</w:t>
      </w:r>
      <w:r w:rsidR="00465F37" w:rsidRPr="002F78D4">
        <w:rPr>
          <w:rFonts w:ascii="Times New Roman" w:hAnsi="Times New Roman"/>
          <w:color w:val="000000"/>
          <w:spacing w:val="-6"/>
          <w:sz w:val="28"/>
          <w:szCs w:val="28"/>
        </w:rPr>
        <w:t xml:space="preserve"> thể chế</w:t>
      </w:r>
      <w:r w:rsidR="00581AF9" w:rsidRPr="002F78D4">
        <w:rPr>
          <w:rFonts w:ascii="Times New Roman" w:hAnsi="Times New Roman"/>
          <w:color w:val="000000"/>
          <w:spacing w:val="-6"/>
          <w:sz w:val="28"/>
          <w:szCs w:val="28"/>
        </w:rPr>
        <w:t xml:space="preserve">, </w:t>
      </w:r>
      <w:r w:rsidR="00465F37" w:rsidRPr="002F78D4">
        <w:rPr>
          <w:rFonts w:ascii="Times New Roman" w:hAnsi="Times New Roman"/>
          <w:color w:val="000000"/>
          <w:spacing w:val="-6"/>
          <w:sz w:val="28"/>
          <w:szCs w:val="28"/>
        </w:rPr>
        <w:t>chính sách về nông nghiệp</w:t>
      </w:r>
      <w:r w:rsidR="00581AF9" w:rsidRPr="002F78D4">
        <w:rPr>
          <w:rFonts w:ascii="Times New Roman" w:hAnsi="Times New Roman"/>
          <w:color w:val="000000"/>
          <w:spacing w:val="-6"/>
          <w:sz w:val="28"/>
          <w:szCs w:val="28"/>
        </w:rPr>
        <w:t xml:space="preserve">, </w:t>
      </w:r>
      <w:r w:rsidR="00465F37" w:rsidRPr="002F78D4">
        <w:rPr>
          <w:rFonts w:ascii="Times New Roman" w:hAnsi="Times New Roman"/>
          <w:color w:val="000000"/>
          <w:spacing w:val="-6"/>
          <w:sz w:val="28"/>
          <w:szCs w:val="28"/>
        </w:rPr>
        <w:t>nông dân</w:t>
      </w:r>
      <w:r w:rsidR="00581AF9" w:rsidRPr="002F78D4">
        <w:rPr>
          <w:rFonts w:ascii="Times New Roman" w:hAnsi="Times New Roman"/>
          <w:color w:val="000000"/>
          <w:spacing w:val="-6"/>
          <w:sz w:val="28"/>
          <w:szCs w:val="28"/>
        </w:rPr>
        <w:t xml:space="preserve">, </w:t>
      </w:r>
      <w:r w:rsidR="00465F37" w:rsidRPr="002F78D4">
        <w:rPr>
          <w:rFonts w:ascii="Times New Roman" w:hAnsi="Times New Roman"/>
          <w:color w:val="000000"/>
          <w:spacing w:val="-6"/>
          <w:sz w:val="28"/>
          <w:szCs w:val="28"/>
        </w:rPr>
        <w:t>nông thôn</w:t>
      </w:r>
    </w:p>
    <w:p w:rsidR="00465F37" w:rsidRPr="002F78D4" w:rsidRDefault="00465F37" w:rsidP="002F78D4">
      <w:pPr>
        <w:widowControl/>
        <w:spacing w:before="120" w:line="288" w:lineRule="auto"/>
        <w:ind w:firstLine="720"/>
        <w:jc w:val="both"/>
        <w:rPr>
          <w:color w:val="000000"/>
          <w:sz w:val="28"/>
          <w:szCs w:val="28"/>
          <w:lang w:val="da-DK"/>
        </w:rPr>
      </w:pPr>
      <w:r w:rsidRPr="002F78D4">
        <w:rPr>
          <w:color w:val="000000"/>
          <w:sz w:val="28"/>
          <w:szCs w:val="28"/>
          <w:lang w:val="da-DK"/>
        </w:rPr>
        <w:t>Tiếp tục hoàn thiện chính sách</w:t>
      </w:r>
      <w:r w:rsidR="00581AF9" w:rsidRPr="002F78D4">
        <w:rPr>
          <w:color w:val="000000"/>
          <w:sz w:val="28"/>
          <w:szCs w:val="28"/>
          <w:lang w:val="da-DK"/>
        </w:rPr>
        <w:t xml:space="preserve">, </w:t>
      </w:r>
      <w:r w:rsidRPr="002F78D4">
        <w:rPr>
          <w:color w:val="000000"/>
          <w:sz w:val="28"/>
          <w:szCs w:val="28"/>
          <w:lang w:val="da-DK"/>
        </w:rPr>
        <w:t>pháp luật về nông nghiệp</w:t>
      </w:r>
      <w:r w:rsidR="00581AF9" w:rsidRPr="002F78D4">
        <w:rPr>
          <w:color w:val="000000"/>
          <w:sz w:val="28"/>
          <w:szCs w:val="28"/>
          <w:lang w:val="da-DK"/>
        </w:rPr>
        <w:t xml:space="preserve">, </w:t>
      </w:r>
      <w:r w:rsidRPr="002F78D4">
        <w:rPr>
          <w:color w:val="000000"/>
          <w:sz w:val="28"/>
          <w:szCs w:val="28"/>
          <w:lang w:val="da-DK"/>
        </w:rPr>
        <w:t>nông dân</w:t>
      </w:r>
      <w:r w:rsidR="00581AF9" w:rsidRPr="002F78D4">
        <w:rPr>
          <w:color w:val="000000"/>
          <w:sz w:val="28"/>
          <w:szCs w:val="28"/>
          <w:lang w:val="da-DK"/>
        </w:rPr>
        <w:t xml:space="preserve">, </w:t>
      </w:r>
      <w:r w:rsidRPr="002F78D4">
        <w:rPr>
          <w:color w:val="000000"/>
          <w:sz w:val="28"/>
          <w:szCs w:val="28"/>
          <w:lang w:val="da-DK"/>
        </w:rPr>
        <w:t>nông thôn. Hoàn thiện chính sách</w:t>
      </w:r>
      <w:r w:rsidR="00581AF9" w:rsidRPr="002F78D4">
        <w:rPr>
          <w:color w:val="000000"/>
          <w:sz w:val="28"/>
          <w:szCs w:val="28"/>
          <w:lang w:val="da-DK"/>
        </w:rPr>
        <w:t xml:space="preserve">, </w:t>
      </w:r>
      <w:r w:rsidRPr="002F78D4">
        <w:rPr>
          <w:color w:val="000000"/>
          <w:sz w:val="28"/>
          <w:szCs w:val="28"/>
          <w:lang w:val="da-DK"/>
        </w:rPr>
        <w:t>pháp luật đất đai theo hướng quản lý</w:t>
      </w:r>
      <w:r w:rsidR="00581AF9" w:rsidRPr="002F78D4">
        <w:rPr>
          <w:color w:val="000000"/>
          <w:sz w:val="28"/>
          <w:szCs w:val="28"/>
          <w:lang w:val="da-DK"/>
        </w:rPr>
        <w:t xml:space="preserve">, </w:t>
      </w:r>
      <w:r w:rsidRPr="002F78D4">
        <w:rPr>
          <w:color w:val="000000"/>
          <w:sz w:val="28"/>
          <w:szCs w:val="28"/>
          <w:lang w:val="da-DK"/>
        </w:rPr>
        <w:t>sử dụng bền vững</w:t>
      </w:r>
      <w:r w:rsidR="00581AF9" w:rsidRPr="002F78D4">
        <w:rPr>
          <w:color w:val="000000"/>
          <w:sz w:val="28"/>
          <w:szCs w:val="28"/>
          <w:lang w:val="da-DK"/>
        </w:rPr>
        <w:t xml:space="preserve">, </w:t>
      </w:r>
      <w:r w:rsidRPr="002F78D4">
        <w:rPr>
          <w:color w:val="000000"/>
          <w:sz w:val="28"/>
          <w:szCs w:val="28"/>
          <w:lang w:val="da-DK"/>
        </w:rPr>
        <w:t>hiệu quả đất nông nghiệp</w:t>
      </w:r>
      <w:r w:rsidR="00581AF9" w:rsidRPr="002F78D4">
        <w:rPr>
          <w:color w:val="000000"/>
          <w:sz w:val="28"/>
          <w:szCs w:val="28"/>
          <w:lang w:val="da-DK"/>
        </w:rPr>
        <w:t xml:space="preserve">; </w:t>
      </w:r>
      <w:r w:rsidRPr="002F78D4">
        <w:rPr>
          <w:color w:val="000000"/>
          <w:sz w:val="28"/>
          <w:szCs w:val="28"/>
          <w:lang w:val="da-DK"/>
        </w:rPr>
        <w:t>thúc đẩy tích tụ</w:t>
      </w:r>
      <w:r w:rsidR="00581AF9" w:rsidRPr="002F78D4">
        <w:rPr>
          <w:color w:val="000000"/>
          <w:sz w:val="28"/>
          <w:szCs w:val="28"/>
          <w:lang w:val="da-DK"/>
        </w:rPr>
        <w:t xml:space="preserve">, </w:t>
      </w:r>
      <w:r w:rsidRPr="002F78D4">
        <w:rPr>
          <w:color w:val="000000"/>
          <w:sz w:val="28"/>
          <w:szCs w:val="28"/>
          <w:lang w:val="da-DK"/>
        </w:rPr>
        <w:t>tập trung</w:t>
      </w:r>
      <w:r w:rsidR="00581AF9" w:rsidRPr="002F78D4">
        <w:rPr>
          <w:color w:val="000000"/>
          <w:sz w:val="28"/>
          <w:szCs w:val="28"/>
          <w:lang w:val="da-DK"/>
        </w:rPr>
        <w:t xml:space="preserve">, </w:t>
      </w:r>
      <w:r w:rsidRPr="002F78D4">
        <w:rPr>
          <w:color w:val="000000"/>
          <w:sz w:val="28"/>
          <w:szCs w:val="28"/>
          <w:lang w:val="da-DK"/>
        </w:rPr>
        <w:t>sử dụng linh hoạt đất nông nghiệp</w:t>
      </w:r>
      <w:r w:rsidR="00581AF9" w:rsidRPr="002F78D4">
        <w:rPr>
          <w:color w:val="000000"/>
          <w:sz w:val="28"/>
          <w:szCs w:val="28"/>
          <w:lang w:val="da-DK"/>
        </w:rPr>
        <w:t xml:space="preserve">; </w:t>
      </w:r>
      <w:r w:rsidRPr="002F78D4">
        <w:rPr>
          <w:color w:val="000000"/>
          <w:sz w:val="28"/>
          <w:szCs w:val="28"/>
          <w:lang w:val="da-DK"/>
        </w:rPr>
        <w:t>khắc phục tình trạng bỏ hoang</w:t>
      </w:r>
      <w:r w:rsidR="00581AF9" w:rsidRPr="002F78D4">
        <w:rPr>
          <w:color w:val="000000"/>
          <w:sz w:val="28"/>
          <w:szCs w:val="28"/>
          <w:lang w:val="da-DK"/>
        </w:rPr>
        <w:t xml:space="preserve">, </w:t>
      </w:r>
      <w:r w:rsidRPr="002F78D4">
        <w:rPr>
          <w:color w:val="000000"/>
          <w:sz w:val="28"/>
          <w:szCs w:val="28"/>
          <w:lang w:val="da-DK"/>
        </w:rPr>
        <w:t>sử dụng kém hiệu quả</w:t>
      </w:r>
      <w:r w:rsidR="00581AF9" w:rsidRPr="002F78D4">
        <w:rPr>
          <w:color w:val="000000"/>
          <w:sz w:val="28"/>
          <w:szCs w:val="28"/>
          <w:lang w:val="da-DK"/>
        </w:rPr>
        <w:t xml:space="preserve">, </w:t>
      </w:r>
      <w:r w:rsidRPr="002F78D4">
        <w:rPr>
          <w:color w:val="000000"/>
          <w:sz w:val="28"/>
          <w:szCs w:val="28"/>
          <w:lang w:val="da-DK"/>
        </w:rPr>
        <w:t>làm thoái h</w:t>
      </w:r>
      <w:r w:rsidR="00581AF9" w:rsidRPr="002F78D4">
        <w:rPr>
          <w:color w:val="000000"/>
          <w:sz w:val="28"/>
          <w:szCs w:val="28"/>
          <w:lang w:val="da-DK"/>
        </w:rPr>
        <w:t>oá</w:t>
      </w:r>
      <w:r w:rsidRPr="002F78D4">
        <w:rPr>
          <w:color w:val="000000"/>
          <w:sz w:val="28"/>
          <w:szCs w:val="28"/>
          <w:lang w:val="da-DK"/>
        </w:rPr>
        <w:t xml:space="preserve"> đất</w:t>
      </w:r>
      <w:r w:rsidR="00581AF9" w:rsidRPr="002F78D4">
        <w:rPr>
          <w:color w:val="000000"/>
          <w:sz w:val="28"/>
          <w:szCs w:val="28"/>
          <w:lang w:val="da-DK"/>
        </w:rPr>
        <w:t xml:space="preserve">; </w:t>
      </w:r>
      <w:r w:rsidRPr="002F78D4">
        <w:rPr>
          <w:color w:val="000000"/>
          <w:sz w:val="28"/>
          <w:szCs w:val="28"/>
          <w:lang w:val="da-DK"/>
        </w:rPr>
        <w:t>bảo đảm quyền</w:t>
      </w:r>
      <w:r w:rsidR="00581AF9" w:rsidRPr="002F78D4">
        <w:rPr>
          <w:color w:val="000000"/>
          <w:sz w:val="28"/>
          <w:szCs w:val="28"/>
          <w:lang w:val="da-DK"/>
        </w:rPr>
        <w:t xml:space="preserve">, </w:t>
      </w:r>
      <w:r w:rsidRPr="002F78D4">
        <w:rPr>
          <w:color w:val="000000"/>
          <w:sz w:val="28"/>
          <w:szCs w:val="28"/>
          <w:lang w:val="da-DK"/>
        </w:rPr>
        <w:t xml:space="preserve">lợi ích hợp pháp của người có đất thu hồi theo đúng quy định </w:t>
      </w:r>
      <w:r w:rsidRPr="002F78D4">
        <w:rPr>
          <w:color w:val="000000"/>
          <w:sz w:val="28"/>
          <w:szCs w:val="28"/>
          <w:lang w:val="da-DK"/>
        </w:rPr>
        <w:lastRenderedPageBreak/>
        <w:t xml:space="preserve">của Hiến pháp và pháp luật. Tăng đầu tư từ ngân sách </w:t>
      </w:r>
      <w:r w:rsidR="00B21573" w:rsidRPr="002F78D4">
        <w:rPr>
          <w:color w:val="000000"/>
          <w:sz w:val="28"/>
          <w:szCs w:val="28"/>
          <w:lang w:val="da-DK"/>
        </w:rPr>
        <w:t>n</w:t>
      </w:r>
      <w:r w:rsidRPr="002F78D4">
        <w:rPr>
          <w:color w:val="000000"/>
          <w:sz w:val="28"/>
          <w:szCs w:val="28"/>
          <w:lang w:val="da-DK"/>
        </w:rPr>
        <w:t>hà nước giai đoạn 2021 - 2030 cho nông nghiệp</w:t>
      </w:r>
      <w:r w:rsidR="00581AF9" w:rsidRPr="002F78D4">
        <w:rPr>
          <w:color w:val="000000"/>
          <w:sz w:val="28"/>
          <w:szCs w:val="28"/>
          <w:lang w:val="da-DK"/>
        </w:rPr>
        <w:t xml:space="preserve">, </w:t>
      </w:r>
      <w:r w:rsidRPr="002F78D4">
        <w:rPr>
          <w:color w:val="000000"/>
          <w:sz w:val="28"/>
          <w:szCs w:val="28"/>
          <w:lang w:val="da-DK"/>
        </w:rPr>
        <w:t xml:space="preserve">nông thôn ít nhất gấp 2 lần giai đoạn 2011 </w:t>
      </w:r>
      <w:r w:rsidR="003326BB" w:rsidRPr="002F78D4">
        <w:rPr>
          <w:color w:val="000000"/>
          <w:sz w:val="28"/>
          <w:szCs w:val="28"/>
          <w:lang w:val="da-DK"/>
        </w:rPr>
        <w:t>-</w:t>
      </w:r>
      <w:r w:rsidRPr="002F78D4">
        <w:rPr>
          <w:color w:val="000000"/>
          <w:sz w:val="28"/>
          <w:szCs w:val="28"/>
          <w:lang w:val="da-DK"/>
        </w:rPr>
        <w:t xml:space="preserve"> 2020</w:t>
      </w:r>
      <w:r w:rsidR="00AA794C" w:rsidRPr="002F78D4">
        <w:rPr>
          <w:color w:val="000000"/>
          <w:sz w:val="28"/>
          <w:szCs w:val="28"/>
          <w:lang w:val="da-DK"/>
        </w:rPr>
        <w:t xml:space="preserve">. </w:t>
      </w:r>
      <w:r w:rsidRPr="002F78D4">
        <w:rPr>
          <w:color w:val="000000"/>
          <w:sz w:val="28"/>
          <w:szCs w:val="28"/>
          <w:lang w:val="da-DK"/>
        </w:rPr>
        <w:t>Tiếp tục dành nguồn vốn tín dụng ưu đãi</w:t>
      </w:r>
      <w:r w:rsidR="00581AF9" w:rsidRPr="002F78D4">
        <w:rPr>
          <w:color w:val="000000"/>
          <w:sz w:val="28"/>
          <w:szCs w:val="28"/>
          <w:lang w:val="da-DK"/>
        </w:rPr>
        <w:t xml:space="preserve">, </w:t>
      </w:r>
      <w:r w:rsidRPr="002F78D4">
        <w:rPr>
          <w:color w:val="000000"/>
          <w:sz w:val="28"/>
          <w:szCs w:val="28"/>
          <w:lang w:val="da-DK"/>
        </w:rPr>
        <w:t>khuyến khích các tổ chức tín dụng cho vay đối với nông nghiệp</w:t>
      </w:r>
      <w:r w:rsidR="00581AF9" w:rsidRPr="002F78D4">
        <w:rPr>
          <w:color w:val="000000"/>
          <w:sz w:val="28"/>
          <w:szCs w:val="28"/>
          <w:lang w:val="da-DK"/>
        </w:rPr>
        <w:t xml:space="preserve">, </w:t>
      </w:r>
      <w:r w:rsidRPr="002F78D4">
        <w:rPr>
          <w:color w:val="000000"/>
          <w:sz w:val="28"/>
          <w:szCs w:val="28"/>
          <w:lang w:val="da-DK"/>
        </w:rPr>
        <w:t>nông dân</w:t>
      </w:r>
      <w:r w:rsidR="00581AF9" w:rsidRPr="002F78D4">
        <w:rPr>
          <w:color w:val="000000"/>
          <w:sz w:val="28"/>
          <w:szCs w:val="28"/>
          <w:lang w:val="da-DK"/>
        </w:rPr>
        <w:t xml:space="preserve">, </w:t>
      </w:r>
      <w:r w:rsidRPr="002F78D4">
        <w:rPr>
          <w:color w:val="000000"/>
          <w:sz w:val="28"/>
          <w:szCs w:val="28"/>
          <w:lang w:val="da-DK"/>
        </w:rPr>
        <w:t>nông thôn. Hoàn thiện cơ chế</w:t>
      </w:r>
      <w:r w:rsidR="00581AF9" w:rsidRPr="002F78D4">
        <w:rPr>
          <w:color w:val="000000"/>
          <w:sz w:val="28"/>
          <w:szCs w:val="28"/>
          <w:lang w:val="da-DK"/>
        </w:rPr>
        <w:t xml:space="preserve">, </w:t>
      </w:r>
      <w:r w:rsidRPr="002F78D4">
        <w:rPr>
          <w:color w:val="000000"/>
          <w:sz w:val="28"/>
          <w:szCs w:val="28"/>
          <w:lang w:val="da-DK"/>
        </w:rPr>
        <w:t>chính sách hỗ trợ tín dụng cho hợp tác xã</w:t>
      </w:r>
      <w:r w:rsidR="00581AF9" w:rsidRPr="002F78D4">
        <w:rPr>
          <w:color w:val="000000"/>
          <w:sz w:val="28"/>
          <w:szCs w:val="28"/>
          <w:lang w:val="da-DK"/>
        </w:rPr>
        <w:t xml:space="preserve">, </w:t>
      </w:r>
      <w:r w:rsidRPr="002F78D4">
        <w:rPr>
          <w:color w:val="000000"/>
          <w:sz w:val="28"/>
          <w:szCs w:val="28"/>
          <w:lang w:val="da-DK"/>
        </w:rPr>
        <w:t>doanh nghiệp</w:t>
      </w:r>
      <w:r w:rsidR="00581AF9" w:rsidRPr="002F78D4">
        <w:rPr>
          <w:color w:val="000000"/>
          <w:sz w:val="28"/>
          <w:szCs w:val="28"/>
          <w:lang w:val="da-DK"/>
        </w:rPr>
        <w:t xml:space="preserve">, </w:t>
      </w:r>
      <w:r w:rsidRPr="002F78D4">
        <w:rPr>
          <w:color w:val="000000"/>
          <w:sz w:val="28"/>
          <w:szCs w:val="28"/>
          <w:lang w:val="da-DK"/>
        </w:rPr>
        <w:t>hộ nông thôn phát triển sản xuất kinh doanh</w:t>
      </w:r>
      <w:r w:rsidR="00581AF9" w:rsidRPr="002F78D4">
        <w:rPr>
          <w:color w:val="000000"/>
          <w:sz w:val="28"/>
          <w:szCs w:val="28"/>
          <w:lang w:val="da-DK"/>
        </w:rPr>
        <w:t xml:space="preserve">; </w:t>
      </w:r>
      <w:r w:rsidRPr="002F78D4">
        <w:rPr>
          <w:color w:val="000000"/>
          <w:sz w:val="28"/>
          <w:szCs w:val="28"/>
          <w:lang w:val="da-DK"/>
        </w:rPr>
        <w:t>nâng cao khả năng tiếp cận tín dụng. Xây dựng chính sách đủ mạnh để khơi dậy tinh thần khởi nghiệp</w:t>
      </w:r>
      <w:r w:rsidR="00581AF9" w:rsidRPr="002F78D4">
        <w:rPr>
          <w:color w:val="000000"/>
          <w:sz w:val="28"/>
          <w:szCs w:val="28"/>
          <w:lang w:val="da-DK"/>
        </w:rPr>
        <w:t xml:space="preserve">, </w:t>
      </w:r>
      <w:r w:rsidRPr="002F78D4">
        <w:rPr>
          <w:color w:val="000000"/>
          <w:sz w:val="28"/>
          <w:szCs w:val="28"/>
          <w:lang w:val="da-DK"/>
        </w:rPr>
        <w:t>thu hút doanh nghiệp đầu tư vào nông nghiệp</w:t>
      </w:r>
      <w:r w:rsidR="00581AF9" w:rsidRPr="002F78D4">
        <w:rPr>
          <w:color w:val="000000"/>
          <w:sz w:val="28"/>
          <w:szCs w:val="28"/>
          <w:lang w:val="da-DK"/>
        </w:rPr>
        <w:t xml:space="preserve">, </w:t>
      </w:r>
      <w:r w:rsidRPr="002F78D4">
        <w:rPr>
          <w:color w:val="000000"/>
          <w:sz w:val="28"/>
          <w:szCs w:val="28"/>
          <w:lang w:val="da-DK"/>
        </w:rPr>
        <w:t xml:space="preserve">nông thôn. </w:t>
      </w:r>
    </w:p>
    <w:p w:rsidR="00465F37" w:rsidRPr="002F78D4" w:rsidRDefault="006E241B" w:rsidP="002F78D4">
      <w:pPr>
        <w:pStyle w:val="Heading3"/>
        <w:widowControl/>
        <w:spacing w:before="120" w:after="0" w:line="288" w:lineRule="auto"/>
        <w:ind w:firstLine="720"/>
        <w:jc w:val="both"/>
        <w:rPr>
          <w:rFonts w:ascii="Times New Roman" w:hAnsi="Times New Roman"/>
          <w:color w:val="000000"/>
          <w:sz w:val="28"/>
          <w:szCs w:val="28"/>
        </w:rPr>
      </w:pPr>
      <w:r w:rsidRPr="002F78D4">
        <w:rPr>
          <w:rFonts w:ascii="Times New Roman" w:hAnsi="Times New Roman"/>
          <w:color w:val="000000"/>
          <w:sz w:val="28"/>
          <w:szCs w:val="28"/>
        </w:rPr>
        <w:t>4.</w:t>
      </w:r>
      <w:r w:rsidR="00465F37" w:rsidRPr="002F78D4">
        <w:rPr>
          <w:rFonts w:ascii="Times New Roman" w:hAnsi="Times New Roman"/>
          <w:color w:val="000000"/>
          <w:sz w:val="28"/>
          <w:szCs w:val="28"/>
        </w:rPr>
        <w:t>6. Tạo đột phá trong nghiên cứu</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ứng dụng khoa học - công nghệ</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đổi mới sáng tạo</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chuyển đổi số</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đào tạo nguồn nhân lực trong nông nghiệp</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nông thôn</w:t>
      </w:r>
    </w:p>
    <w:p w:rsidR="00AA794C" w:rsidRPr="002F78D4" w:rsidRDefault="00465F37" w:rsidP="002F78D4">
      <w:pPr>
        <w:widowControl/>
        <w:spacing w:before="120" w:line="288" w:lineRule="auto"/>
        <w:ind w:firstLine="720"/>
        <w:jc w:val="both"/>
        <w:rPr>
          <w:color w:val="000000"/>
          <w:sz w:val="28"/>
          <w:szCs w:val="28"/>
          <w:lang w:val="da-DK"/>
        </w:rPr>
      </w:pPr>
      <w:r w:rsidRPr="002F78D4">
        <w:rPr>
          <w:color w:val="000000"/>
          <w:sz w:val="28"/>
          <w:szCs w:val="28"/>
          <w:lang w:val="da-DK"/>
        </w:rPr>
        <w:t>Đổi mới tổ chức và hoạt động</w:t>
      </w:r>
      <w:r w:rsidR="00581AF9" w:rsidRPr="002F78D4">
        <w:rPr>
          <w:color w:val="000000"/>
          <w:sz w:val="28"/>
          <w:szCs w:val="28"/>
          <w:lang w:val="da-DK"/>
        </w:rPr>
        <w:t xml:space="preserve">, </w:t>
      </w:r>
      <w:r w:rsidRPr="002F78D4">
        <w:rPr>
          <w:color w:val="000000"/>
          <w:sz w:val="28"/>
          <w:szCs w:val="28"/>
          <w:lang w:val="da-DK"/>
        </w:rPr>
        <w:t>nâng cao năng lực nghiên cứu</w:t>
      </w:r>
      <w:r w:rsidR="00581AF9" w:rsidRPr="002F78D4">
        <w:rPr>
          <w:color w:val="000000"/>
          <w:sz w:val="28"/>
          <w:szCs w:val="28"/>
          <w:lang w:val="da-DK"/>
        </w:rPr>
        <w:t xml:space="preserve">, </w:t>
      </w:r>
      <w:r w:rsidRPr="002F78D4">
        <w:rPr>
          <w:color w:val="000000"/>
          <w:sz w:val="28"/>
          <w:szCs w:val="28"/>
          <w:lang w:val="da-DK"/>
        </w:rPr>
        <w:t>ứng dụng</w:t>
      </w:r>
      <w:r w:rsidR="00581AF9" w:rsidRPr="002F78D4">
        <w:rPr>
          <w:color w:val="000000"/>
          <w:sz w:val="28"/>
          <w:szCs w:val="28"/>
          <w:lang w:val="da-DK"/>
        </w:rPr>
        <w:t xml:space="preserve">, </w:t>
      </w:r>
      <w:r w:rsidRPr="002F78D4">
        <w:rPr>
          <w:color w:val="000000"/>
          <w:sz w:val="28"/>
          <w:szCs w:val="28"/>
          <w:lang w:val="da-DK"/>
        </w:rPr>
        <w:t>chuyển giao khoa học - công nghệ</w:t>
      </w:r>
      <w:r w:rsidR="00581AF9" w:rsidRPr="002F78D4">
        <w:rPr>
          <w:color w:val="000000"/>
          <w:sz w:val="28"/>
          <w:szCs w:val="28"/>
          <w:lang w:val="da-DK"/>
        </w:rPr>
        <w:t xml:space="preserve">, </w:t>
      </w:r>
      <w:r w:rsidRPr="002F78D4">
        <w:rPr>
          <w:color w:val="000000"/>
          <w:sz w:val="28"/>
          <w:szCs w:val="28"/>
          <w:lang w:val="da-DK"/>
        </w:rPr>
        <w:t>nhất là công nghệ sinh học</w:t>
      </w:r>
      <w:r w:rsidR="00581AF9" w:rsidRPr="002F78D4">
        <w:rPr>
          <w:color w:val="000000"/>
          <w:sz w:val="28"/>
          <w:szCs w:val="28"/>
          <w:lang w:val="da-DK"/>
        </w:rPr>
        <w:t xml:space="preserve">, </w:t>
      </w:r>
      <w:r w:rsidRPr="002F78D4">
        <w:rPr>
          <w:color w:val="000000"/>
          <w:sz w:val="28"/>
          <w:szCs w:val="28"/>
          <w:lang w:val="da-DK"/>
        </w:rPr>
        <w:t>công nghệ cao</w:t>
      </w:r>
      <w:r w:rsidR="00581AF9" w:rsidRPr="002F78D4">
        <w:rPr>
          <w:color w:val="000000"/>
          <w:sz w:val="28"/>
          <w:szCs w:val="28"/>
          <w:lang w:val="da-DK"/>
        </w:rPr>
        <w:t xml:space="preserve">, </w:t>
      </w:r>
      <w:r w:rsidRPr="002F78D4">
        <w:rPr>
          <w:color w:val="000000"/>
          <w:sz w:val="28"/>
          <w:szCs w:val="28"/>
          <w:lang w:val="da-DK"/>
        </w:rPr>
        <w:t>công nghệ thân thiện với môi trường</w:t>
      </w:r>
      <w:r w:rsidR="00581AF9" w:rsidRPr="002F78D4">
        <w:rPr>
          <w:color w:val="000000"/>
          <w:sz w:val="28"/>
          <w:szCs w:val="28"/>
          <w:lang w:val="da-DK"/>
        </w:rPr>
        <w:t xml:space="preserve">; </w:t>
      </w:r>
      <w:r w:rsidRPr="002F78D4">
        <w:rPr>
          <w:color w:val="000000"/>
          <w:sz w:val="28"/>
          <w:szCs w:val="28"/>
          <w:lang w:val="da-DK"/>
        </w:rPr>
        <w:t>đẩy nhanh chuyển đổi số toàn diện ngành nông nghiệp</w:t>
      </w:r>
      <w:r w:rsidR="00581AF9" w:rsidRPr="002F78D4">
        <w:rPr>
          <w:color w:val="000000"/>
          <w:sz w:val="28"/>
          <w:szCs w:val="28"/>
          <w:lang w:val="da-DK"/>
        </w:rPr>
        <w:t xml:space="preserve">, </w:t>
      </w:r>
      <w:r w:rsidRPr="002F78D4">
        <w:rPr>
          <w:color w:val="000000"/>
          <w:sz w:val="28"/>
          <w:szCs w:val="28"/>
          <w:lang w:val="da-DK"/>
        </w:rPr>
        <w:t>trong đó khẩn trương xây dựng</w:t>
      </w:r>
      <w:r w:rsidR="00581AF9" w:rsidRPr="002F78D4">
        <w:rPr>
          <w:color w:val="000000"/>
          <w:sz w:val="28"/>
          <w:szCs w:val="28"/>
          <w:lang w:val="da-DK"/>
        </w:rPr>
        <w:t xml:space="preserve">, </w:t>
      </w:r>
      <w:r w:rsidRPr="002F78D4">
        <w:rPr>
          <w:color w:val="000000"/>
          <w:sz w:val="28"/>
          <w:szCs w:val="28"/>
          <w:lang w:val="da-DK"/>
        </w:rPr>
        <w:t>hoàn thiện các cơ sở dữ liệu lớn</w:t>
      </w:r>
      <w:r w:rsidR="00581AF9" w:rsidRPr="002F78D4">
        <w:rPr>
          <w:color w:val="000000"/>
          <w:sz w:val="28"/>
          <w:szCs w:val="28"/>
          <w:lang w:val="da-DK"/>
        </w:rPr>
        <w:t xml:space="preserve">; </w:t>
      </w:r>
      <w:r w:rsidRPr="002F78D4">
        <w:rPr>
          <w:color w:val="000000"/>
          <w:sz w:val="28"/>
          <w:szCs w:val="28"/>
          <w:lang w:val="da-DK"/>
        </w:rPr>
        <w:t>thúc đẩy mạnh mẽ hoạt động đổi mới sáng tạo để khoa học - công nghệ thực sự trở thành động lực chính phát triển nông nghiệp</w:t>
      </w:r>
      <w:r w:rsidR="00581AF9" w:rsidRPr="002F78D4">
        <w:rPr>
          <w:color w:val="000000"/>
          <w:sz w:val="28"/>
          <w:szCs w:val="28"/>
          <w:lang w:val="da-DK"/>
        </w:rPr>
        <w:t xml:space="preserve">, </w:t>
      </w:r>
      <w:r w:rsidRPr="002F78D4">
        <w:rPr>
          <w:color w:val="000000"/>
          <w:sz w:val="28"/>
          <w:szCs w:val="28"/>
          <w:lang w:val="da-DK"/>
        </w:rPr>
        <w:t>nông thôn.</w:t>
      </w:r>
      <w:r w:rsidR="00581AF9" w:rsidRPr="002F78D4">
        <w:rPr>
          <w:color w:val="000000"/>
          <w:sz w:val="28"/>
          <w:szCs w:val="28"/>
          <w:lang w:val="da-DK"/>
        </w:rPr>
        <w:t xml:space="preserve"> </w:t>
      </w:r>
    </w:p>
    <w:p w:rsidR="00465F37" w:rsidRPr="002F78D4" w:rsidRDefault="00465F37" w:rsidP="002F78D4">
      <w:pPr>
        <w:widowControl/>
        <w:spacing w:before="120" w:line="288" w:lineRule="auto"/>
        <w:ind w:firstLine="720"/>
        <w:jc w:val="both"/>
        <w:rPr>
          <w:color w:val="000000"/>
          <w:sz w:val="28"/>
          <w:szCs w:val="28"/>
          <w:lang w:val="da-DK"/>
        </w:rPr>
      </w:pPr>
      <w:r w:rsidRPr="002F78D4">
        <w:rPr>
          <w:color w:val="000000"/>
          <w:sz w:val="28"/>
          <w:szCs w:val="28"/>
          <w:lang w:val="da-DK"/>
        </w:rPr>
        <w:t>Hỗ trợ thành lập các vườn ươm</w:t>
      </w:r>
      <w:r w:rsidR="00581AF9" w:rsidRPr="002F78D4">
        <w:rPr>
          <w:color w:val="000000"/>
          <w:sz w:val="28"/>
          <w:szCs w:val="28"/>
          <w:lang w:val="da-DK"/>
        </w:rPr>
        <w:t xml:space="preserve">, </w:t>
      </w:r>
      <w:r w:rsidRPr="002F78D4">
        <w:rPr>
          <w:color w:val="000000"/>
          <w:sz w:val="28"/>
          <w:szCs w:val="28"/>
          <w:lang w:val="da-DK"/>
        </w:rPr>
        <w:t>trung tâm khởi nghiệp</w:t>
      </w:r>
      <w:r w:rsidR="00581AF9" w:rsidRPr="002F78D4">
        <w:rPr>
          <w:color w:val="000000"/>
          <w:sz w:val="28"/>
          <w:szCs w:val="28"/>
          <w:lang w:val="da-DK"/>
        </w:rPr>
        <w:t xml:space="preserve">, </w:t>
      </w:r>
      <w:r w:rsidRPr="002F78D4">
        <w:rPr>
          <w:color w:val="000000"/>
          <w:sz w:val="28"/>
          <w:szCs w:val="28"/>
          <w:lang w:val="da-DK"/>
        </w:rPr>
        <w:t>quỹ đầu tư đổi mới sáng tạo</w:t>
      </w:r>
      <w:r w:rsidR="00581AF9" w:rsidRPr="002F78D4">
        <w:rPr>
          <w:color w:val="000000"/>
          <w:sz w:val="28"/>
          <w:szCs w:val="28"/>
          <w:lang w:val="da-DK"/>
        </w:rPr>
        <w:t xml:space="preserve">, </w:t>
      </w:r>
      <w:r w:rsidRPr="002F78D4">
        <w:rPr>
          <w:color w:val="000000"/>
          <w:sz w:val="28"/>
          <w:szCs w:val="28"/>
          <w:lang w:val="da-DK"/>
        </w:rPr>
        <w:t>các doanh nghiệp khởi nghiệp trong nông nghiệp</w:t>
      </w:r>
      <w:r w:rsidR="00581AF9" w:rsidRPr="002F78D4">
        <w:rPr>
          <w:color w:val="000000"/>
          <w:sz w:val="28"/>
          <w:szCs w:val="28"/>
          <w:lang w:val="da-DK"/>
        </w:rPr>
        <w:t xml:space="preserve">, </w:t>
      </w:r>
      <w:r w:rsidRPr="002F78D4">
        <w:rPr>
          <w:color w:val="000000"/>
          <w:sz w:val="28"/>
          <w:szCs w:val="28"/>
          <w:lang w:val="da-DK"/>
        </w:rPr>
        <w:t>nông thôn. Thúc đẩy các mô hình liên kết giữa các viện</w:t>
      </w:r>
      <w:r w:rsidR="00581AF9" w:rsidRPr="002F78D4">
        <w:rPr>
          <w:color w:val="000000"/>
          <w:sz w:val="28"/>
          <w:szCs w:val="28"/>
          <w:lang w:val="da-DK"/>
        </w:rPr>
        <w:t xml:space="preserve">, </w:t>
      </w:r>
      <w:r w:rsidRPr="002F78D4">
        <w:rPr>
          <w:color w:val="000000"/>
          <w:sz w:val="28"/>
          <w:szCs w:val="28"/>
          <w:lang w:val="da-DK"/>
        </w:rPr>
        <w:t>trường</w:t>
      </w:r>
      <w:r w:rsidR="00581AF9" w:rsidRPr="002F78D4">
        <w:rPr>
          <w:color w:val="000000"/>
          <w:sz w:val="28"/>
          <w:szCs w:val="28"/>
          <w:lang w:val="da-DK"/>
        </w:rPr>
        <w:t xml:space="preserve">, </w:t>
      </w:r>
      <w:r w:rsidRPr="002F78D4">
        <w:rPr>
          <w:color w:val="000000"/>
          <w:sz w:val="28"/>
          <w:szCs w:val="28"/>
          <w:lang w:val="da-DK"/>
        </w:rPr>
        <w:t>doanh nghiệp</w:t>
      </w:r>
      <w:r w:rsidR="00581AF9" w:rsidRPr="002F78D4">
        <w:rPr>
          <w:color w:val="000000"/>
          <w:sz w:val="28"/>
          <w:szCs w:val="28"/>
          <w:lang w:val="da-DK"/>
        </w:rPr>
        <w:t xml:space="preserve">, </w:t>
      </w:r>
      <w:r w:rsidRPr="002F78D4">
        <w:rPr>
          <w:color w:val="000000"/>
          <w:sz w:val="28"/>
          <w:szCs w:val="28"/>
          <w:lang w:val="da-DK"/>
        </w:rPr>
        <w:t>hợp tác xã và nông dân. Đào tạo</w:t>
      </w:r>
      <w:r w:rsidR="00581AF9" w:rsidRPr="002F78D4">
        <w:rPr>
          <w:color w:val="000000"/>
          <w:sz w:val="28"/>
          <w:szCs w:val="28"/>
          <w:lang w:val="da-DK"/>
        </w:rPr>
        <w:t xml:space="preserve">, </w:t>
      </w:r>
      <w:r w:rsidRPr="002F78D4">
        <w:rPr>
          <w:color w:val="000000"/>
          <w:sz w:val="28"/>
          <w:szCs w:val="28"/>
          <w:lang w:val="da-DK"/>
        </w:rPr>
        <w:t>nâng cao kỹ năng nghề trong nông nghiệp công nghệ cao</w:t>
      </w:r>
      <w:r w:rsidR="00581AF9" w:rsidRPr="002F78D4">
        <w:rPr>
          <w:color w:val="000000"/>
          <w:sz w:val="28"/>
          <w:szCs w:val="28"/>
          <w:lang w:val="da-DK"/>
        </w:rPr>
        <w:t xml:space="preserve">, </w:t>
      </w:r>
      <w:r w:rsidRPr="002F78D4">
        <w:rPr>
          <w:color w:val="000000"/>
          <w:sz w:val="28"/>
          <w:szCs w:val="28"/>
          <w:lang w:val="da-DK"/>
        </w:rPr>
        <w:t>công nghệ mới. Có chính sách khuyến khích doanh nghiệp và người dân ứng dụng công nghệ cao. Xây dựng</w:t>
      </w:r>
      <w:r w:rsidR="00581AF9" w:rsidRPr="002F78D4">
        <w:rPr>
          <w:color w:val="000000"/>
          <w:sz w:val="28"/>
          <w:szCs w:val="28"/>
          <w:lang w:val="da-DK"/>
        </w:rPr>
        <w:t xml:space="preserve">, </w:t>
      </w:r>
      <w:r w:rsidRPr="002F78D4">
        <w:rPr>
          <w:color w:val="000000"/>
          <w:sz w:val="28"/>
          <w:szCs w:val="28"/>
          <w:lang w:val="da-DK"/>
        </w:rPr>
        <w:t>hoàn thiện cơ sở dữ liệu quốc gia về nông nghiệp</w:t>
      </w:r>
      <w:r w:rsidR="00581AF9" w:rsidRPr="002F78D4">
        <w:rPr>
          <w:color w:val="000000"/>
          <w:sz w:val="28"/>
          <w:szCs w:val="28"/>
          <w:lang w:val="da-DK"/>
        </w:rPr>
        <w:t xml:space="preserve">, </w:t>
      </w:r>
      <w:r w:rsidRPr="002F78D4">
        <w:rPr>
          <w:color w:val="000000"/>
          <w:sz w:val="28"/>
          <w:szCs w:val="28"/>
          <w:lang w:val="da-DK"/>
        </w:rPr>
        <w:t>nông dân</w:t>
      </w:r>
      <w:r w:rsidR="00581AF9" w:rsidRPr="002F78D4">
        <w:rPr>
          <w:color w:val="000000"/>
          <w:sz w:val="28"/>
          <w:szCs w:val="28"/>
          <w:lang w:val="da-DK"/>
        </w:rPr>
        <w:t xml:space="preserve">, </w:t>
      </w:r>
      <w:r w:rsidRPr="002F78D4">
        <w:rPr>
          <w:color w:val="000000"/>
          <w:sz w:val="28"/>
          <w:szCs w:val="28"/>
          <w:lang w:val="da-DK"/>
        </w:rPr>
        <w:t>nông thôn liên thông với hệ thống cơ sở dữ liệu quốc gia và chuyên ngành.</w:t>
      </w:r>
    </w:p>
    <w:p w:rsidR="00465F37" w:rsidRPr="002F78D4" w:rsidRDefault="006E241B" w:rsidP="002F78D4">
      <w:pPr>
        <w:pStyle w:val="Heading3"/>
        <w:widowControl/>
        <w:spacing w:before="120" w:after="0" w:line="288" w:lineRule="auto"/>
        <w:ind w:firstLine="720"/>
        <w:jc w:val="both"/>
        <w:rPr>
          <w:rFonts w:ascii="Times New Roman" w:hAnsi="Times New Roman"/>
          <w:color w:val="000000"/>
          <w:sz w:val="28"/>
          <w:szCs w:val="28"/>
          <w:lang w:val="vi-VN"/>
        </w:rPr>
      </w:pPr>
      <w:r w:rsidRPr="002F78D4">
        <w:rPr>
          <w:rFonts w:ascii="Times New Roman" w:hAnsi="Times New Roman"/>
          <w:color w:val="000000"/>
          <w:sz w:val="28"/>
          <w:szCs w:val="28"/>
        </w:rPr>
        <w:t>4.</w:t>
      </w:r>
      <w:r w:rsidR="00465F37" w:rsidRPr="002F78D4">
        <w:rPr>
          <w:rFonts w:ascii="Times New Roman" w:hAnsi="Times New Roman"/>
          <w:color w:val="000000"/>
          <w:sz w:val="28"/>
          <w:szCs w:val="28"/>
          <w:lang w:val="vi-VN"/>
        </w:rPr>
        <w:t>7. Q</w:t>
      </w:r>
      <w:r w:rsidR="00465F37" w:rsidRPr="002F78D4">
        <w:rPr>
          <w:rFonts w:ascii="Times New Roman" w:hAnsi="Times New Roman"/>
          <w:color w:val="000000"/>
          <w:sz w:val="28"/>
          <w:szCs w:val="28"/>
        </w:rPr>
        <w:t>uản lý tài nguyên</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bảo vệ môi trường nông thôn</w:t>
      </w:r>
      <w:r w:rsidR="00581AF9" w:rsidRPr="002F78D4">
        <w:rPr>
          <w:rFonts w:ascii="Times New Roman" w:hAnsi="Times New Roman"/>
          <w:color w:val="000000"/>
          <w:sz w:val="28"/>
          <w:szCs w:val="28"/>
          <w:lang w:val="vi-VN"/>
        </w:rPr>
        <w:t xml:space="preserve">, </w:t>
      </w:r>
      <w:r w:rsidR="00465F37" w:rsidRPr="002F78D4">
        <w:rPr>
          <w:rFonts w:ascii="Times New Roman" w:hAnsi="Times New Roman"/>
          <w:color w:val="000000"/>
          <w:sz w:val="28"/>
          <w:szCs w:val="28"/>
        </w:rPr>
        <w:t>nâng cao khả năng thích ứng với biến đổi khí hậu</w:t>
      </w:r>
      <w:r w:rsidR="00581AF9" w:rsidRPr="002F78D4">
        <w:rPr>
          <w:rFonts w:ascii="Times New Roman" w:hAnsi="Times New Roman"/>
          <w:color w:val="000000"/>
          <w:sz w:val="28"/>
          <w:szCs w:val="28"/>
        </w:rPr>
        <w:t>, phòng, chống</w:t>
      </w:r>
      <w:r w:rsidR="00465F37" w:rsidRPr="002F78D4">
        <w:rPr>
          <w:rFonts w:ascii="Times New Roman" w:hAnsi="Times New Roman"/>
          <w:color w:val="000000"/>
          <w:sz w:val="28"/>
          <w:szCs w:val="28"/>
        </w:rPr>
        <w:t xml:space="preserve"> thiên tai</w:t>
      </w:r>
    </w:p>
    <w:p w:rsidR="00AA794C" w:rsidRPr="002F78D4" w:rsidRDefault="00465F37" w:rsidP="002F78D4">
      <w:pPr>
        <w:widowControl/>
        <w:spacing w:before="120" w:line="288" w:lineRule="auto"/>
        <w:ind w:firstLine="720"/>
        <w:jc w:val="both"/>
        <w:rPr>
          <w:color w:val="000000"/>
          <w:sz w:val="28"/>
          <w:szCs w:val="28"/>
          <w:lang w:val="da-DK"/>
        </w:rPr>
      </w:pPr>
      <w:r w:rsidRPr="002F78D4">
        <w:rPr>
          <w:color w:val="000000"/>
          <w:sz w:val="28"/>
          <w:szCs w:val="28"/>
          <w:lang w:val="da-DK"/>
        </w:rPr>
        <w:t>Chuyển mạnh sang mô hình tăng trưởng xanh. Quản lý</w:t>
      </w:r>
      <w:r w:rsidR="00581AF9" w:rsidRPr="002F78D4">
        <w:rPr>
          <w:color w:val="000000"/>
          <w:sz w:val="28"/>
          <w:szCs w:val="28"/>
          <w:lang w:val="da-DK"/>
        </w:rPr>
        <w:t xml:space="preserve">, </w:t>
      </w:r>
      <w:r w:rsidRPr="002F78D4">
        <w:rPr>
          <w:color w:val="000000"/>
          <w:sz w:val="28"/>
          <w:szCs w:val="28"/>
          <w:lang w:val="da-DK"/>
        </w:rPr>
        <w:t>sử dụng tiết kiệm</w:t>
      </w:r>
      <w:r w:rsidR="00581AF9" w:rsidRPr="002F78D4">
        <w:rPr>
          <w:color w:val="000000"/>
          <w:sz w:val="28"/>
          <w:szCs w:val="28"/>
          <w:lang w:val="da-DK"/>
        </w:rPr>
        <w:t xml:space="preserve">, </w:t>
      </w:r>
      <w:r w:rsidRPr="002F78D4">
        <w:rPr>
          <w:color w:val="000000"/>
          <w:sz w:val="28"/>
          <w:szCs w:val="28"/>
          <w:lang w:val="da-DK"/>
        </w:rPr>
        <w:t>hiệu quả tài nguyên đất</w:t>
      </w:r>
      <w:r w:rsidR="00581AF9" w:rsidRPr="002F78D4">
        <w:rPr>
          <w:color w:val="000000"/>
          <w:sz w:val="28"/>
          <w:szCs w:val="28"/>
          <w:lang w:val="da-DK"/>
        </w:rPr>
        <w:t xml:space="preserve">, </w:t>
      </w:r>
      <w:r w:rsidRPr="002F78D4">
        <w:rPr>
          <w:color w:val="000000"/>
          <w:sz w:val="28"/>
          <w:szCs w:val="28"/>
          <w:lang w:val="da-DK"/>
        </w:rPr>
        <w:t>tài nguyên rừng</w:t>
      </w:r>
      <w:r w:rsidR="00581AF9" w:rsidRPr="002F78D4">
        <w:rPr>
          <w:color w:val="000000"/>
          <w:sz w:val="28"/>
          <w:szCs w:val="28"/>
          <w:lang w:val="da-DK"/>
        </w:rPr>
        <w:t xml:space="preserve">, </w:t>
      </w:r>
      <w:r w:rsidRPr="002F78D4">
        <w:rPr>
          <w:color w:val="000000"/>
          <w:sz w:val="28"/>
          <w:szCs w:val="28"/>
          <w:lang w:val="da-DK"/>
        </w:rPr>
        <w:t>tài nguyên nước gắn với bảo tồn đa dạng sinh học. Quy hoạch sử dụng đất nông thôn gắn kết với phát triển đô thị</w:t>
      </w:r>
      <w:r w:rsidR="00581AF9" w:rsidRPr="002F78D4">
        <w:rPr>
          <w:color w:val="000000"/>
          <w:sz w:val="28"/>
          <w:szCs w:val="28"/>
          <w:lang w:val="da-DK"/>
        </w:rPr>
        <w:t xml:space="preserve">, </w:t>
      </w:r>
      <w:r w:rsidRPr="002F78D4">
        <w:rPr>
          <w:color w:val="000000"/>
          <w:sz w:val="28"/>
          <w:szCs w:val="28"/>
          <w:lang w:val="da-DK"/>
        </w:rPr>
        <w:t>khai thác và phát huy nguồn lực đất đai trong xây dựng</w:t>
      </w:r>
      <w:r w:rsidR="00581AF9" w:rsidRPr="002F78D4">
        <w:rPr>
          <w:color w:val="000000"/>
          <w:sz w:val="28"/>
          <w:szCs w:val="28"/>
          <w:lang w:val="da-DK"/>
        </w:rPr>
        <w:t xml:space="preserve">, </w:t>
      </w:r>
      <w:r w:rsidRPr="002F78D4">
        <w:rPr>
          <w:color w:val="000000"/>
          <w:sz w:val="28"/>
          <w:szCs w:val="28"/>
          <w:lang w:val="da-DK"/>
        </w:rPr>
        <w:t>phát triển kinh tế nông thôn. Bảo đảm an ninh</w:t>
      </w:r>
      <w:r w:rsidR="00581AF9" w:rsidRPr="002F78D4">
        <w:rPr>
          <w:color w:val="000000"/>
          <w:sz w:val="28"/>
          <w:szCs w:val="28"/>
          <w:lang w:val="da-DK"/>
        </w:rPr>
        <w:t xml:space="preserve">, </w:t>
      </w:r>
      <w:r w:rsidRPr="002F78D4">
        <w:rPr>
          <w:color w:val="000000"/>
          <w:sz w:val="28"/>
          <w:szCs w:val="28"/>
          <w:lang w:val="da-DK"/>
        </w:rPr>
        <w:t>sử dụng hiệu quả</w:t>
      </w:r>
      <w:r w:rsidR="00581AF9" w:rsidRPr="002F78D4">
        <w:rPr>
          <w:color w:val="000000"/>
          <w:sz w:val="28"/>
          <w:szCs w:val="28"/>
          <w:lang w:val="da-DK"/>
        </w:rPr>
        <w:t xml:space="preserve">, </w:t>
      </w:r>
      <w:r w:rsidRPr="002F78D4">
        <w:rPr>
          <w:color w:val="000000"/>
          <w:sz w:val="28"/>
          <w:szCs w:val="28"/>
          <w:lang w:val="da-DK"/>
        </w:rPr>
        <w:t>tiết kiệm</w:t>
      </w:r>
      <w:r w:rsidR="00581AF9" w:rsidRPr="002F78D4">
        <w:rPr>
          <w:color w:val="000000"/>
          <w:sz w:val="28"/>
          <w:szCs w:val="28"/>
          <w:lang w:val="da-DK"/>
        </w:rPr>
        <w:t xml:space="preserve">, </w:t>
      </w:r>
      <w:r w:rsidRPr="002F78D4">
        <w:rPr>
          <w:color w:val="000000"/>
          <w:sz w:val="28"/>
          <w:szCs w:val="28"/>
          <w:lang w:val="da-DK"/>
        </w:rPr>
        <w:t>bền vững nguồn nước. Khuyến khích phát triển nông nghiệp tuần hoàn</w:t>
      </w:r>
      <w:r w:rsidR="00581AF9" w:rsidRPr="002F78D4">
        <w:rPr>
          <w:color w:val="000000"/>
          <w:sz w:val="28"/>
          <w:szCs w:val="28"/>
          <w:lang w:val="da-DK"/>
        </w:rPr>
        <w:t xml:space="preserve">, </w:t>
      </w:r>
      <w:r w:rsidRPr="002F78D4">
        <w:rPr>
          <w:color w:val="000000"/>
          <w:sz w:val="28"/>
          <w:szCs w:val="28"/>
          <w:lang w:val="da-DK"/>
        </w:rPr>
        <w:t>tái sử dụng phụ phẩm</w:t>
      </w:r>
      <w:r w:rsidR="00581AF9" w:rsidRPr="002F78D4">
        <w:rPr>
          <w:color w:val="000000"/>
          <w:sz w:val="28"/>
          <w:szCs w:val="28"/>
          <w:lang w:val="da-DK"/>
        </w:rPr>
        <w:t xml:space="preserve">, </w:t>
      </w:r>
      <w:r w:rsidRPr="002F78D4">
        <w:rPr>
          <w:color w:val="000000"/>
          <w:sz w:val="28"/>
          <w:szCs w:val="28"/>
          <w:lang w:val="da-DK"/>
        </w:rPr>
        <w:t>áp dụng công nghệ mới</w:t>
      </w:r>
      <w:r w:rsidR="00581AF9" w:rsidRPr="002F78D4">
        <w:rPr>
          <w:color w:val="000000"/>
          <w:sz w:val="28"/>
          <w:szCs w:val="28"/>
          <w:lang w:val="da-DK"/>
        </w:rPr>
        <w:t xml:space="preserve">, </w:t>
      </w:r>
      <w:r w:rsidRPr="002F78D4">
        <w:rPr>
          <w:color w:val="000000"/>
          <w:sz w:val="28"/>
          <w:szCs w:val="28"/>
          <w:lang w:val="da-DK"/>
        </w:rPr>
        <w:t>tiên tiến</w:t>
      </w:r>
      <w:r w:rsidR="00581AF9" w:rsidRPr="002F78D4">
        <w:rPr>
          <w:color w:val="000000"/>
          <w:sz w:val="28"/>
          <w:szCs w:val="28"/>
          <w:lang w:val="da-DK"/>
        </w:rPr>
        <w:t xml:space="preserve">, </w:t>
      </w:r>
      <w:r w:rsidRPr="002F78D4">
        <w:rPr>
          <w:color w:val="000000"/>
          <w:sz w:val="28"/>
          <w:szCs w:val="28"/>
          <w:lang w:val="da-DK"/>
        </w:rPr>
        <w:t xml:space="preserve">thân thiện môi trường. </w:t>
      </w:r>
    </w:p>
    <w:p w:rsidR="00465F37" w:rsidRPr="002F78D4" w:rsidRDefault="006E241B" w:rsidP="002F78D4">
      <w:pPr>
        <w:widowControl/>
        <w:spacing w:before="120" w:line="288" w:lineRule="auto"/>
        <w:ind w:firstLine="720"/>
        <w:jc w:val="both"/>
        <w:rPr>
          <w:b/>
          <w:color w:val="000000"/>
          <w:sz w:val="28"/>
          <w:szCs w:val="28"/>
          <w:lang w:val="da-DK"/>
        </w:rPr>
      </w:pPr>
      <w:r w:rsidRPr="002F78D4">
        <w:rPr>
          <w:b/>
          <w:color w:val="000000"/>
          <w:sz w:val="28"/>
          <w:szCs w:val="28"/>
        </w:rPr>
        <w:t>4.</w:t>
      </w:r>
      <w:r w:rsidR="00465F37" w:rsidRPr="002F78D4">
        <w:rPr>
          <w:b/>
          <w:color w:val="000000"/>
          <w:sz w:val="28"/>
          <w:szCs w:val="28"/>
          <w:lang w:val="vi-VN"/>
        </w:rPr>
        <w:t xml:space="preserve">8. </w:t>
      </w:r>
      <w:r w:rsidR="00465F37" w:rsidRPr="002F78D4">
        <w:rPr>
          <w:b/>
          <w:bCs/>
          <w:iCs/>
          <w:color w:val="000000"/>
          <w:sz w:val="28"/>
          <w:szCs w:val="28"/>
          <w:lang w:val="vi-VN"/>
        </w:rPr>
        <w:t>Chủ động hội nhập</w:t>
      </w:r>
      <w:r w:rsidR="00581AF9" w:rsidRPr="002F78D4">
        <w:rPr>
          <w:b/>
          <w:bCs/>
          <w:iCs/>
          <w:color w:val="000000"/>
          <w:sz w:val="28"/>
          <w:szCs w:val="28"/>
          <w:lang w:val="vi-VN"/>
        </w:rPr>
        <w:t xml:space="preserve">, </w:t>
      </w:r>
      <w:r w:rsidR="00465F37" w:rsidRPr="002F78D4">
        <w:rPr>
          <w:b/>
          <w:bCs/>
          <w:iCs/>
          <w:color w:val="000000"/>
          <w:sz w:val="28"/>
          <w:szCs w:val="28"/>
          <w:lang w:val="vi-VN"/>
        </w:rPr>
        <w:t>hợp tác quốc tế</w:t>
      </w:r>
      <w:r w:rsidR="00581AF9" w:rsidRPr="002F78D4">
        <w:rPr>
          <w:b/>
          <w:bCs/>
          <w:iCs/>
          <w:color w:val="000000"/>
          <w:sz w:val="28"/>
          <w:szCs w:val="28"/>
          <w:lang w:val="vi-VN"/>
        </w:rPr>
        <w:t xml:space="preserve">, </w:t>
      </w:r>
      <w:r w:rsidR="00465F37" w:rsidRPr="002F78D4">
        <w:rPr>
          <w:b/>
          <w:color w:val="000000"/>
          <w:sz w:val="28"/>
          <w:szCs w:val="28"/>
          <w:lang w:val="da-DK"/>
        </w:rPr>
        <w:t>mở rộng thị trường</w:t>
      </w:r>
      <w:r w:rsidR="00581AF9" w:rsidRPr="002F78D4">
        <w:rPr>
          <w:b/>
          <w:color w:val="000000"/>
          <w:sz w:val="28"/>
          <w:szCs w:val="28"/>
          <w:lang w:val="da-DK"/>
        </w:rPr>
        <w:t xml:space="preserve">, </w:t>
      </w:r>
      <w:r w:rsidR="00465F37" w:rsidRPr="002F78D4">
        <w:rPr>
          <w:b/>
          <w:color w:val="000000"/>
          <w:sz w:val="28"/>
          <w:szCs w:val="28"/>
          <w:lang w:val="da-DK"/>
        </w:rPr>
        <w:t>thu hút nguồn lực và khoa học - công nghệ</w:t>
      </w:r>
    </w:p>
    <w:p w:rsidR="00465F37" w:rsidRPr="002F78D4" w:rsidRDefault="00465F37" w:rsidP="002F78D4">
      <w:pPr>
        <w:widowControl/>
        <w:spacing w:before="120" w:line="288" w:lineRule="auto"/>
        <w:ind w:firstLine="720"/>
        <w:jc w:val="both"/>
        <w:rPr>
          <w:color w:val="000000"/>
          <w:sz w:val="28"/>
          <w:szCs w:val="28"/>
          <w:lang w:val="da-DK"/>
        </w:rPr>
      </w:pPr>
      <w:r w:rsidRPr="002F78D4">
        <w:rPr>
          <w:color w:val="000000"/>
          <w:sz w:val="28"/>
          <w:szCs w:val="28"/>
          <w:lang w:val="da-DK"/>
        </w:rPr>
        <w:t>Tiếp tục mở rộng thị trường xuất khẩu nông sản. Khai thác hiệu quả cơ hội từ các Hiệp định thương mại tự do (FTA)</w:t>
      </w:r>
      <w:r w:rsidR="00581AF9" w:rsidRPr="002F78D4">
        <w:rPr>
          <w:color w:val="000000"/>
          <w:sz w:val="28"/>
          <w:szCs w:val="28"/>
          <w:lang w:val="da-DK"/>
        </w:rPr>
        <w:t xml:space="preserve">, </w:t>
      </w:r>
      <w:r w:rsidRPr="002F78D4">
        <w:rPr>
          <w:color w:val="000000"/>
          <w:sz w:val="28"/>
          <w:szCs w:val="28"/>
          <w:lang w:val="da-DK"/>
        </w:rPr>
        <w:t>giữ ổn định các thị trường truyền thống</w:t>
      </w:r>
      <w:r w:rsidR="00581AF9" w:rsidRPr="002F78D4">
        <w:rPr>
          <w:color w:val="000000"/>
          <w:sz w:val="28"/>
          <w:szCs w:val="28"/>
          <w:lang w:val="da-DK"/>
        </w:rPr>
        <w:t xml:space="preserve">, </w:t>
      </w:r>
      <w:r w:rsidRPr="002F78D4">
        <w:rPr>
          <w:color w:val="000000"/>
          <w:sz w:val="28"/>
          <w:szCs w:val="28"/>
          <w:lang w:val="da-DK"/>
        </w:rPr>
        <w:lastRenderedPageBreak/>
        <w:t>phát triển thị trường mới</w:t>
      </w:r>
      <w:r w:rsidR="00581AF9" w:rsidRPr="002F78D4">
        <w:rPr>
          <w:color w:val="000000"/>
          <w:sz w:val="28"/>
          <w:szCs w:val="28"/>
          <w:lang w:val="da-DK"/>
        </w:rPr>
        <w:t xml:space="preserve">, </w:t>
      </w:r>
      <w:r w:rsidRPr="002F78D4">
        <w:rPr>
          <w:color w:val="000000"/>
          <w:sz w:val="28"/>
          <w:szCs w:val="28"/>
          <w:lang w:val="da-DK"/>
        </w:rPr>
        <w:t>đẩy mạnh xuất khẩu chính ngạch. Làm tốt công tác truyền thông</w:t>
      </w:r>
      <w:r w:rsidR="00581AF9" w:rsidRPr="002F78D4">
        <w:rPr>
          <w:color w:val="000000"/>
          <w:sz w:val="28"/>
          <w:szCs w:val="28"/>
          <w:lang w:val="da-DK"/>
        </w:rPr>
        <w:t xml:space="preserve">, </w:t>
      </w:r>
      <w:r w:rsidRPr="002F78D4">
        <w:rPr>
          <w:color w:val="000000"/>
          <w:sz w:val="28"/>
          <w:szCs w:val="28"/>
          <w:lang w:val="da-DK"/>
        </w:rPr>
        <w:t>kịp thời cung cấp thông tin về các cam kết quốc tế và sự thay đổi chính sách của các thị trường nhập khẩu. Triển khai hiệu quả</w:t>
      </w:r>
      <w:r w:rsidR="00581AF9" w:rsidRPr="002F78D4">
        <w:rPr>
          <w:color w:val="000000"/>
          <w:sz w:val="28"/>
          <w:szCs w:val="28"/>
          <w:lang w:val="da-DK"/>
        </w:rPr>
        <w:t xml:space="preserve">, </w:t>
      </w:r>
      <w:r w:rsidRPr="002F78D4">
        <w:rPr>
          <w:color w:val="000000"/>
          <w:sz w:val="28"/>
          <w:szCs w:val="28"/>
          <w:lang w:val="da-DK"/>
        </w:rPr>
        <w:t>thiết thực công tác quảng bá</w:t>
      </w:r>
      <w:r w:rsidR="00581AF9" w:rsidRPr="002F78D4">
        <w:rPr>
          <w:color w:val="000000"/>
          <w:sz w:val="28"/>
          <w:szCs w:val="28"/>
          <w:lang w:val="da-DK"/>
        </w:rPr>
        <w:t xml:space="preserve">, </w:t>
      </w:r>
      <w:r w:rsidRPr="002F78D4">
        <w:rPr>
          <w:color w:val="000000"/>
          <w:sz w:val="28"/>
          <w:szCs w:val="28"/>
          <w:lang w:val="da-DK"/>
        </w:rPr>
        <w:t xml:space="preserve">xúc tiến thương mại dựa trên cơ sở ứng dụng mạnh mẽ công nghệ thông tin và chuyển đổi số. Chủ động </w:t>
      </w:r>
      <w:r w:rsidR="00581AF9" w:rsidRPr="002F78D4">
        <w:rPr>
          <w:color w:val="000000"/>
          <w:sz w:val="28"/>
          <w:szCs w:val="28"/>
          <w:lang w:val="da-DK"/>
        </w:rPr>
        <w:t>phòng, chống</w:t>
      </w:r>
      <w:r w:rsidRPr="002F78D4">
        <w:rPr>
          <w:color w:val="000000"/>
          <w:sz w:val="28"/>
          <w:szCs w:val="28"/>
          <w:lang w:val="da-DK"/>
        </w:rPr>
        <w:t xml:space="preserve"> gian lận thương mại</w:t>
      </w:r>
      <w:r w:rsidR="00581AF9" w:rsidRPr="002F78D4">
        <w:rPr>
          <w:color w:val="000000"/>
          <w:sz w:val="28"/>
          <w:szCs w:val="28"/>
          <w:lang w:val="da-DK"/>
        </w:rPr>
        <w:t xml:space="preserve">; </w:t>
      </w:r>
      <w:r w:rsidRPr="002F78D4">
        <w:rPr>
          <w:color w:val="000000"/>
          <w:sz w:val="28"/>
          <w:szCs w:val="28"/>
          <w:lang w:val="da-DK"/>
        </w:rPr>
        <w:t xml:space="preserve">có các biện pháp phòng vệ phù hợp với cam kết quốc tế và kịp thời xử lý tranh chấp thương mại phát sinh. </w:t>
      </w:r>
    </w:p>
    <w:p w:rsidR="00465F37" w:rsidRPr="002F78D4" w:rsidRDefault="006E241B" w:rsidP="002F78D4">
      <w:pPr>
        <w:pStyle w:val="Heading3"/>
        <w:widowControl/>
        <w:spacing w:before="120" w:after="0" w:line="288" w:lineRule="auto"/>
        <w:ind w:firstLine="720"/>
        <w:jc w:val="both"/>
        <w:rPr>
          <w:rFonts w:ascii="Times New Roman" w:hAnsi="Times New Roman"/>
          <w:color w:val="000000"/>
          <w:sz w:val="28"/>
          <w:szCs w:val="28"/>
        </w:rPr>
      </w:pPr>
      <w:r w:rsidRPr="002F78D4">
        <w:rPr>
          <w:rFonts w:ascii="Times New Roman" w:hAnsi="Times New Roman"/>
          <w:color w:val="000000"/>
          <w:sz w:val="28"/>
          <w:szCs w:val="28"/>
        </w:rPr>
        <w:t>4.</w:t>
      </w:r>
      <w:r w:rsidR="00465F37" w:rsidRPr="002F78D4">
        <w:rPr>
          <w:rFonts w:ascii="Times New Roman" w:hAnsi="Times New Roman"/>
          <w:color w:val="000000"/>
          <w:sz w:val="28"/>
          <w:szCs w:val="28"/>
        </w:rPr>
        <w:t>9. Tăng cường sự lãnh đạo của Đảng</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nâng cao hiệu lực</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hiệu quả quản</w:t>
      </w:r>
      <w:r w:rsidR="00465F37" w:rsidRPr="002F78D4">
        <w:rPr>
          <w:rFonts w:ascii="Times New Roman" w:hAnsi="Times New Roman"/>
          <w:color w:val="000000"/>
          <w:sz w:val="28"/>
          <w:szCs w:val="28"/>
          <w:lang w:val="vi-VN"/>
        </w:rPr>
        <w:t xml:space="preserve"> lý </w:t>
      </w:r>
      <w:r w:rsidR="00F87194" w:rsidRPr="002F78D4">
        <w:rPr>
          <w:rFonts w:ascii="Times New Roman" w:hAnsi="Times New Roman"/>
          <w:color w:val="000000"/>
          <w:sz w:val="28"/>
          <w:szCs w:val="28"/>
        </w:rPr>
        <w:t>n</w:t>
      </w:r>
      <w:r w:rsidR="00465F37" w:rsidRPr="002F78D4">
        <w:rPr>
          <w:rFonts w:ascii="Times New Roman" w:hAnsi="Times New Roman"/>
          <w:color w:val="000000"/>
          <w:sz w:val="28"/>
          <w:szCs w:val="28"/>
          <w:lang w:val="vi-VN"/>
        </w:rPr>
        <w:t>hà nước</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phát huy vai trò của Mặt trận Tổ quốc Việt Nam</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Hội Nông dân và các tổ chức chính trị - xã hội</w:t>
      </w:r>
      <w:r w:rsidR="00581AF9" w:rsidRPr="002F78D4">
        <w:rPr>
          <w:rFonts w:ascii="Times New Roman" w:hAnsi="Times New Roman"/>
          <w:color w:val="000000"/>
          <w:sz w:val="28"/>
          <w:szCs w:val="28"/>
        </w:rPr>
        <w:t xml:space="preserve">, </w:t>
      </w:r>
      <w:r w:rsidR="00465F37" w:rsidRPr="002F78D4">
        <w:rPr>
          <w:rFonts w:ascii="Times New Roman" w:hAnsi="Times New Roman"/>
          <w:color w:val="000000"/>
          <w:sz w:val="28"/>
          <w:szCs w:val="28"/>
        </w:rPr>
        <w:t>xã hội nghề nghiệp ở nông thôn</w:t>
      </w:r>
    </w:p>
    <w:p w:rsidR="00465F37" w:rsidRPr="002F78D4" w:rsidRDefault="00465F37" w:rsidP="002F78D4">
      <w:pPr>
        <w:widowControl/>
        <w:spacing w:before="120" w:line="288" w:lineRule="auto"/>
        <w:ind w:firstLine="720"/>
        <w:jc w:val="both"/>
        <w:rPr>
          <w:color w:val="000000"/>
          <w:sz w:val="28"/>
          <w:szCs w:val="28"/>
          <w:lang w:val="da-DK"/>
        </w:rPr>
      </w:pPr>
      <w:r w:rsidRPr="002F78D4">
        <w:rPr>
          <w:color w:val="000000"/>
          <w:sz w:val="28"/>
          <w:szCs w:val="28"/>
          <w:lang w:val="da-DK"/>
        </w:rPr>
        <w:t>Xác định rõ vai trò</w:t>
      </w:r>
      <w:r w:rsidR="00581AF9" w:rsidRPr="002F78D4">
        <w:rPr>
          <w:color w:val="000000"/>
          <w:sz w:val="28"/>
          <w:szCs w:val="28"/>
          <w:lang w:val="da-DK"/>
        </w:rPr>
        <w:t xml:space="preserve">, </w:t>
      </w:r>
      <w:r w:rsidRPr="002F78D4">
        <w:rPr>
          <w:color w:val="000000"/>
          <w:sz w:val="28"/>
          <w:szCs w:val="28"/>
          <w:lang w:val="da-DK"/>
        </w:rPr>
        <w:t xml:space="preserve">trách nhiệm của cấp </w:t>
      </w:r>
      <w:r w:rsidR="00581AF9" w:rsidRPr="002F78D4">
        <w:rPr>
          <w:color w:val="000000"/>
          <w:sz w:val="28"/>
          <w:szCs w:val="28"/>
          <w:lang w:val="da-DK"/>
        </w:rPr>
        <w:t xml:space="preserve">uỷ, </w:t>
      </w:r>
      <w:r w:rsidRPr="002F78D4">
        <w:rPr>
          <w:color w:val="000000"/>
          <w:sz w:val="28"/>
          <w:szCs w:val="28"/>
          <w:lang w:val="da-DK"/>
        </w:rPr>
        <w:t>chính quyền</w:t>
      </w:r>
      <w:r w:rsidR="00581AF9" w:rsidRPr="002F78D4">
        <w:rPr>
          <w:color w:val="000000"/>
          <w:sz w:val="28"/>
          <w:szCs w:val="28"/>
          <w:lang w:val="da-DK"/>
        </w:rPr>
        <w:t xml:space="preserve">, </w:t>
      </w:r>
      <w:r w:rsidRPr="002F78D4">
        <w:rPr>
          <w:color w:val="000000"/>
          <w:sz w:val="28"/>
          <w:szCs w:val="28"/>
          <w:lang w:val="da-DK"/>
        </w:rPr>
        <w:t>người đứng đầu trong lãnh đạo</w:t>
      </w:r>
      <w:r w:rsidR="00581AF9" w:rsidRPr="002F78D4">
        <w:rPr>
          <w:color w:val="000000"/>
          <w:sz w:val="28"/>
          <w:szCs w:val="28"/>
          <w:lang w:val="da-DK"/>
        </w:rPr>
        <w:t xml:space="preserve">, </w:t>
      </w:r>
      <w:r w:rsidRPr="002F78D4">
        <w:rPr>
          <w:color w:val="000000"/>
          <w:sz w:val="28"/>
          <w:szCs w:val="28"/>
          <w:lang w:val="da-DK"/>
        </w:rPr>
        <w:t>chỉ đạo</w:t>
      </w:r>
      <w:r w:rsidR="00581AF9" w:rsidRPr="002F78D4">
        <w:rPr>
          <w:color w:val="000000"/>
          <w:sz w:val="28"/>
          <w:szCs w:val="28"/>
          <w:lang w:val="da-DK"/>
        </w:rPr>
        <w:t xml:space="preserve">, </w:t>
      </w:r>
      <w:r w:rsidRPr="002F78D4">
        <w:rPr>
          <w:color w:val="000000"/>
          <w:sz w:val="28"/>
          <w:szCs w:val="28"/>
          <w:lang w:val="da-DK"/>
        </w:rPr>
        <w:t>triển khai thực hiện các chủ trương</w:t>
      </w:r>
      <w:r w:rsidR="00581AF9" w:rsidRPr="002F78D4">
        <w:rPr>
          <w:color w:val="000000"/>
          <w:sz w:val="28"/>
          <w:szCs w:val="28"/>
          <w:lang w:val="da-DK"/>
        </w:rPr>
        <w:t xml:space="preserve">, </w:t>
      </w:r>
      <w:r w:rsidRPr="002F78D4">
        <w:rPr>
          <w:color w:val="000000"/>
          <w:sz w:val="28"/>
          <w:szCs w:val="28"/>
          <w:lang w:val="da-DK"/>
        </w:rPr>
        <w:t>chính sách của Đảng về nông nghiệp</w:t>
      </w:r>
      <w:r w:rsidR="00581AF9" w:rsidRPr="002F78D4">
        <w:rPr>
          <w:color w:val="000000"/>
          <w:sz w:val="28"/>
          <w:szCs w:val="28"/>
          <w:lang w:val="da-DK"/>
        </w:rPr>
        <w:t xml:space="preserve">, </w:t>
      </w:r>
      <w:r w:rsidRPr="002F78D4">
        <w:rPr>
          <w:color w:val="000000"/>
          <w:sz w:val="28"/>
          <w:szCs w:val="28"/>
          <w:lang w:val="da-DK"/>
        </w:rPr>
        <w:t>nông dân</w:t>
      </w:r>
      <w:r w:rsidR="00581AF9" w:rsidRPr="002F78D4">
        <w:rPr>
          <w:color w:val="000000"/>
          <w:sz w:val="28"/>
          <w:szCs w:val="28"/>
          <w:lang w:val="da-DK"/>
        </w:rPr>
        <w:t xml:space="preserve">, </w:t>
      </w:r>
      <w:r w:rsidRPr="002F78D4">
        <w:rPr>
          <w:color w:val="000000"/>
          <w:sz w:val="28"/>
          <w:szCs w:val="28"/>
          <w:lang w:val="da-DK"/>
        </w:rPr>
        <w:t>nông thôn. Nâng cao năng lực</w:t>
      </w:r>
      <w:r w:rsidR="00581AF9" w:rsidRPr="002F78D4">
        <w:rPr>
          <w:color w:val="000000"/>
          <w:sz w:val="28"/>
          <w:szCs w:val="28"/>
          <w:lang w:val="da-DK"/>
        </w:rPr>
        <w:t xml:space="preserve">, </w:t>
      </w:r>
      <w:r w:rsidRPr="002F78D4">
        <w:rPr>
          <w:color w:val="000000"/>
          <w:sz w:val="28"/>
          <w:szCs w:val="28"/>
          <w:lang w:val="da-DK"/>
        </w:rPr>
        <w:t>trách nhiệm của chính quyền và hệ thống cơ quan quản lý nhà nước các cấp về nông nghiệp</w:t>
      </w:r>
      <w:r w:rsidR="00581AF9" w:rsidRPr="002F78D4">
        <w:rPr>
          <w:color w:val="000000"/>
          <w:sz w:val="28"/>
          <w:szCs w:val="28"/>
          <w:lang w:val="da-DK"/>
        </w:rPr>
        <w:t xml:space="preserve">, </w:t>
      </w:r>
      <w:r w:rsidRPr="002F78D4">
        <w:rPr>
          <w:color w:val="000000"/>
          <w:sz w:val="28"/>
          <w:szCs w:val="28"/>
          <w:lang w:val="da-DK"/>
        </w:rPr>
        <w:t>nông dân</w:t>
      </w:r>
      <w:r w:rsidR="00581AF9" w:rsidRPr="002F78D4">
        <w:rPr>
          <w:color w:val="000000"/>
          <w:sz w:val="28"/>
          <w:szCs w:val="28"/>
          <w:lang w:val="da-DK"/>
        </w:rPr>
        <w:t xml:space="preserve">, </w:t>
      </w:r>
      <w:r w:rsidRPr="002F78D4">
        <w:rPr>
          <w:color w:val="000000"/>
          <w:sz w:val="28"/>
          <w:szCs w:val="28"/>
          <w:lang w:val="da-DK"/>
        </w:rPr>
        <w:t>nông thôn bảo đảm tinh gọn</w:t>
      </w:r>
      <w:r w:rsidR="00581AF9" w:rsidRPr="002F78D4">
        <w:rPr>
          <w:color w:val="000000"/>
          <w:sz w:val="28"/>
          <w:szCs w:val="28"/>
          <w:lang w:val="da-DK"/>
        </w:rPr>
        <w:t xml:space="preserve">, </w:t>
      </w:r>
      <w:r w:rsidRPr="002F78D4">
        <w:rPr>
          <w:color w:val="000000"/>
          <w:sz w:val="28"/>
          <w:szCs w:val="28"/>
          <w:lang w:val="da-DK"/>
        </w:rPr>
        <w:t>hoạt động hiệu lực</w:t>
      </w:r>
      <w:r w:rsidR="00581AF9" w:rsidRPr="002F78D4">
        <w:rPr>
          <w:color w:val="000000"/>
          <w:sz w:val="28"/>
          <w:szCs w:val="28"/>
          <w:lang w:val="da-DK"/>
        </w:rPr>
        <w:t xml:space="preserve">, </w:t>
      </w:r>
      <w:r w:rsidRPr="002F78D4">
        <w:rPr>
          <w:color w:val="000000"/>
          <w:sz w:val="28"/>
          <w:szCs w:val="28"/>
          <w:lang w:val="da-DK"/>
        </w:rPr>
        <w:t>hiệu quả. Phát huy vai trò</w:t>
      </w:r>
      <w:r w:rsidR="00581AF9" w:rsidRPr="002F78D4">
        <w:rPr>
          <w:color w:val="000000"/>
          <w:sz w:val="28"/>
          <w:szCs w:val="28"/>
          <w:lang w:val="da-DK"/>
        </w:rPr>
        <w:t xml:space="preserve">, </w:t>
      </w:r>
      <w:r w:rsidRPr="002F78D4">
        <w:rPr>
          <w:color w:val="000000"/>
          <w:sz w:val="28"/>
          <w:szCs w:val="28"/>
          <w:lang w:val="da-DK"/>
        </w:rPr>
        <w:t>sự vào cuộc tích cực của Mặt trận Tổ quốc Việt Nam</w:t>
      </w:r>
      <w:r w:rsidR="00581AF9" w:rsidRPr="002F78D4">
        <w:rPr>
          <w:color w:val="000000"/>
          <w:sz w:val="28"/>
          <w:szCs w:val="28"/>
          <w:lang w:val="da-DK"/>
        </w:rPr>
        <w:t xml:space="preserve">, </w:t>
      </w:r>
      <w:r w:rsidRPr="002F78D4">
        <w:rPr>
          <w:color w:val="000000"/>
          <w:sz w:val="28"/>
          <w:szCs w:val="28"/>
          <w:lang w:val="da-DK"/>
        </w:rPr>
        <w:t>Hội Nông dân</w:t>
      </w:r>
      <w:r w:rsidR="00581AF9" w:rsidRPr="002F78D4">
        <w:rPr>
          <w:color w:val="000000"/>
          <w:sz w:val="28"/>
          <w:szCs w:val="28"/>
          <w:lang w:val="da-DK"/>
        </w:rPr>
        <w:t xml:space="preserve">, </w:t>
      </w:r>
      <w:r w:rsidRPr="002F78D4">
        <w:rPr>
          <w:color w:val="000000"/>
          <w:sz w:val="28"/>
          <w:szCs w:val="28"/>
          <w:lang w:val="da-DK"/>
        </w:rPr>
        <w:t>các tổ chức chính trị - xã hội</w:t>
      </w:r>
      <w:r w:rsidR="00581AF9" w:rsidRPr="002F78D4">
        <w:rPr>
          <w:color w:val="000000"/>
          <w:sz w:val="28"/>
          <w:szCs w:val="28"/>
          <w:lang w:val="da-DK"/>
        </w:rPr>
        <w:t xml:space="preserve">, </w:t>
      </w:r>
      <w:r w:rsidRPr="002F78D4">
        <w:rPr>
          <w:color w:val="000000"/>
          <w:sz w:val="28"/>
          <w:szCs w:val="28"/>
          <w:lang w:val="da-DK"/>
        </w:rPr>
        <w:t>xã hội nghề nghiệp trong phát triển nông nghiệp</w:t>
      </w:r>
      <w:r w:rsidR="00581AF9" w:rsidRPr="002F78D4">
        <w:rPr>
          <w:color w:val="000000"/>
          <w:sz w:val="28"/>
          <w:szCs w:val="28"/>
          <w:lang w:val="da-DK"/>
        </w:rPr>
        <w:t xml:space="preserve">, </w:t>
      </w:r>
      <w:r w:rsidRPr="002F78D4">
        <w:rPr>
          <w:color w:val="000000"/>
          <w:sz w:val="28"/>
          <w:szCs w:val="28"/>
          <w:lang w:val="da-DK"/>
        </w:rPr>
        <w:t>nông dân</w:t>
      </w:r>
      <w:r w:rsidR="00581AF9" w:rsidRPr="002F78D4">
        <w:rPr>
          <w:color w:val="000000"/>
          <w:sz w:val="28"/>
          <w:szCs w:val="28"/>
          <w:lang w:val="da-DK"/>
        </w:rPr>
        <w:t xml:space="preserve">, </w:t>
      </w:r>
      <w:r w:rsidRPr="002F78D4">
        <w:rPr>
          <w:color w:val="000000"/>
          <w:sz w:val="28"/>
          <w:szCs w:val="28"/>
          <w:lang w:val="da-DK"/>
        </w:rPr>
        <w:t>nông thôn.</w:t>
      </w:r>
    </w:p>
    <w:p w:rsidR="006E241B" w:rsidRPr="002F78D4" w:rsidRDefault="00F825A9" w:rsidP="002F78D4">
      <w:pPr>
        <w:widowControl/>
        <w:shd w:val="clear" w:color="auto" w:fill="FFFFFF"/>
        <w:spacing w:before="120" w:line="288" w:lineRule="auto"/>
        <w:ind w:firstLine="720"/>
        <w:jc w:val="both"/>
        <w:textAlignment w:val="baseline"/>
        <w:rPr>
          <w:b/>
          <w:color w:val="000000"/>
          <w:sz w:val="28"/>
          <w:szCs w:val="28"/>
        </w:rPr>
      </w:pPr>
      <w:r w:rsidRPr="002F78D4">
        <w:rPr>
          <w:b/>
          <w:color w:val="000000"/>
          <w:sz w:val="28"/>
          <w:szCs w:val="28"/>
        </w:rPr>
        <w:t xml:space="preserve">III- </w:t>
      </w:r>
      <w:r w:rsidR="006E241B" w:rsidRPr="002F78D4">
        <w:rPr>
          <w:b/>
          <w:color w:val="000000"/>
          <w:sz w:val="28"/>
          <w:szCs w:val="28"/>
        </w:rPr>
        <w:t>TỔNG KẾT 20 NĂM THỰC HIỆN NGHỊ QUYẾT HỘI NGHỊ TRUNG ƯƠNG 5 KH</w:t>
      </w:r>
      <w:r w:rsidR="004727AF" w:rsidRPr="002F78D4">
        <w:rPr>
          <w:b/>
          <w:color w:val="000000"/>
          <w:sz w:val="28"/>
          <w:szCs w:val="28"/>
        </w:rPr>
        <w:t>OÁ</w:t>
      </w:r>
      <w:r w:rsidR="006E241B" w:rsidRPr="002F78D4">
        <w:rPr>
          <w:b/>
          <w:color w:val="000000"/>
          <w:sz w:val="28"/>
          <w:szCs w:val="28"/>
        </w:rPr>
        <w:t xml:space="preserve"> IX VỀ TIẾP TỤC ĐỔI MỚI</w:t>
      </w:r>
      <w:r w:rsidR="00581AF9" w:rsidRPr="002F78D4">
        <w:rPr>
          <w:b/>
          <w:color w:val="000000"/>
          <w:sz w:val="28"/>
          <w:szCs w:val="28"/>
        </w:rPr>
        <w:t xml:space="preserve">, </w:t>
      </w:r>
      <w:r w:rsidR="006E241B" w:rsidRPr="002F78D4">
        <w:rPr>
          <w:b/>
          <w:color w:val="000000"/>
          <w:sz w:val="28"/>
          <w:szCs w:val="28"/>
        </w:rPr>
        <w:t xml:space="preserve">PHÁT TRIỂN </w:t>
      </w:r>
      <w:r w:rsidR="00E44945" w:rsidRPr="002F78D4">
        <w:rPr>
          <w:b/>
          <w:color w:val="000000"/>
          <w:sz w:val="28"/>
          <w:szCs w:val="28"/>
        </w:rPr>
        <w:t>VÀ</w:t>
      </w:r>
      <w:r w:rsidR="006E241B" w:rsidRPr="002F78D4">
        <w:rPr>
          <w:b/>
          <w:color w:val="000000"/>
          <w:sz w:val="28"/>
          <w:szCs w:val="28"/>
        </w:rPr>
        <w:t xml:space="preserve"> NÂNG CAO HIỆU QUẢ KINH TẾ TẬP THỂ</w:t>
      </w:r>
    </w:p>
    <w:p w:rsidR="00F825A9" w:rsidRPr="002F78D4" w:rsidRDefault="00135CCA" w:rsidP="002F78D4">
      <w:pPr>
        <w:widowControl/>
        <w:shd w:val="clear" w:color="auto" w:fill="FFFFFF"/>
        <w:spacing w:before="120" w:line="288" w:lineRule="auto"/>
        <w:ind w:firstLine="720"/>
        <w:jc w:val="both"/>
        <w:textAlignment w:val="baseline"/>
        <w:rPr>
          <w:b/>
          <w:bCs/>
          <w:color w:val="000000"/>
          <w:sz w:val="28"/>
          <w:szCs w:val="28"/>
        </w:rPr>
      </w:pPr>
      <w:r w:rsidRPr="002F78D4">
        <w:rPr>
          <w:color w:val="000000"/>
          <w:sz w:val="28"/>
          <w:szCs w:val="28"/>
        </w:rPr>
        <w:t>Ban Chấp hành Trung ương Đảng</w:t>
      </w:r>
      <w:r w:rsidR="00F825A9" w:rsidRPr="002F78D4">
        <w:rPr>
          <w:color w:val="000000"/>
          <w:sz w:val="28"/>
          <w:szCs w:val="28"/>
        </w:rPr>
        <w:t xml:space="preserve"> đã xem xét</w:t>
      </w:r>
      <w:r w:rsidR="00581AF9" w:rsidRPr="002F78D4">
        <w:rPr>
          <w:color w:val="000000"/>
          <w:sz w:val="28"/>
          <w:szCs w:val="28"/>
        </w:rPr>
        <w:t xml:space="preserve">, </w:t>
      </w:r>
      <w:r w:rsidR="00F825A9" w:rsidRPr="002F78D4">
        <w:rPr>
          <w:color w:val="000000"/>
          <w:sz w:val="28"/>
          <w:szCs w:val="28"/>
        </w:rPr>
        <w:t>thảo luận về Tờ trình và Đề án của Bộ Chính trị</w:t>
      </w:r>
      <w:r w:rsidR="00581AF9" w:rsidRPr="002F78D4">
        <w:rPr>
          <w:color w:val="000000"/>
          <w:sz w:val="28"/>
          <w:szCs w:val="28"/>
        </w:rPr>
        <w:t xml:space="preserve">; </w:t>
      </w:r>
      <w:r w:rsidR="00F825A9" w:rsidRPr="002F78D4">
        <w:rPr>
          <w:color w:val="000000"/>
          <w:sz w:val="28"/>
          <w:szCs w:val="28"/>
        </w:rPr>
        <w:t xml:space="preserve">thống nhất ban hành </w:t>
      </w:r>
      <w:r w:rsidR="00F825A9" w:rsidRPr="002F78D4">
        <w:rPr>
          <w:i/>
          <w:color w:val="000000"/>
          <w:sz w:val="28"/>
          <w:szCs w:val="28"/>
        </w:rPr>
        <w:t xml:space="preserve">Nghị quyết về </w:t>
      </w:r>
      <w:r w:rsidR="00F825A9" w:rsidRPr="002F78D4">
        <w:rPr>
          <w:bCs/>
          <w:i/>
          <w:color w:val="000000"/>
          <w:sz w:val="28"/>
          <w:szCs w:val="28"/>
        </w:rPr>
        <w:t>tiếp tục đổi mới</w:t>
      </w:r>
      <w:r w:rsidR="00581AF9" w:rsidRPr="002F78D4">
        <w:rPr>
          <w:bCs/>
          <w:i/>
          <w:color w:val="000000"/>
          <w:sz w:val="28"/>
          <w:szCs w:val="28"/>
        </w:rPr>
        <w:t xml:space="preserve">, </w:t>
      </w:r>
      <w:r w:rsidR="00F825A9" w:rsidRPr="002F78D4">
        <w:rPr>
          <w:bCs/>
          <w:i/>
          <w:color w:val="000000"/>
          <w:sz w:val="28"/>
          <w:szCs w:val="28"/>
        </w:rPr>
        <w:t>phát triển và nâng cao hiệu quả kinh tế tập thể trong giai đoạn mới</w:t>
      </w:r>
      <w:r w:rsidR="00581AF9" w:rsidRPr="002F78D4">
        <w:rPr>
          <w:bCs/>
          <w:i/>
          <w:color w:val="000000"/>
          <w:sz w:val="28"/>
          <w:szCs w:val="28"/>
        </w:rPr>
        <w:t xml:space="preserve">, </w:t>
      </w:r>
      <w:r w:rsidR="00F825A9" w:rsidRPr="002F78D4">
        <w:rPr>
          <w:color w:val="000000"/>
          <w:sz w:val="28"/>
          <w:szCs w:val="28"/>
        </w:rPr>
        <w:t>với những nội dung cơ bản sau</w:t>
      </w:r>
      <w:r w:rsidR="00581AF9" w:rsidRPr="002F78D4">
        <w:rPr>
          <w:color w:val="000000"/>
          <w:sz w:val="28"/>
          <w:szCs w:val="28"/>
        </w:rPr>
        <w:t xml:space="preserve">: </w:t>
      </w:r>
    </w:p>
    <w:p w:rsidR="00F825A9" w:rsidRPr="002F78D4" w:rsidRDefault="00F825A9" w:rsidP="002F78D4">
      <w:pPr>
        <w:widowControl/>
        <w:spacing w:before="120" w:line="288" w:lineRule="auto"/>
        <w:ind w:firstLine="720"/>
        <w:jc w:val="both"/>
        <w:rPr>
          <w:b/>
          <w:color w:val="000000"/>
          <w:sz w:val="28"/>
          <w:szCs w:val="28"/>
        </w:rPr>
      </w:pPr>
      <w:r w:rsidRPr="002F78D4">
        <w:rPr>
          <w:b/>
          <w:color w:val="000000"/>
          <w:sz w:val="28"/>
          <w:szCs w:val="28"/>
        </w:rPr>
        <w:t>1</w:t>
      </w:r>
      <w:r w:rsidR="005C02E9" w:rsidRPr="002F78D4">
        <w:rPr>
          <w:b/>
          <w:color w:val="000000"/>
          <w:sz w:val="28"/>
          <w:szCs w:val="28"/>
        </w:rPr>
        <w:t>.</w:t>
      </w:r>
      <w:r w:rsidRPr="002F78D4">
        <w:rPr>
          <w:b/>
          <w:color w:val="000000"/>
          <w:sz w:val="28"/>
          <w:szCs w:val="28"/>
        </w:rPr>
        <w:t xml:space="preserve"> </w:t>
      </w:r>
      <w:r w:rsidR="00CC16F9" w:rsidRPr="002F78D4">
        <w:rPr>
          <w:b/>
          <w:color w:val="000000"/>
          <w:sz w:val="28"/>
          <w:szCs w:val="28"/>
        </w:rPr>
        <w:t>T</w:t>
      </w:r>
      <w:r w:rsidRPr="002F78D4">
        <w:rPr>
          <w:b/>
          <w:color w:val="000000"/>
          <w:sz w:val="28"/>
          <w:szCs w:val="28"/>
        </w:rPr>
        <w:t>ình hình và nguyên nhân</w:t>
      </w:r>
    </w:p>
    <w:p w:rsidR="00F825A9" w:rsidRPr="002F78D4" w:rsidRDefault="00135CCA" w:rsidP="002F78D4">
      <w:pPr>
        <w:widowControl/>
        <w:spacing w:before="120" w:line="288" w:lineRule="auto"/>
        <w:ind w:firstLine="720"/>
        <w:jc w:val="both"/>
        <w:rPr>
          <w:color w:val="000000"/>
          <w:sz w:val="28"/>
          <w:szCs w:val="28"/>
        </w:rPr>
      </w:pPr>
      <w:r w:rsidRPr="002F78D4">
        <w:rPr>
          <w:color w:val="000000"/>
          <w:sz w:val="28"/>
          <w:szCs w:val="28"/>
        </w:rPr>
        <w:t>Ban Chấp hành Trung ương Đảng</w:t>
      </w:r>
      <w:r w:rsidR="00332473" w:rsidRPr="002F78D4">
        <w:rPr>
          <w:color w:val="000000"/>
          <w:sz w:val="28"/>
          <w:szCs w:val="28"/>
        </w:rPr>
        <w:t xml:space="preserve"> thống nhất đánh giá</w:t>
      </w:r>
      <w:r w:rsidR="00581AF9" w:rsidRPr="002F78D4">
        <w:rPr>
          <w:color w:val="000000"/>
          <w:sz w:val="28"/>
          <w:szCs w:val="28"/>
        </w:rPr>
        <w:t xml:space="preserve">: </w:t>
      </w:r>
      <w:r w:rsidR="00F825A9" w:rsidRPr="002F78D4">
        <w:rPr>
          <w:color w:val="000000"/>
          <w:sz w:val="28"/>
          <w:szCs w:val="28"/>
        </w:rPr>
        <w:t xml:space="preserve">Sau 20 năm thực hiện Nghị quyết </w:t>
      </w:r>
      <w:r w:rsidR="00F87194" w:rsidRPr="002F78D4">
        <w:rPr>
          <w:color w:val="000000"/>
          <w:sz w:val="28"/>
          <w:szCs w:val="28"/>
        </w:rPr>
        <w:t xml:space="preserve">Hội nghị </w:t>
      </w:r>
      <w:r w:rsidR="00F825A9" w:rsidRPr="002F78D4">
        <w:rPr>
          <w:color w:val="000000"/>
          <w:sz w:val="28"/>
          <w:szCs w:val="28"/>
        </w:rPr>
        <w:t>Trung ương 5 kh</w:t>
      </w:r>
      <w:r w:rsidR="00581AF9" w:rsidRPr="002F78D4">
        <w:rPr>
          <w:color w:val="000000"/>
          <w:sz w:val="28"/>
          <w:szCs w:val="28"/>
        </w:rPr>
        <w:t>oá</w:t>
      </w:r>
      <w:r w:rsidR="00F825A9" w:rsidRPr="002F78D4">
        <w:rPr>
          <w:color w:val="000000"/>
          <w:sz w:val="28"/>
          <w:szCs w:val="28"/>
        </w:rPr>
        <w:t xml:space="preserve"> IX về tiếp tục đổi mới</w:t>
      </w:r>
      <w:r w:rsidR="00581AF9" w:rsidRPr="002F78D4">
        <w:rPr>
          <w:color w:val="000000"/>
          <w:sz w:val="28"/>
          <w:szCs w:val="28"/>
        </w:rPr>
        <w:t xml:space="preserve">, </w:t>
      </w:r>
      <w:r w:rsidR="00F825A9" w:rsidRPr="002F78D4">
        <w:rPr>
          <w:color w:val="000000"/>
          <w:sz w:val="28"/>
          <w:szCs w:val="28"/>
        </w:rPr>
        <w:t>phát triển và nâng cao hiệu quả kinh tế tập thể</w:t>
      </w:r>
      <w:r w:rsidR="00581AF9" w:rsidRPr="002F78D4">
        <w:rPr>
          <w:color w:val="000000"/>
          <w:sz w:val="28"/>
          <w:szCs w:val="28"/>
        </w:rPr>
        <w:t xml:space="preserve">, </w:t>
      </w:r>
      <w:r w:rsidR="00F825A9" w:rsidRPr="002F78D4">
        <w:rPr>
          <w:color w:val="000000"/>
          <w:sz w:val="28"/>
          <w:szCs w:val="28"/>
        </w:rPr>
        <w:t>khu vực kinh tế tập thể có những chuyển biến tích cực. Hợp tác xã đã cơ bản hoàn thành việc chuyển đổi theo quy định của pháp luật. Số lượng liên hiệp hợp tác xã</w:t>
      </w:r>
      <w:r w:rsidR="00581AF9" w:rsidRPr="002F78D4">
        <w:rPr>
          <w:color w:val="000000"/>
          <w:sz w:val="28"/>
          <w:szCs w:val="28"/>
        </w:rPr>
        <w:t xml:space="preserve">, </w:t>
      </w:r>
      <w:r w:rsidR="00F825A9" w:rsidRPr="002F78D4">
        <w:rPr>
          <w:color w:val="000000"/>
          <w:sz w:val="28"/>
          <w:szCs w:val="28"/>
        </w:rPr>
        <w:t>hợp tác xã thành lập mới tăng</w:t>
      </w:r>
      <w:r w:rsidR="00581AF9" w:rsidRPr="002F78D4">
        <w:rPr>
          <w:color w:val="000000"/>
          <w:sz w:val="28"/>
          <w:szCs w:val="28"/>
        </w:rPr>
        <w:t xml:space="preserve">; </w:t>
      </w:r>
      <w:r w:rsidR="00F825A9" w:rsidRPr="002F78D4">
        <w:rPr>
          <w:color w:val="000000"/>
          <w:sz w:val="28"/>
          <w:szCs w:val="28"/>
        </w:rPr>
        <w:t>phát triển đa dạng hơn về ngành nghề</w:t>
      </w:r>
      <w:r w:rsidR="00581AF9" w:rsidRPr="002F78D4">
        <w:rPr>
          <w:color w:val="000000"/>
          <w:sz w:val="28"/>
          <w:szCs w:val="28"/>
        </w:rPr>
        <w:t xml:space="preserve">, </w:t>
      </w:r>
      <w:r w:rsidR="00F825A9" w:rsidRPr="002F78D4">
        <w:rPr>
          <w:color w:val="000000"/>
          <w:sz w:val="28"/>
          <w:szCs w:val="28"/>
        </w:rPr>
        <w:t>quy mô và trình độ</w:t>
      </w:r>
      <w:r w:rsidR="00581AF9" w:rsidRPr="002F78D4">
        <w:rPr>
          <w:color w:val="000000"/>
          <w:sz w:val="28"/>
          <w:szCs w:val="28"/>
        </w:rPr>
        <w:t xml:space="preserve">, </w:t>
      </w:r>
      <w:r w:rsidR="00F825A9" w:rsidRPr="002F78D4">
        <w:rPr>
          <w:color w:val="000000"/>
          <w:sz w:val="28"/>
          <w:szCs w:val="28"/>
        </w:rPr>
        <w:t>hỗ trợ tốt hơn cho kinh tế thành viên</w:t>
      </w:r>
      <w:r w:rsidR="00581AF9" w:rsidRPr="002F78D4">
        <w:rPr>
          <w:color w:val="000000"/>
          <w:sz w:val="28"/>
          <w:szCs w:val="28"/>
        </w:rPr>
        <w:t xml:space="preserve">, </w:t>
      </w:r>
      <w:r w:rsidR="00F825A9" w:rsidRPr="002F78D4">
        <w:rPr>
          <w:color w:val="000000"/>
          <w:sz w:val="28"/>
          <w:szCs w:val="28"/>
        </w:rPr>
        <w:t>tạo việc làm và thu nhập thường xuyên cho người lao động. Tổ hợp tác với cơ cấu tổ chức gọn nhẹ</w:t>
      </w:r>
      <w:r w:rsidR="00581AF9" w:rsidRPr="002F78D4">
        <w:rPr>
          <w:color w:val="000000"/>
          <w:sz w:val="28"/>
          <w:szCs w:val="28"/>
        </w:rPr>
        <w:t xml:space="preserve">, </w:t>
      </w:r>
      <w:r w:rsidR="00F825A9" w:rsidRPr="002F78D4">
        <w:rPr>
          <w:color w:val="000000"/>
          <w:sz w:val="28"/>
          <w:szCs w:val="28"/>
        </w:rPr>
        <w:t>nội dung hoạt động đơn giản nhưng thiết thực</w:t>
      </w:r>
      <w:r w:rsidR="00581AF9" w:rsidRPr="002F78D4">
        <w:rPr>
          <w:color w:val="000000"/>
          <w:sz w:val="28"/>
          <w:szCs w:val="28"/>
        </w:rPr>
        <w:t xml:space="preserve">, </w:t>
      </w:r>
      <w:r w:rsidR="00F825A9" w:rsidRPr="002F78D4">
        <w:rPr>
          <w:color w:val="000000"/>
          <w:sz w:val="28"/>
          <w:szCs w:val="28"/>
        </w:rPr>
        <w:t>đáp ứng được nhu cầu liên kết linh hoạt và mang tính ngắn hạn của người dân. Liên kết giữa các hợp tác xã với nhau và với các tổ chức kinh tế khác bước đầu có sự phát triển. Khu vực kinh tế tập thể cơ bản đã khắc phục được tình trạng yếu kém kéo dài</w:t>
      </w:r>
      <w:r w:rsidR="00581AF9" w:rsidRPr="002F78D4">
        <w:rPr>
          <w:color w:val="000000"/>
          <w:sz w:val="28"/>
          <w:szCs w:val="28"/>
        </w:rPr>
        <w:t xml:space="preserve">, </w:t>
      </w:r>
      <w:r w:rsidR="00F825A9" w:rsidRPr="002F78D4">
        <w:rPr>
          <w:color w:val="000000"/>
          <w:sz w:val="28"/>
          <w:szCs w:val="28"/>
        </w:rPr>
        <w:t xml:space="preserve">góp phần xây </w:t>
      </w:r>
      <w:r w:rsidR="00F825A9" w:rsidRPr="002F78D4">
        <w:rPr>
          <w:color w:val="000000"/>
          <w:sz w:val="28"/>
          <w:szCs w:val="28"/>
        </w:rPr>
        <w:lastRenderedPageBreak/>
        <w:t>dựng nông thôn mới</w:t>
      </w:r>
      <w:r w:rsidR="00581AF9" w:rsidRPr="002F78D4">
        <w:rPr>
          <w:color w:val="000000"/>
          <w:sz w:val="28"/>
          <w:szCs w:val="28"/>
        </w:rPr>
        <w:t xml:space="preserve">, </w:t>
      </w:r>
      <w:r w:rsidR="00F825A9" w:rsidRPr="002F78D4">
        <w:rPr>
          <w:color w:val="000000"/>
          <w:sz w:val="28"/>
          <w:szCs w:val="28"/>
        </w:rPr>
        <w:t>bảo đảm an sinh</w:t>
      </w:r>
      <w:r w:rsidR="00581AF9" w:rsidRPr="002F78D4">
        <w:rPr>
          <w:color w:val="000000"/>
          <w:sz w:val="28"/>
          <w:szCs w:val="28"/>
        </w:rPr>
        <w:t xml:space="preserve">, </w:t>
      </w:r>
      <w:r w:rsidR="00F825A9" w:rsidRPr="002F78D4">
        <w:rPr>
          <w:color w:val="000000"/>
          <w:sz w:val="28"/>
          <w:szCs w:val="28"/>
        </w:rPr>
        <w:t>an ninh</w:t>
      </w:r>
      <w:r w:rsidR="00581AF9" w:rsidRPr="002F78D4">
        <w:rPr>
          <w:color w:val="000000"/>
          <w:sz w:val="28"/>
          <w:szCs w:val="28"/>
        </w:rPr>
        <w:t xml:space="preserve">, </w:t>
      </w:r>
      <w:r w:rsidR="00F825A9" w:rsidRPr="002F78D4">
        <w:rPr>
          <w:color w:val="000000"/>
          <w:sz w:val="28"/>
          <w:szCs w:val="28"/>
        </w:rPr>
        <w:t>trật tự</w:t>
      </w:r>
      <w:r w:rsidR="00581AF9" w:rsidRPr="002F78D4">
        <w:rPr>
          <w:color w:val="000000"/>
          <w:sz w:val="28"/>
          <w:szCs w:val="28"/>
        </w:rPr>
        <w:t xml:space="preserve">, </w:t>
      </w:r>
      <w:r w:rsidR="00F825A9" w:rsidRPr="002F78D4">
        <w:rPr>
          <w:color w:val="000000"/>
          <w:sz w:val="28"/>
          <w:szCs w:val="28"/>
        </w:rPr>
        <w:t>an toàn xã hội</w:t>
      </w:r>
      <w:r w:rsidR="00581AF9" w:rsidRPr="002F78D4">
        <w:rPr>
          <w:color w:val="000000"/>
          <w:sz w:val="28"/>
          <w:szCs w:val="28"/>
        </w:rPr>
        <w:t xml:space="preserve">, </w:t>
      </w:r>
      <w:r w:rsidR="00F825A9" w:rsidRPr="002F78D4">
        <w:rPr>
          <w:color w:val="000000"/>
          <w:sz w:val="28"/>
          <w:szCs w:val="28"/>
        </w:rPr>
        <w:t>từng bước khẳng định vị trí</w:t>
      </w:r>
      <w:r w:rsidR="00581AF9" w:rsidRPr="002F78D4">
        <w:rPr>
          <w:color w:val="000000"/>
          <w:sz w:val="28"/>
          <w:szCs w:val="28"/>
        </w:rPr>
        <w:t xml:space="preserve">, </w:t>
      </w:r>
      <w:r w:rsidR="00F825A9" w:rsidRPr="002F78D4">
        <w:rPr>
          <w:color w:val="000000"/>
          <w:sz w:val="28"/>
          <w:szCs w:val="28"/>
        </w:rPr>
        <w:t>vai trò nền tảng trong nền kinh tế quốc dân.</w:t>
      </w:r>
    </w:p>
    <w:p w:rsidR="00F825A9" w:rsidRPr="002F78D4" w:rsidRDefault="00F825A9" w:rsidP="002F78D4">
      <w:pPr>
        <w:widowControl/>
        <w:spacing w:before="120" w:line="288" w:lineRule="auto"/>
        <w:ind w:firstLine="720"/>
        <w:jc w:val="both"/>
        <w:rPr>
          <w:color w:val="000000"/>
          <w:sz w:val="28"/>
          <w:szCs w:val="28"/>
        </w:rPr>
      </w:pPr>
      <w:r w:rsidRPr="002F78D4">
        <w:rPr>
          <w:bCs/>
          <w:color w:val="000000"/>
          <w:sz w:val="28"/>
          <w:szCs w:val="28"/>
          <w:bdr w:val="none" w:sz="0" w:space="0" w:color="auto" w:frame="1"/>
        </w:rPr>
        <w:t>Tuy nhiên</w:t>
      </w:r>
      <w:r w:rsidR="00581AF9" w:rsidRPr="002F78D4">
        <w:rPr>
          <w:bCs/>
          <w:color w:val="000000"/>
          <w:sz w:val="28"/>
          <w:szCs w:val="28"/>
          <w:bdr w:val="none" w:sz="0" w:space="0" w:color="auto" w:frame="1"/>
        </w:rPr>
        <w:t xml:space="preserve">, </w:t>
      </w:r>
      <w:r w:rsidRPr="002F78D4">
        <w:rPr>
          <w:bCs/>
          <w:color w:val="000000"/>
          <w:sz w:val="28"/>
          <w:szCs w:val="28"/>
          <w:bdr w:val="none" w:sz="0" w:space="0" w:color="auto" w:frame="1"/>
        </w:rPr>
        <w:t>k</w:t>
      </w:r>
      <w:r w:rsidRPr="002F78D4">
        <w:rPr>
          <w:color w:val="000000"/>
          <w:sz w:val="28"/>
          <w:szCs w:val="28"/>
        </w:rPr>
        <w:t>hu vực kinh tế tập thể vẫn chưa phát triển như yêu cầu đặt ra</w:t>
      </w:r>
      <w:r w:rsidR="00581AF9" w:rsidRPr="002F78D4">
        <w:rPr>
          <w:color w:val="000000"/>
          <w:sz w:val="28"/>
          <w:szCs w:val="28"/>
        </w:rPr>
        <w:t xml:space="preserve">; </w:t>
      </w:r>
      <w:r w:rsidRPr="002F78D4">
        <w:rPr>
          <w:color w:val="000000"/>
          <w:sz w:val="28"/>
          <w:szCs w:val="28"/>
        </w:rPr>
        <w:t>đổi mới</w:t>
      </w:r>
      <w:r w:rsidR="00581AF9" w:rsidRPr="002F78D4">
        <w:rPr>
          <w:color w:val="000000"/>
          <w:sz w:val="28"/>
          <w:szCs w:val="28"/>
        </w:rPr>
        <w:t xml:space="preserve">, </w:t>
      </w:r>
      <w:r w:rsidRPr="002F78D4">
        <w:rPr>
          <w:color w:val="000000"/>
          <w:sz w:val="28"/>
          <w:szCs w:val="28"/>
        </w:rPr>
        <w:t>phát triển và nâng cao hiệu quả còn nhiều khó khăn. Tốc độ tăng trưởng</w:t>
      </w:r>
      <w:r w:rsidR="00581AF9" w:rsidRPr="002F78D4">
        <w:rPr>
          <w:color w:val="000000"/>
          <w:sz w:val="28"/>
          <w:szCs w:val="28"/>
        </w:rPr>
        <w:t>, tỉ</w:t>
      </w:r>
      <w:r w:rsidRPr="002F78D4">
        <w:rPr>
          <w:color w:val="000000"/>
          <w:sz w:val="28"/>
          <w:szCs w:val="28"/>
        </w:rPr>
        <w:t xml:space="preserve"> trọng đóng góp vào GDP cả nước của khu vực kinh tế tập thể trong nền kinh tế còn thấp và có xu hướng giảm dần. Hợp tác xã phát triển không đồng đều giữa các vùng</w:t>
      </w:r>
      <w:r w:rsidR="00581AF9" w:rsidRPr="002F78D4">
        <w:rPr>
          <w:color w:val="000000"/>
          <w:sz w:val="28"/>
          <w:szCs w:val="28"/>
        </w:rPr>
        <w:t xml:space="preserve">, </w:t>
      </w:r>
      <w:r w:rsidRPr="002F78D4">
        <w:rPr>
          <w:color w:val="000000"/>
          <w:sz w:val="28"/>
          <w:szCs w:val="28"/>
        </w:rPr>
        <w:t>miền</w:t>
      </w:r>
      <w:r w:rsidR="00581AF9" w:rsidRPr="002F78D4">
        <w:rPr>
          <w:color w:val="000000"/>
          <w:sz w:val="28"/>
          <w:szCs w:val="28"/>
        </w:rPr>
        <w:t xml:space="preserve">, </w:t>
      </w:r>
      <w:r w:rsidRPr="002F78D4">
        <w:rPr>
          <w:color w:val="000000"/>
          <w:sz w:val="28"/>
          <w:szCs w:val="28"/>
        </w:rPr>
        <w:t>giữa khu vực nông nghiệp và phi nông nghiệp. Số lượng hợp tác xã tuy tăng</w:t>
      </w:r>
      <w:r w:rsidR="00581AF9" w:rsidRPr="002F78D4">
        <w:rPr>
          <w:color w:val="000000"/>
          <w:sz w:val="28"/>
          <w:szCs w:val="28"/>
        </w:rPr>
        <w:t xml:space="preserve">, </w:t>
      </w:r>
      <w:r w:rsidRPr="002F78D4">
        <w:rPr>
          <w:color w:val="000000"/>
          <w:sz w:val="28"/>
          <w:szCs w:val="28"/>
        </w:rPr>
        <w:t>nhưng số lượng thành viên bình quân trong hợp tác xã có xu hướng giảm</w:t>
      </w:r>
      <w:r w:rsidR="00581AF9" w:rsidRPr="002F78D4">
        <w:rPr>
          <w:color w:val="000000"/>
          <w:sz w:val="28"/>
          <w:szCs w:val="28"/>
        </w:rPr>
        <w:t xml:space="preserve">; </w:t>
      </w:r>
      <w:r w:rsidRPr="002F78D4">
        <w:rPr>
          <w:color w:val="000000"/>
          <w:sz w:val="28"/>
          <w:szCs w:val="28"/>
        </w:rPr>
        <w:t>việc tham gia vào hoạt động của hợp tác xã còn hình thức</w:t>
      </w:r>
      <w:r w:rsidR="00581AF9" w:rsidRPr="002F78D4">
        <w:rPr>
          <w:color w:val="000000"/>
          <w:sz w:val="28"/>
          <w:szCs w:val="28"/>
        </w:rPr>
        <w:t xml:space="preserve">; </w:t>
      </w:r>
      <w:r w:rsidRPr="002F78D4">
        <w:rPr>
          <w:color w:val="000000"/>
          <w:sz w:val="28"/>
          <w:szCs w:val="28"/>
        </w:rPr>
        <w:t>năng lực nội tại</w:t>
      </w:r>
      <w:r w:rsidR="00581AF9" w:rsidRPr="002F78D4">
        <w:rPr>
          <w:color w:val="000000"/>
          <w:sz w:val="28"/>
          <w:szCs w:val="28"/>
        </w:rPr>
        <w:t xml:space="preserve">, </w:t>
      </w:r>
      <w:r w:rsidRPr="002F78D4">
        <w:rPr>
          <w:color w:val="000000"/>
          <w:sz w:val="28"/>
          <w:szCs w:val="28"/>
        </w:rPr>
        <w:t>hiệu quả hoạt động chưa cao</w:t>
      </w:r>
      <w:r w:rsidR="00581AF9" w:rsidRPr="002F78D4">
        <w:rPr>
          <w:color w:val="000000"/>
          <w:sz w:val="28"/>
          <w:szCs w:val="28"/>
        </w:rPr>
        <w:t xml:space="preserve">, </w:t>
      </w:r>
      <w:r w:rsidRPr="002F78D4">
        <w:rPr>
          <w:color w:val="000000"/>
          <w:sz w:val="28"/>
          <w:szCs w:val="28"/>
        </w:rPr>
        <w:t>mô hình tổ chức còn lỏng lẻo</w:t>
      </w:r>
      <w:r w:rsidR="00581AF9" w:rsidRPr="002F78D4">
        <w:rPr>
          <w:color w:val="000000"/>
          <w:sz w:val="28"/>
          <w:szCs w:val="28"/>
        </w:rPr>
        <w:t xml:space="preserve">, </w:t>
      </w:r>
      <w:r w:rsidRPr="002F78D4">
        <w:rPr>
          <w:color w:val="000000"/>
          <w:sz w:val="28"/>
          <w:szCs w:val="28"/>
        </w:rPr>
        <w:t>chưa phù hợp. Phần lớn tổ hợp tác</w:t>
      </w:r>
      <w:r w:rsidR="00581AF9" w:rsidRPr="002F78D4">
        <w:rPr>
          <w:color w:val="000000"/>
          <w:sz w:val="28"/>
          <w:szCs w:val="28"/>
        </w:rPr>
        <w:t xml:space="preserve">, </w:t>
      </w:r>
      <w:r w:rsidRPr="002F78D4">
        <w:rPr>
          <w:color w:val="000000"/>
          <w:sz w:val="28"/>
          <w:szCs w:val="28"/>
        </w:rPr>
        <w:t>hợp tác xã có quy mô nhỏ</w:t>
      </w:r>
      <w:r w:rsidR="00581AF9" w:rsidRPr="002F78D4">
        <w:rPr>
          <w:color w:val="000000"/>
          <w:sz w:val="28"/>
          <w:szCs w:val="28"/>
        </w:rPr>
        <w:t xml:space="preserve">, </w:t>
      </w:r>
      <w:r w:rsidRPr="002F78D4">
        <w:rPr>
          <w:color w:val="000000"/>
          <w:sz w:val="28"/>
          <w:szCs w:val="28"/>
        </w:rPr>
        <w:t>vốn ít</w:t>
      </w:r>
      <w:r w:rsidR="00581AF9" w:rsidRPr="002F78D4">
        <w:rPr>
          <w:color w:val="000000"/>
          <w:sz w:val="28"/>
          <w:szCs w:val="28"/>
        </w:rPr>
        <w:t xml:space="preserve">, </w:t>
      </w:r>
      <w:r w:rsidRPr="002F78D4">
        <w:rPr>
          <w:color w:val="000000"/>
          <w:sz w:val="28"/>
          <w:szCs w:val="28"/>
        </w:rPr>
        <w:t>phạm vi hoạt động hẹp</w:t>
      </w:r>
      <w:r w:rsidR="00581AF9" w:rsidRPr="002F78D4">
        <w:rPr>
          <w:color w:val="000000"/>
          <w:sz w:val="28"/>
          <w:szCs w:val="28"/>
        </w:rPr>
        <w:t xml:space="preserve">, </w:t>
      </w:r>
      <w:r w:rsidRPr="002F78D4">
        <w:rPr>
          <w:color w:val="000000"/>
          <w:sz w:val="28"/>
          <w:szCs w:val="28"/>
        </w:rPr>
        <w:t>lợi íc</w:t>
      </w:r>
      <w:r w:rsidR="00332473" w:rsidRPr="002F78D4">
        <w:rPr>
          <w:color w:val="000000"/>
          <w:sz w:val="28"/>
          <w:szCs w:val="28"/>
        </w:rPr>
        <w:t>h mang lại cho thành viên thấp</w:t>
      </w:r>
      <w:r w:rsidRPr="002F78D4">
        <w:rPr>
          <w:color w:val="000000"/>
          <w:sz w:val="28"/>
          <w:szCs w:val="28"/>
        </w:rPr>
        <w:t>.</w:t>
      </w:r>
    </w:p>
    <w:p w:rsidR="00F825A9" w:rsidRPr="002F78D4" w:rsidRDefault="00F825A9" w:rsidP="002F78D4">
      <w:pPr>
        <w:widowControl/>
        <w:spacing w:before="120" w:line="288" w:lineRule="auto"/>
        <w:ind w:firstLine="720"/>
        <w:jc w:val="both"/>
        <w:rPr>
          <w:color w:val="000000"/>
          <w:sz w:val="28"/>
          <w:szCs w:val="28"/>
          <w:lang w:val="pl-PL"/>
        </w:rPr>
      </w:pPr>
      <w:r w:rsidRPr="002F78D4">
        <w:rPr>
          <w:color w:val="000000"/>
          <w:sz w:val="28"/>
          <w:szCs w:val="28"/>
        </w:rPr>
        <w:t>Những hạn chế</w:t>
      </w:r>
      <w:r w:rsidR="00581AF9" w:rsidRPr="002F78D4">
        <w:rPr>
          <w:color w:val="000000"/>
          <w:sz w:val="28"/>
          <w:szCs w:val="28"/>
        </w:rPr>
        <w:t xml:space="preserve">, </w:t>
      </w:r>
      <w:r w:rsidRPr="002F78D4">
        <w:rPr>
          <w:color w:val="000000"/>
          <w:sz w:val="28"/>
          <w:szCs w:val="28"/>
        </w:rPr>
        <w:t>yếu kém nêu trên là</w:t>
      </w:r>
      <w:r w:rsidR="00332473" w:rsidRPr="002F78D4">
        <w:rPr>
          <w:color w:val="000000"/>
          <w:sz w:val="28"/>
          <w:szCs w:val="28"/>
        </w:rPr>
        <w:t xml:space="preserve"> do</w:t>
      </w:r>
      <w:r w:rsidR="00581AF9" w:rsidRPr="002F78D4">
        <w:rPr>
          <w:color w:val="000000"/>
          <w:sz w:val="28"/>
          <w:szCs w:val="28"/>
        </w:rPr>
        <w:t xml:space="preserve">, </w:t>
      </w:r>
      <w:r w:rsidRPr="002F78D4">
        <w:rPr>
          <w:color w:val="000000"/>
          <w:sz w:val="28"/>
          <w:szCs w:val="28"/>
        </w:rPr>
        <w:t>nhận thức về bản chất</w:t>
      </w:r>
      <w:r w:rsidR="00581AF9" w:rsidRPr="002F78D4">
        <w:rPr>
          <w:color w:val="000000"/>
          <w:sz w:val="28"/>
          <w:szCs w:val="28"/>
        </w:rPr>
        <w:t xml:space="preserve">, </w:t>
      </w:r>
      <w:r w:rsidRPr="002F78D4">
        <w:rPr>
          <w:color w:val="000000"/>
          <w:sz w:val="28"/>
          <w:szCs w:val="28"/>
        </w:rPr>
        <w:t>vị trí</w:t>
      </w:r>
      <w:r w:rsidR="00581AF9" w:rsidRPr="002F78D4">
        <w:rPr>
          <w:color w:val="000000"/>
          <w:sz w:val="28"/>
          <w:szCs w:val="28"/>
        </w:rPr>
        <w:t xml:space="preserve">, </w:t>
      </w:r>
      <w:r w:rsidRPr="002F78D4">
        <w:rPr>
          <w:color w:val="000000"/>
          <w:sz w:val="28"/>
          <w:szCs w:val="28"/>
        </w:rPr>
        <w:t>vai trò của khu vực kinh tế tập thể</w:t>
      </w:r>
      <w:r w:rsidR="00581AF9" w:rsidRPr="002F78D4">
        <w:rPr>
          <w:color w:val="000000"/>
          <w:sz w:val="28"/>
          <w:szCs w:val="28"/>
        </w:rPr>
        <w:t xml:space="preserve">, </w:t>
      </w:r>
      <w:r w:rsidRPr="002F78D4">
        <w:rPr>
          <w:color w:val="000000"/>
          <w:sz w:val="28"/>
          <w:szCs w:val="28"/>
        </w:rPr>
        <w:t>hợp tác xã</w:t>
      </w:r>
      <w:r w:rsidR="00332473" w:rsidRPr="002F78D4">
        <w:rPr>
          <w:color w:val="000000"/>
          <w:sz w:val="28"/>
          <w:szCs w:val="28"/>
        </w:rPr>
        <w:t xml:space="preserve"> chưa đầy đủ</w:t>
      </w:r>
      <w:r w:rsidR="00581AF9" w:rsidRPr="002F78D4">
        <w:rPr>
          <w:color w:val="000000"/>
          <w:sz w:val="28"/>
          <w:szCs w:val="28"/>
        </w:rPr>
        <w:t xml:space="preserve">, </w:t>
      </w:r>
      <w:r w:rsidR="00332473" w:rsidRPr="002F78D4">
        <w:rPr>
          <w:color w:val="000000"/>
          <w:sz w:val="28"/>
          <w:szCs w:val="28"/>
        </w:rPr>
        <w:t>thiếu thống nhất</w:t>
      </w:r>
      <w:r w:rsidRPr="002F78D4">
        <w:rPr>
          <w:color w:val="000000"/>
          <w:sz w:val="28"/>
          <w:szCs w:val="28"/>
        </w:rPr>
        <w:t>. Việc lãnh đạo</w:t>
      </w:r>
      <w:r w:rsidR="00581AF9" w:rsidRPr="002F78D4">
        <w:rPr>
          <w:color w:val="000000"/>
          <w:sz w:val="28"/>
          <w:szCs w:val="28"/>
        </w:rPr>
        <w:t xml:space="preserve">, </w:t>
      </w:r>
      <w:r w:rsidRPr="002F78D4">
        <w:rPr>
          <w:color w:val="000000"/>
          <w:sz w:val="28"/>
          <w:szCs w:val="28"/>
        </w:rPr>
        <w:t xml:space="preserve">chỉ đạo của nhiều cấp </w:t>
      </w:r>
      <w:r w:rsidR="00581AF9" w:rsidRPr="002F78D4">
        <w:rPr>
          <w:color w:val="000000"/>
          <w:sz w:val="28"/>
          <w:szCs w:val="28"/>
        </w:rPr>
        <w:t>uỷ</w:t>
      </w:r>
      <w:r w:rsidRPr="002F78D4">
        <w:rPr>
          <w:color w:val="000000"/>
          <w:sz w:val="28"/>
          <w:szCs w:val="28"/>
        </w:rPr>
        <w:t xml:space="preserve"> đảng</w:t>
      </w:r>
      <w:r w:rsidR="00581AF9" w:rsidRPr="002F78D4">
        <w:rPr>
          <w:color w:val="000000"/>
          <w:sz w:val="28"/>
          <w:szCs w:val="28"/>
        </w:rPr>
        <w:t xml:space="preserve">, </w:t>
      </w:r>
      <w:r w:rsidRPr="002F78D4">
        <w:rPr>
          <w:color w:val="000000"/>
          <w:sz w:val="28"/>
          <w:szCs w:val="28"/>
        </w:rPr>
        <w:t>chính quyền còn hình thức</w:t>
      </w:r>
      <w:r w:rsidR="00581AF9" w:rsidRPr="002F78D4">
        <w:rPr>
          <w:color w:val="000000"/>
          <w:sz w:val="28"/>
          <w:szCs w:val="28"/>
        </w:rPr>
        <w:t xml:space="preserve">, </w:t>
      </w:r>
      <w:r w:rsidRPr="002F78D4">
        <w:rPr>
          <w:color w:val="000000"/>
          <w:sz w:val="28"/>
          <w:szCs w:val="28"/>
        </w:rPr>
        <w:t>chưa thực sự quan tâm</w:t>
      </w:r>
      <w:r w:rsidR="00581AF9" w:rsidRPr="002F78D4">
        <w:rPr>
          <w:color w:val="000000"/>
          <w:sz w:val="28"/>
          <w:szCs w:val="28"/>
        </w:rPr>
        <w:t xml:space="preserve">, </w:t>
      </w:r>
      <w:r w:rsidRPr="002F78D4">
        <w:rPr>
          <w:color w:val="000000"/>
          <w:sz w:val="28"/>
          <w:szCs w:val="28"/>
        </w:rPr>
        <w:t>thậm chí còn hoài nghi về sự thành công của kinh tế tập thể. Chính sách ưu đãi</w:t>
      </w:r>
      <w:r w:rsidR="00581AF9" w:rsidRPr="002F78D4">
        <w:rPr>
          <w:color w:val="000000"/>
          <w:sz w:val="28"/>
          <w:szCs w:val="28"/>
        </w:rPr>
        <w:t xml:space="preserve">, </w:t>
      </w:r>
      <w:r w:rsidRPr="002F78D4">
        <w:rPr>
          <w:color w:val="000000"/>
          <w:sz w:val="28"/>
          <w:szCs w:val="28"/>
        </w:rPr>
        <w:t>hỗ trợ cho kinh tế tập thể dàn trải</w:t>
      </w:r>
      <w:r w:rsidR="00581AF9" w:rsidRPr="002F78D4">
        <w:rPr>
          <w:color w:val="000000"/>
          <w:sz w:val="28"/>
          <w:szCs w:val="28"/>
        </w:rPr>
        <w:t xml:space="preserve">, </w:t>
      </w:r>
      <w:r w:rsidRPr="002F78D4">
        <w:rPr>
          <w:color w:val="000000"/>
          <w:sz w:val="28"/>
          <w:szCs w:val="28"/>
        </w:rPr>
        <w:t>phân tán</w:t>
      </w:r>
      <w:r w:rsidR="00581AF9" w:rsidRPr="002F78D4">
        <w:rPr>
          <w:color w:val="000000"/>
          <w:sz w:val="28"/>
          <w:szCs w:val="28"/>
        </w:rPr>
        <w:t xml:space="preserve">, </w:t>
      </w:r>
      <w:r w:rsidRPr="002F78D4">
        <w:rPr>
          <w:color w:val="000000"/>
          <w:sz w:val="28"/>
          <w:szCs w:val="28"/>
        </w:rPr>
        <w:t>chủ yếu là lồng ghép</w:t>
      </w:r>
      <w:r w:rsidR="00581AF9" w:rsidRPr="002F78D4">
        <w:rPr>
          <w:color w:val="000000"/>
          <w:sz w:val="28"/>
          <w:szCs w:val="28"/>
        </w:rPr>
        <w:t xml:space="preserve">, </w:t>
      </w:r>
      <w:r w:rsidRPr="002F78D4">
        <w:rPr>
          <w:color w:val="000000"/>
          <w:sz w:val="28"/>
          <w:szCs w:val="28"/>
        </w:rPr>
        <w:t>chưa thống nhất</w:t>
      </w:r>
      <w:r w:rsidR="00581AF9" w:rsidRPr="002F78D4">
        <w:rPr>
          <w:color w:val="000000"/>
          <w:sz w:val="28"/>
          <w:szCs w:val="28"/>
        </w:rPr>
        <w:t xml:space="preserve">, </w:t>
      </w:r>
      <w:r w:rsidRPr="002F78D4">
        <w:rPr>
          <w:color w:val="000000"/>
          <w:sz w:val="28"/>
          <w:szCs w:val="28"/>
        </w:rPr>
        <w:t>thiếu nguồn lực để tổ chức thực hiện. Bộ máy quản lý nhà nước về kinh tế tập thể còn nhiều bất cập</w:t>
      </w:r>
      <w:r w:rsidR="00581AF9" w:rsidRPr="002F78D4">
        <w:rPr>
          <w:color w:val="000000"/>
          <w:sz w:val="28"/>
          <w:szCs w:val="28"/>
        </w:rPr>
        <w:t xml:space="preserve">, </w:t>
      </w:r>
      <w:r w:rsidRPr="002F78D4">
        <w:rPr>
          <w:color w:val="000000"/>
          <w:sz w:val="28"/>
          <w:szCs w:val="28"/>
        </w:rPr>
        <w:t>không thống nhất</w:t>
      </w:r>
      <w:r w:rsidR="00581AF9" w:rsidRPr="002F78D4">
        <w:rPr>
          <w:color w:val="000000"/>
          <w:sz w:val="28"/>
          <w:szCs w:val="28"/>
        </w:rPr>
        <w:t xml:space="preserve">, </w:t>
      </w:r>
      <w:r w:rsidRPr="002F78D4">
        <w:rPr>
          <w:color w:val="000000"/>
          <w:sz w:val="28"/>
          <w:szCs w:val="28"/>
        </w:rPr>
        <w:t>phân tán</w:t>
      </w:r>
      <w:r w:rsidR="00581AF9" w:rsidRPr="002F78D4">
        <w:rPr>
          <w:color w:val="000000"/>
          <w:sz w:val="28"/>
          <w:szCs w:val="28"/>
        </w:rPr>
        <w:t xml:space="preserve">, </w:t>
      </w:r>
      <w:r w:rsidRPr="002F78D4">
        <w:rPr>
          <w:color w:val="000000"/>
          <w:sz w:val="28"/>
          <w:szCs w:val="28"/>
        </w:rPr>
        <w:t>chưa hiệu quả. Công tác quản lý nhà nước ở một số nơi còn buông lỏng hoặc can thiệp quá sâu</w:t>
      </w:r>
      <w:r w:rsidR="00581AF9" w:rsidRPr="002F78D4">
        <w:rPr>
          <w:color w:val="000000"/>
          <w:sz w:val="28"/>
          <w:szCs w:val="28"/>
        </w:rPr>
        <w:t xml:space="preserve">, </w:t>
      </w:r>
      <w:r w:rsidRPr="002F78D4">
        <w:rPr>
          <w:color w:val="000000"/>
          <w:sz w:val="28"/>
          <w:szCs w:val="28"/>
        </w:rPr>
        <w:t>không đúng đối với tổ chức</w:t>
      </w:r>
      <w:r w:rsidR="00581AF9" w:rsidRPr="002F78D4">
        <w:rPr>
          <w:color w:val="000000"/>
          <w:sz w:val="28"/>
          <w:szCs w:val="28"/>
        </w:rPr>
        <w:t xml:space="preserve">, </w:t>
      </w:r>
      <w:r w:rsidRPr="002F78D4">
        <w:rPr>
          <w:color w:val="000000"/>
          <w:sz w:val="28"/>
          <w:szCs w:val="28"/>
        </w:rPr>
        <w:t>hoạt động của hợp tác xã. Đội ngũ cán bộ về hợp tác xã còn yếu</w:t>
      </w:r>
      <w:r w:rsidR="00581AF9" w:rsidRPr="002F78D4">
        <w:rPr>
          <w:color w:val="000000"/>
          <w:sz w:val="28"/>
          <w:szCs w:val="28"/>
        </w:rPr>
        <w:t xml:space="preserve">, </w:t>
      </w:r>
      <w:r w:rsidRPr="002F78D4">
        <w:rPr>
          <w:color w:val="000000"/>
          <w:sz w:val="28"/>
          <w:szCs w:val="28"/>
        </w:rPr>
        <w:t>chưa được đào tạo chuyên sâu về kinh tế tập thể.</w:t>
      </w:r>
      <w:bookmarkStart w:id="9" w:name="_Toc54841172"/>
    </w:p>
    <w:bookmarkEnd w:id="9"/>
    <w:p w:rsidR="00F825A9" w:rsidRPr="002F78D4" w:rsidRDefault="00332473" w:rsidP="002F78D4">
      <w:pPr>
        <w:widowControl/>
        <w:spacing w:before="120" w:line="288" w:lineRule="auto"/>
        <w:ind w:firstLine="720"/>
        <w:jc w:val="both"/>
        <w:rPr>
          <w:b/>
          <w:color w:val="000000"/>
          <w:sz w:val="28"/>
          <w:szCs w:val="28"/>
          <w:lang w:val="it-IT" w:eastAsia="vi-VN"/>
        </w:rPr>
      </w:pPr>
      <w:r w:rsidRPr="002F78D4">
        <w:rPr>
          <w:b/>
          <w:color w:val="000000"/>
          <w:sz w:val="28"/>
          <w:szCs w:val="28"/>
          <w:lang w:val="it-IT" w:eastAsia="vi-VN"/>
        </w:rPr>
        <w:t>2</w:t>
      </w:r>
      <w:r w:rsidR="005C02E9" w:rsidRPr="002F78D4">
        <w:rPr>
          <w:b/>
          <w:color w:val="000000"/>
          <w:sz w:val="28"/>
          <w:szCs w:val="28"/>
          <w:lang w:val="it-IT" w:eastAsia="vi-VN"/>
        </w:rPr>
        <w:t>.</w:t>
      </w:r>
      <w:r w:rsidRPr="002F78D4">
        <w:rPr>
          <w:b/>
          <w:color w:val="000000"/>
          <w:sz w:val="28"/>
          <w:szCs w:val="28"/>
          <w:lang w:val="it-IT" w:eastAsia="vi-VN"/>
        </w:rPr>
        <w:t xml:space="preserve"> Q</w:t>
      </w:r>
      <w:r w:rsidR="00F825A9" w:rsidRPr="002F78D4">
        <w:rPr>
          <w:b/>
          <w:color w:val="000000"/>
          <w:sz w:val="28"/>
          <w:szCs w:val="28"/>
          <w:lang w:val="it-IT" w:eastAsia="vi-VN"/>
        </w:rPr>
        <w:t xml:space="preserve">uan điểm </w:t>
      </w:r>
      <w:r w:rsidRPr="002F78D4">
        <w:rPr>
          <w:b/>
          <w:color w:val="000000"/>
          <w:sz w:val="28"/>
          <w:szCs w:val="28"/>
          <w:lang w:val="it-IT" w:eastAsia="vi-VN"/>
        </w:rPr>
        <w:t xml:space="preserve">chỉ đạo </w:t>
      </w:r>
      <w:r w:rsidR="00F825A9" w:rsidRPr="002F78D4">
        <w:rPr>
          <w:b/>
          <w:color w:val="000000"/>
          <w:sz w:val="28"/>
          <w:szCs w:val="28"/>
          <w:lang w:val="it-IT" w:eastAsia="vi-VN"/>
        </w:rPr>
        <w:t>và mục tiêu</w:t>
      </w:r>
    </w:p>
    <w:p w:rsidR="00F825A9" w:rsidRPr="002F78D4" w:rsidRDefault="00F825A9" w:rsidP="002F78D4">
      <w:pPr>
        <w:widowControl/>
        <w:spacing w:before="120" w:line="288" w:lineRule="auto"/>
        <w:ind w:firstLine="720"/>
        <w:jc w:val="both"/>
        <w:rPr>
          <w:b/>
          <w:color w:val="000000"/>
          <w:sz w:val="28"/>
          <w:szCs w:val="28"/>
          <w:lang w:val="it-IT" w:eastAsia="vi-VN"/>
        </w:rPr>
      </w:pPr>
      <w:r w:rsidRPr="002F78D4">
        <w:rPr>
          <w:b/>
          <w:color w:val="000000"/>
          <w:sz w:val="28"/>
          <w:szCs w:val="28"/>
          <w:lang w:val="it-IT" w:eastAsia="vi-VN"/>
        </w:rPr>
        <w:t>2.1</w:t>
      </w:r>
      <w:r w:rsidR="005C02E9" w:rsidRPr="002F78D4">
        <w:rPr>
          <w:b/>
          <w:color w:val="000000"/>
          <w:sz w:val="28"/>
          <w:szCs w:val="28"/>
          <w:lang w:val="it-IT" w:eastAsia="vi-VN"/>
        </w:rPr>
        <w:t>.</w:t>
      </w:r>
      <w:r w:rsidRPr="002F78D4">
        <w:rPr>
          <w:b/>
          <w:color w:val="000000"/>
          <w:sz w:val="28"/>
          <w:szCs w:val="28"/>
          <w:lang w:val="it-IT" w:eastAsia="vi-VN"/>
        </w:rPr>
        <w:t xml:space="preserve"> Quan điểm chỉ đạo</w:t>
      </w:r>
    </w:p>
    <w:p w:rsidR="00F825A9" w:rsidRPr="002F78D4" w:rsidRDefault="00135CCA" w:rsidP="002F78D4">
      <w:pPr>
        <w:widowControl/>
        <w:spacing w:before="120" w:line="288" w:lineRule="auto"/>
        <w:ind w:firstLine="720"/>
        <w:jc w:val="both"/>
        <w:rPr>
          <w:color w:val="000000"/>
          <w:sz w:val="28"/>
          <w:szCs w:val="28"/>
          <w:lang w:val="pl-PL" w:eastAsia="vi-VN"/>
        </w:rPr>
      </w:pPr>
      <w:r w:rsidRPr="002F78D4">
        <w:rPr>
          <w:color w:val="000000"/>
          <w:sz w:val="28"/>
          <w:szCs w:val="28"/>
          <w:lang w:val="pl-PL" w:eastAsia="vi-VN"/>
        </w:rPr>
        <w:t>Ban Chấp hành Trung ương Đảng</w:t>
      </w:r>
      <w:r w:rsidR="00F825A9" w:rsidRPr="002F78D4">
        <w:rPr>
          <w:color w:val="000000"/>
          <w:sz w:val="28"/>
          <w:szCs w:val="28"/>
          <w:lang w:val="pl-PL" w:eastAsia="vi-VN"/>
        </w:rPr>
        <w:t xml:space="preserve"> khẳng định</w:t>
      </w:r>
      <w:r w:rsidR="00581AF9" w:rsidRPr="002F78D4">
        <w:rPr>
          <w:color w:val="000000"/>
          <w:sz w:val="28"/>
          <w:szCs w:val="28"/>
          <w:lang w:val="pl-PL" w:eastAsia="vi-VN"/>
        </w:rPr>
        <w:t xml:space="preserve">: </w:t>
      </w:r>
    </w:p>
    <w:p w:rsidR="00F825A9" w:rsidRPr="002F78D4" w:rsidRDefault="00F825A9" w:rsidP="002F78D4">
      <w:pPr>
        <w:widowControl/>
        <w:spacing w:before="120" w:line="288" w:lineRule="auto"/>
        <w:ind w:firstLine="720"/>
        <w:jc w:val="both"/>
        <w:rPr>
          <w:color w:val="000000"/>
          <w:sz w:val="28"/>
          <w:szCs w:val="28"/>
        </w:rPr>
      </w:pPr>
      <w:r w:rsidRPr="002F78D4">
        <w:rPr>
          <w:bCs/>
          <w:color w:val="000000"/>
          <w:sz w:val="28"/>
          <w:szCs w:val="28"/>
        </w:rPr>
        <w:t>-</w:t>
      </w:r>
      <w:r w:rsidRPr="002F78D4">
        <w:rPr>
          <w:color w:val="000000"/>
          <w:sz w:val="28"/>
          <w:szCs w:val="28"/>
        </w:rPr>
        <w:t xml:space="preserve"> Kinh tế tập thể không ngừng được củng cố và phát triển</w:t>
      </w:r>
      <w:r w:rsidR="00581AF9" w:rsidRPr="002F78D4">
        <w:rPr>
          <w:color w:val="000000"/>
          <w:sz w:val="28"/>
          <w:szCs w:val="28"/>
        </w:rPr>
        <w:t xml:space="preserve">, </w:t>
      </w:r>
      <w:r w:rsidRPr="002F78D4">
        <w:rPr>
          <w:color w:val="000000"/>
          <w:sz w:val="28"/>
          <w:szCs w:val="28"/>
        </w:rPr>
        <w:t>là thành phần kinh tế quan trọng cùng kinh tế nhà nước ngày càng trở thành nền tảng vững chắc của nền kinh tế quốc dân. Phát triển kinh tế tập thể là xu thế tất yếu khách quan trong bối cảnh toàn cầu h</w:t>
      </w:r>
      <w:r w:rsidR="00581AF9" w:rsidRPr="002F78D4">
        <w:rPr>
          <w:color w:val="000000"/>
          <w:sz w:val="28"/>
          <w:szCs w:val="28"/>
        </w:rPr>
        <w:t>oá</w:t>
      </w:r>
      <w:r w:rsidRPr="002F78D4">
        <w:rPr>
          <w:color w:val="000000"/>
          <w:sz w:val="28"/>
          <w:szCs w:val="28"/>
        </w:rPr>
        <w:t xml:space="preserve"> và hội nhập quốc tế</w:t>
      </w:r>
      <w:r w:rsidR="00581AF9" w:rsidRPr="002F78D4">
        <w:rPr>
          <w:color w:val="000000"/>
          <w:sz w:val="28"/>
          <w:szCs w:val="28"/>
        </w:rPr>
        <w:t xml:space="preserve">, </w:t>
      </w:r>
      <w:r w:rsidRPr="002F78D4">
        <w:rPr>
          <w:color w:val="000000"/>
          <w:sz w:val="28"/>
          <w:szCs w:val="28"/>
        </w:rPr>
        <w:t>phù hợp với cơ chế thị trường định hướng xã hội chủ nghĩa và phải xuất phát từ nhu cầu của thành viên</w:t>
      </w:r>
      <w:r w:rsidR="00581AF9" w:rsidRPr="002F78D4">
        <w:rPr>
          <w:color w:val="000000"/>
          <w:sz w:val="28"/>
          <w:szCs w:val="28"/>
        </w:rPr>
        <w:t xml:space="preserve">, </w:t>
      </w:r>
      <w:r w:rsidRPr="002F78D4">
        <w:rPr>
          <w:color w:val="000000"/>
          <w:sz w:val="28"/>
          <w:szCs w:val="28"/>
        </w:rPr>
        <w:t>bảo vệ lợi ích và tạo điều kiện cho thành viên tăng năng suất</w:t>
      </w:r>
      <w:r w:rsidR="00581AF9" w:rsidRPr="002F78D4">
        <w:rPr>
          <w:color w:val="000000"/>
          <w:sz w:val="28"/>
          <w:szCs w:val="28"/>
        </w:rPr>
        <w:t xml:space="preserve">, </w:t>
      </w:r>
      <w:r w:rsidRPr="002F78D4">
        <w:rPr>
          <w:color w:val="000000"/>
          <w:sz w:val="28"/>
          <w:szCs w:val="28"/>
        </w:rPr>
        <w:t>hiệu quả sản xuất kinh doanh</w:t>
      </w:r>
      <w:r w:rsidR="00581AF9" w:rsidRPr="002F78D4">
        <w:rPr>
          <w:color w:val="000000"/>
          <w:sz w:val="28"/>
          <w:szCs w:val="28"/>
        </w:rPr>
        <w:t xml:space="preserve">, </w:t>
      </w:r>
      <w:r w:rsidRPr="002F78D4">
        <w:rPr>
          <w:color w:val="000000"/>
          <w:sz w:val="28"/>
          <w:szCs w:val="28"/>
        </w:rPr>
        <w:t>phát triển bền vững. Phát triển kinh tế tập thể phải tôn trọng giá trị</w:t>
      </w:r>
      <w:r w:rsidR="00581AF9" w:rsidRPr="002F78D4">
        <w:rPr>
          <w:color w:val="000000"/>
          <w:sz w:val="28"/>
          <w:szCs w:val="28"/>
        </w:rPr>
        <w:t xml:space="preserve">, </w:t>
      </w:r>
      <w:r w:rsidRPr="002F78D4">
        <w:rPr>
          <w:color w:val="000000"/>
          <w:sz w:val="28"/>
          <w:szCs w:val="28"/>
        </w:rPr>
        <w:t>nguyên tắc hoạt động của hợp tác xã</w:t>
      </w:r>
      <w:r w:rsidR="00581AF9" w:rsidRPr="002F78D4">
        <w:rPr>
          <w:color w:val="000000"/>
          <w:sz w:val="28"/>
          <w:szCs w:val="28"/>
        </w:rPr>
        <w:t xml:space="preserve">, </w:t>
      </w:r>
      <w:r w:rsidRPr="002F78D4">
        <w:rPr>
          <w:color w:val="000000"/>
          <w:sz w:val="28"/>
          <w:szCs w:val="28"/>
        </w:rPr>
        <w:t>phù hợp với điều kiện</w:t>
      </w:r>
      <w:r w:rsidR="00581AF9" w:rsidRPr="002F78D4">
        <w:rPr>
          <w:color w:val="000000"/>
          <w:sz w:val="28"/>
          <w:szCs w:val="28"/>
        </w:rPr>
        <w:t xml:space="preserve">, </w:t>
      </w:r>
      <w:r w:rsidRPr="002F78D4">
        <w:rPr>
          <w:color w:val="000000"/>
          <w:sz w:val="28"/>
          <w:szCs w:val="28"/>
        </w:rPr>
        <w:t>đặc điểm kinh tế - xã hội của từng địa phương</w:t>
      </w:r>
      <w:r w:rsidR="00581AF9" w:rsidRPr="002F78D4">
        <w:rPr>
          <w:color w:val="000000"/>
          <w:sz w:val="28"/>
          <w:szCs w:val="28"/>
        </w:rPr>
        <w:t xml:space="preserve">, </w:t>
      </w:r>
      <w:r w:rsidRPr="002F78D4">
        <w:rPr>
          <w:color w:val="000000"/>
          <w:sz w:val="28"/>
          <w:szCs w:val="28"/>
        </w:rPr>
        <w:t>từng vùng và của cả nước.</w:t>
      </w:r>
    </w:p>
    <w:p w:rsidR="00F825A9" w:rsidRPr="002F78D4" w:rsidRDefault="00F825A9" w:rsidP="002F78D4">
      <w:pPr>
        <w:widowControl/>
        <w:spacing w:before="120" w:line="288" w:lineRule="auto"/>
        <w:ind w:firstLine="720"/>
        <w:jc w:val="both"/>
        <w:rPr>
          <w:color w:val="000000"/>
          <w:sz w:val="28"/>
          <w:szCs w:val="28"/>
        </w:rPr>
      </w:pPr>
      <w:r w:rsidRPr="002F78D4">
        <w:rPr>
          <w:bCs/>
          <w:color w:val="000000"/>
          <w:sz w:val="28"/>
          <w:szCs w:val="28"/>
        </w:rPr>
        <w:t>-</w:t>
      </w:r>
      <w:r w:rsidRPr="002F78D4">
        <w:rPr>
          <w:color w:val="000000"/>
          <w:sz w:val="28"/>
          <w:szCs w:val="28"/>
        </w:rPr>
        <w:t xml:space="preserve"> Kinh tế tập thể với nhiều hình thức tổ chức kinh tế hợp tác đa dạng</w:t>
      </w:r>
      <w:r w:rsidR="00581AF9" w:rsidRPr="002F78D4">
        <w:rPr>
          <w:color w:val="000000"/>
          <w:sz w:val="28"/>
          <w:szCs w:val="28"/>
        </w:rPr>
        <w:t xml:space="preserve">, </w:t>
      </w:r>
      <w:r w:rsidRPr="002F78D4">
        <w:rPr>
          <w:color w:val="000000"/>
          <w:sz w:val="28"/>
          <w:szCs w:val="28"/>
        </w:rPr>
        <w:t>phát triển từ thấp đến cao (tổ hợp tác</w:t>
      </w:r>
      <w:r w:rsidR="00581AF9" w:rsidRPr="002F78D4">
        <w:rPr>
          <w:color w:val="000000"/>
          <w:sz w:val="28"/>
          <w:szCs w:val="28"/>
        </w:rPr>
        <w:t xml:space="preserve">, </w:t>
      </w:r>
      <w:r w:rsidRPr="002F78D4">
        <w:rPr>
          <w:color w:val="000000"/>
          <w:sz w:val="28"/>
          <w:szCs w:val="28"/>
        </w:rPr>
        <w:t>hợp tác xã</w:t>
      </w:r>
      <w:r w:rsidR="00581AF9" w:rsidRPr="002F78D4">
        <w:rPr>
          <w:color w:val="000000"/>
          <w:sz w:val="28"/>
          <w:szCs w:val="28"/>
        </w:rPr>
        <w:t xml:space="preserve">, </w:t>
      </w:r>
      <w:r w:rsidRPr="002F78D4">
        <w:rPr>
          <w:color w:val="000000"/>
          <w:sz w:val="28"/>
          <w:szCs w:val="28"/>
        </w:rPr>
        <w:t>liên hiệp hợp tác xã</w:t>
      </w:r>
      <w:r w:rsidR="00581AF9" w:rsidRPr="002F78D4">
        <w:rPr>
          <w:color w:val="000000"/>
          <w:sz w:val="28"/>
          <w:szCs w:val="28"/>
        </w:rPr>
        <w:t xml:space="preserve">, </w:t>
      </w:r>
      <w:r w:rsidRPr="002F78D4">
        <w:rPr>
          <w:color w:val="000000"/>
          <w:sz w:val="28"/>
          <w:szCs w:val="28"/>
        </w:rPr>
        <w:t xml:space="preserve">liên đoàn hợp tác </w:t>
      </w:r>
      <w:r w:rsidRPr="002F78D4">
        <w:rPr>
          <w:color w:val="000000"/>
          <w:sz w:val="28"/>
          <w:szCs w:val="28"/>
        </w:rPr>
        <w:lastRenderedPageBreak/>
        <w:t xml:space="preserve">xã) trong đó hợp tác xã là nòng cốt. </w:t>
      </w:r>
      <w:r w:rsidRPr="002F78D4">
        <w:rPr>
          <w:color w:val="000000"/>
          <w:sz w:val="28"/>
          <w:szCs w:val="28"/>
          <w:shd w:val="clear" w:color="auto" w:fill="FFFFFF"/>
        </w:rPr>
        <w:t>Tăng cường liên kết giữa các hợp tác xã</w:t>
      </w:r>
      <w:r w:rsidR="00581AF9" w:rsidRPr="002F78D4">
        <w:rPr>
          <w:color w:val="000000"/>
          <w:sz w:val="28"/>
          <w:szCs w:val="28"/>
          <w:shd w:val="clear" w:color="auto" w:fill="FFFFFF"/>
        </w:rPr>
        <w:t xml:space="preserve">, </w:t>
      </w:r>
      <w:r w:rsidRPr="002F78D4">
        <w:rPr>
          <w:color w:val="000000"/>
          <w:sz w:val="28"/>
          <w:szCs w:val="28"/>
          <w:shd w:val="clear" w:color="auto" w:fill="FFFFFF"/>
        </w:rPr>
        <w:t>hình thành các liên hiệp</w:t>
      </w:r>
      <w:r w:rsidR="00581AF9" w:rsidRPr="002F78D4">
        <w:rPr>
          <w:color w:val="000000"/>
          <w:sz w:val="28"/>
          <w:szCs w:val="28"/>
          <w:shd w:val="clear" w:color="auto" w:fill="FFFFFF"/>
        </w:rPr>
        <w:t xml:space="preserve">, </w:t>
      </w:r>
      <w:r w:rsidRPr="002F78D4">
        <w:rPr>
          <w:color w:val="000000"/>
          <w:sz w:val="28"/>
          <w:szCs w:val="28"/>
          <w:shd w:val="clear" w:color="auto" w:fill="FFFFFF"/>
        </w:rPr>
        <w:t>liên đoàn hợp tác xã</w:t>
      </w:r>
      <w:r w:rsidR="00581AF9" w:rsidRPr="002F78D4">
        <w:rPr>
          <w:color w:val="000000"/>
          <w:sz w:val="28"/>
          <w:szCs w:val="28"/>
          <w:shd w:val="clear" w:color="auto" w:fill="FFFFFF"/>
        </w:rPr>
        <w:t xml:space="preserve">, </w:t>
      </w:r>
      <w:r w:rsidRPr="002F78D4">
        <w:rPr>
          <w:color w:val="000000"/>
          <w:sz w:val="28"/>
          <w:szCs w:val="28"/>
        </w:rPr>
        <w:t>không giới hạn về quy mô</w:t>
      </w:r>
      <w:r w:rsidR="00581AF9" w:rsidRPr="002F78D4">
        <w:rPr>
          <w:color w:val="000000"/>
          <w:sz w:val="28"/>
          <w:szCs w:val="28"/>
        </w:rPr>
        <w:t xml:space="preserve">, </w:t>
      </w:r>
      <w:r w:rsidRPr="002F78D4">
        <w:rPr>
          <w:color w:val="000000"/>
          <w:sz w:val="28"/>
          <w:szCs w:val="28"/>
        </w:rPr>
        <w:t>lĩnh vực và địa bàn. Kinh tế tập thể lấy lợi ích kinh tế là chính</w:t>
      </w:r>
      <w:r w:rsidR="00581AF9" w:rsidRPr="002F78D4">
        <w:rPr>
          <w:color w:val="000000"/>
          <w:sz w:val="28"/>
          <w:szCs w:val="28"/>
        </w:rPr>
        <w:t xml:space="preserve">, </w:t>
      </w:r>
      <w:r w:rsidRPr="002F78D4">
        <w:rPr>
          <w:color w:val="000000"/>
          <w:sz w:val="28"/>
          <w:szCs w:val="28"/>
        </w:rPr>
        <w:t>bao gồm lợi ích của thành viên và lợi ích tập thể</w:t>
      </w:r>
      <w:r w:rsidR="00581AF9" w:rsidRPr="002F78D4">
        <w:rPr>
          <w:color w:val="000000"/>
          <w:sz w:val="28"/>
          <w:szCs w:val="28"/>
        </w:rPr>
        <w:t xml:space="preserve">, </w:t>
      </w:r>
      <w:r w:rsidRPr="002F78D4">
        <w:rPr>
          <w:color w:val="000000"/>
          <w:sz w:val="28"/>
          <w:szCs w:val="28"/>
        </w:rPr>
        <w:t>đồng thời coi trọng lợi ích xã hội trên địa bàn.</w:t>
      </w:r>
    </w:p>
    <w:p w:rsidR="00F825A9" w:rsidRPr="002F78D4" w:rsidRDefault="00F825A9" w:rsidP="002F78D4">
      <w:pPr>
        <w:widowControl/>
        <w:spacing w:before="120" w:line="288" w:lineRule="auto"/>
        <w:ind w:firstLine="720"/>
        <w:jc w:val="both"/>
        <w:rPr>
          <w:color w:val="000000"/>
          <w:sz w:val="28"/>
          <w:szCs w:val="28"/>
        </w:rPr>
      </w:pPr>
      <w:r w:rsidRPr="002F78D4">
        <w:rPr>
          <w:bCs/>
          <w:color w:val="000000"/>
          <w:sz w:val="28"/>
          <w:szCs w:val="28"/>
        </w:rPr>
        <w:t>-</w:t>
      </w:r>
      <w:r w:rsidRPr="002F78D4">
        <w:rPr>
          <w:color w:val="000000"/>
          <w:sz w:val="28"/>
          <w:szCs w:val="28"/>
        </w:rPr>
        <w:t xml:space="preserve"> Kinh tế tập thể phát triển dựa trên sở hữu riêng của thành viên và sở hữu chung của tổ chức</w:t>
      </w:r>
      <w:r w:rsidR="00581AF9" w:rsidRPr="002F78D4">
        <w:rPr>
          <w:color w:val="000000"/>
          <w:sz w:val="28"/>
          <w:szCs w:val="28"/>
        </w:rPr>
        <w:t xml:space="preserve">; </w:t>
      </w:r>
      <w:r w:rsidRPr="002F78D4">
        <w:rPr>
          <w:color w:val="000000"/>
          <w:sz w:val="28"/>
          <w:szCs w:val="28"/>
        </w:rPr>
        <w:t>tổ chức hoạt động theo nguyên tắc đối nhân không phụ thuộc vào vốn góp</w:t>
      </w:r>
      <w:r w:rsidR="00581AF9" w:rsidRPr="002F78D4">
        <w:rPr>
          <w:color w:val="000000"/>
          <w:sz w:val="28"/>
          <w:szCs w:val="28"/>
        </w:rPr>
        <w:t xml:space="preserve">; </w:t>
      </w:r>
      <w:r w:rsidRPr="002F78D4">
        <w:rPr>
          <w:color w:val="000000"/>
          <w:sz w:val="28"/>
          <w:szCs w:val="28"/>
        </w:rPr>
        <w:t>phân phối theo mức độ tham gia dịch vụ</w:t>
      </w:r>
      <w:r w:rsidR="00581AF9" w:rsidRPr="002F78D4">
        <w:rPr>
          <w:color w:val="000000"/>
          <w:sz w:val="28"/>
          <w:szCs w:val="28"/>
        </w:rPr>
        <w:t xml:space="preserve">, </w:t>
      </w:r>
      <w:r w:rsidRPr="002F78D4">
        <w:rPr>
          <w:color w:val="000000"/>
          <w:sz w:val="28"/>
          <w:szCs w:val="28"/>
        </w:rPr>
        <w:t>theo lao động và theo vốn góp. Thành viên kinh tế tập thể bao gồm các cá nhân và pháp nhân</w:t>
      </w:r>
      <w:r w:rsidR="00581AF9" w:rsidRPr="002F78D4">
        <w:rPr>
          <w:color w:val="000000"/>
          <w:sz w:val="28"/>
          <w:szCs w:val="28"/>
        </w:rPr>
        <w:t xml:space="preserve">, </w:t>
      </w:r>
      <w:r w:rsidRPr="002F78D4">
        <w:rPr>
          <w:color w:val="000000"/>
          <w:sz w:val="28"/>
          <w:szCs w:val="28"/>
        </w:rPr>
        <w:t>thành viên chính thức và thành viên liên kết</w:t>
      </w:r>
      <w:r w:rsidR="00581AF9" w:rsidRPr="002F78D4">
        <w:rPr>
          <w:color w:val="000000"/>
          <w:sz w:val="28"/>
          <w:szCs w:val="28"/>
        </w:rPr>
        <w:t xml:space="preserve">, </w:t>
      </w:r>
      <w:r w:rsidRPr="002F78D4">
        <w:rPr>
          <w:color w:val="000000"/>
          <w:sz w:val="28"/>
          <w:szCs w:val="28"/>
        </w:rPr>
        <w:t>cả người ít vốn và nhiều vốn</w:t>
      </w:r>
      <w:r w:rsidR="00581AF9" w:rsidRPr="002F78D4">
        <w:rPr>
          <w:color w:val="000000"/>
          <w:sz w:val="28"/>
          <w:szCs w:val="28"/>
        </w:rPr>
        <w:t xml:space="preserve">, </w:t>
      </w:r>
      <w:r w:rsidRPr="002F78D4">
        <w:rPr>
          <w:color w:val="000000"/>
          <w:sz w:val="28"/>
          <w:szCs w:val="28"/>
        </w:rPr>
        <w:t>cùng góp vốn</w:t>
      </w:r>
      <w:r w:rsidR="00581AF9" w:rsidRPr="002F78D4">
        <w:rPr>
          <w:color w:val="000000"/>
          <w:sz w:val="28"/>
          <w:szCs w:val="28"/>
        </w:rPr>
        <w:t xml:space="preserve">, </w:t>
      </w:r>
      <w:r w:rsidRPr="002F78D4">
        <w:rPr>
          <w:color w:val="000000"/>
          <w:sz w:val="28"/>
          <w:szCs w:val="28"/>
        </w:rPr>
        <w:t>góp sức trên cơ sở tôn trọng nguyên tắc tự nguyện</w:t>
      </w:r>
      <w:r w:rsidR="00581AF9" w:rsidRPr="002F78D4">
        <w:rPr>
          <w:color w:val="000000"/>
          <w:sz w:val="28"/>
          <w:szCs w:val="28"/>
        </w:rPr>
        <w:t xml:space="preserve">, </w:t>
      </w:r>
      <w:r w:rsidRPr="002F78D4">
        <w:rPr>
          <w:color w:val="000000"/>
          <w:sz w:val="28"/>
          <w:szCs w:val="28"/>
        </w:rPr>
        <w:t>bình đẳng cùng có lợi và quản lý dân chủ. Khuyến khích việc tích lũy và sử dụng có hiệu quả vốn</w:t>
      </w:r>
      <w:r w:rsidR="00581AF9" w:rsidRPr="002F78D4">
        <w:rPr>
          <w:color w:val="000000"/>
          <w:sz w:val="28"/>
          <w:szCs w:val="28"/>
        </w:rPr>
        <w:t xml:space="preserve">, </w:t>
      </w:r>
      <w:r w:rsidRPr="002F78D4">
        <w:rPr>
          <w:color w:val="000000"/>
          <w:sz w:val="28"/>
          <w:szCs w:val="28"/>
        </w:rPr>
        <w:t>tài sản chung trong tổ chức kinh tế hợp tác.</w:t>
      </w:r>
    </w:p>
    <w:p w:rsidR="00F825A9" w:rsidRPr="002F78D4" w:rsidRDefault="00F825A9" w:rsidP="002F78D4">
      <w:pPr>
        <w:widowControl/>
        <w:spacing w:before="120" w:line="288" w:lineRule="auto"/>
        <w:ind w:firstLine="720"/>
        <w:jc w:val="both"/>
        <w:rPr>
          <w:color w:val="000000"/>
          <w:sz w:val="28"/>
          <w:szCs w:val="28"/>
        </w:rPr>
      </w:pPr>
      <w:bookmarkStart w:id="10" w:name="_Hlk98745149"/>
      <w:r w:rsidRPr="002F78D4">
        <w:rPr>
          <w:bCs/>
          <w:color w:val="000000"/>
          <w:sz w:val="28"/>
          <w:szCs w:val="28"/>
        </w:rPr>
        <w:t>-</w:t>
      </w:r>
      <w:r w:rsidRPr="002F78D4">
        <w:rPr>
          <w:color w:val="000000"/>
          <w:sz w:val="28"/>
          <w:szCs w:val="28"/>
        </w:rPr>
        <w:t xml:space="preserve"> Tiếp tục hoàn thiện thể chế</w:t>
      </w:r>
      <w:r w:rsidR="00581AF9" w:rsidRPr="002F78D4">
        <w:rPr>
          <w:color w:val="000000"/>
          <w:sz w:val="28"/>
          <w:szCs w:val="28"/>
        </w:rPr>
        <w:t xml:space="preserve">, </w:t>
      </w:r>
      <w:r w:rsidRPr="002F78D4">
        <w:rPr>
          <w:color w:val="000000"/>
          <w:sz w:val="28"/>
          <w:szCs w:val="28"/>
        </w:rPr>
        <w:t>chính sách phát triển kinh tế tập thể phù hợp với kinh tế thị trường định hướng xã hội chủ nghĩa. Phát triển kinh tế tập thể cả về số lượng và chất lượng</w:t>
      </w:r>
      <w:r w:rsidR="00581AF9" w:rsidRPr="002F78D4">
        <w:rPr>
          <w:color w:val="000000"/>
          <w:sz w:val="28"/>
          <w:szCs w:val="28"/>
        </w:rPr>
        <w:t xml:space="preserve">, </w:t>
      </w:r>
      <w:r w:rsidRPr="002F78D4">
        <w:rPr>
          <w:color w:val="000000"/>
          <w:sz w:val="28"/>
          <w:szCs w:val="28"/>
        </w:rPr>
        <w:t>trong đó chú trọng về chất lượng</w:t>
      </w:r>
      <w:r w:rsidR="00581AF9" w:rsidRPr="002F78D4">
        <w:rPr>
          <w:color w:val="000000"/>
          <w:sz w:val="28"/>
          <w:szCs w:val="28"/>
        </w:rPr>
        <w:t xml:space="preserve">, </w:t>
      </w:r>
      <w:r w:rsidRPr="002F78D4">
        <w:rPr>
          <w:color w:val="000000"/>
          <w:sz w:val="28"/>
          <w:szCs w:val="28"/>
        </w:rPr>
        <w:t>bảo đảm sự hài h</w:t>
      </w:r>
      <w:r w:rsidR="00581AF9" w:rsidRPr="002F78D4">
        <w:rPr>
          <w:color w:val="000000"/>
          <w:sz w:val="28"/>
          <w:szCs w:val="28"/>
        </w:rPr>
        <w:t>oà</w:t>
      </w:r>
      <w:r w:rsidRPr="002F78D4">
        <w:rPr>
          <w:color w:val="000000"/>
          <w:sz w:val="28"/>
          <w:szCs w:val="28"/>
        </w:rPr>
        <w:t xml:space="preserve"> trong tất cả các ngành</w:t>
      </w:r>
      <w:r w:rsidR="00581AF9" w:rsidRPr="002F78D4">
        <w:rPr>
          <w:color w:val="000000"/>
          <w:sz w:val="28"/>
          <w:szCs w:val="28"/>
        </w:rPr>
        <w:t xml:space="preserve">, </w:t>
      </w:r>
      <w:r w:rsidRPr="002F78D4">
        <w:rPr>
          <w:color w:val="000000"/>
          <w:sz w:val="28"/>
          <w:szCs w:val="28"/>
        </w:rPr>
        <w:t>lĩnh vực</w:t>
      </w:r>
      <w:r w:rsidR="00581AF9" w:rsidRPr="002F78D4">
        <w:rPr>
          <w:color w:val="000000"/>
          <w:sz w:val="28"/>
          <w:szCs w:val="28"/>
        </w:rPr>
        <w:t xml:space="preserve">, </w:t>
      </w:r>
      <w:r w:rsidRPr="002F78D4">
        <w:rPr>
          <w:color w:val="000000"/>
          <w:sz w:val="28"/>
          <w:szCs w:val="28"/>
        </w:rPr>
        <w:t>địa bàn của nền kinh tế</w:t>
      </w:r>
      <w:r w:rsidR="00581AF9" w:rsidRPr="002F78D4">
        <w:rPr>
          <w:color w:val="000000"/>
          <w:sz w:val="28"/>
          <w:szCs w:val="28"/>
        </w:rPr>
        <w:t xml:space="preserve">, </w:t>
      </w:r>
      <w:r w:rsidRPr="002F78D4">
        <w:rPr>
          <w:color w:val="000000"/>
          <w:sz w:val="28"/>
          <w:szCs w:val="28"/>
        </w:rPr>
        <w:t>có chính sách ưu tiên các tổ chức kinh tế hợp tác trong lĩnh vực nông nghiệp</w:t>
      </w:r>
      <w:r w:rsidR="00581AF9" w:rsidRPr="002F78D4">
        <w:rPr>
          <w:color w:val="000000"/>
          <w:sz w:val="28"/>
          <w:szCs w:val="28"/>
        </w:rPr>
        <w:t xml:space="preserve">, </w:t>
      </w:r>
      <w:r w:rsidRPr="002F78D4">
        <w:rPr>
          <w:color w:val="000000"/>
          <w:sz w:val="28"/>
          <w:szCs w:val="28"/>
        </w:rPr>
        <w:t>gắn hoạt động sản xuất kinh doanh với chuỗi giá trị sản phẩm</w:t>
      </w:r>
      <w:r w:rsidR="00581AF9" w:rsidRPr="002F78D4">
        <w:rPr>
          <w:color w:val="000000"/>
          <w:sz w:val="28"/>
          <w:szCs w:val="28"/>
        </w:rPr>
        <w:t xml:space="preserve">, </w:t>
      </w:r>
      <w:r w:rsidRPr="002F78D4">
        <w:rPr>
          <w:color w:val="000000"/>
          <w:sz w:val="28"/>
          <w:szCs w:val="28"/>
        </w:rPr>
        <w:t>ứng dụng khoa học công nghệ</w:t>
      </w:r>
      <w:r w:rsidR="00581AF9" w:rsidRPr="002F78D4">
        <w:rPr>
          <w:color w:val="000000"/>
          <w:sz w:val="28"/>
          <w:szCs w:val="28"/>
        </w:rPr>
        <w:t xml:space="preserve">, </w:t>
      </w:r>
      <w:r w:rsidRPr="002F78D4">
        <w:rPr>
          <w:color w:val="000000"/>
          <w:sz w:val="28"/>
          <w:szCs w:val="28"/>
        </w:rPr>
        <w:t>đổi mới sáng tạo và chuyển đổi số</w:t>
      </w:r>
      <w:r w:rsidR="00581AF9" w:rsidRPr="002F78D4">
        <w:rPr>
          <w:color w:val="000000"/>
          <w:sz w:val="28"/>
          <w:szCs w:val="28"/>
        </w:rPr>
        <w:t xml:space="preserve">; </w:t>
      </w:r>
      <w:r w:rsidRPr="002F78D4">
        <w:rPr>
          <w:color w:val="000000"/>
          <w:sz w:val="28"/>
          <w:szCs w:val="28"/>
          <w:lang w:val="de-DE"/>
        </w:rPr>
        <w:t>ưu tiên phát triển các tổ chức kinh tế hợp tác gắn với kinh tế xanh</w:t>
      </w:r>
      <w:r w:rsidR="00581AF9" w:rsidRPr="002F78D4">
        <w:rPr>
          <w:color w:val="000000"/>
          <w:sz w:val="28"/>
          <w:szCs w:val="28"/>
          <w:lang w:val="de-DE"/>
        </w:rPr>
        <w:t xml:space="preserve">, </w:t>
      </w:r>
      <w:r w:rsidRPr="002F78D4">
        <w:rPr>
          <w:color w:val="000000"/>
          <w:sz w:val="28"/>
          <w:szCs w:val="28"/>
          <w:lang w:val="de-DE"/>
        </w:rPr>
        <w:t>kinh tế tuần hoàn</w:t>
      </w:r>
      <w:r w:rsidR="00581AF9" w:rsidRPr="002F78D4">
        <w:rPr>
          <w:color w:val="000000"/>
          <w:sz w:val="28"/>
          <w:szCs w:val="28"/>
          <w:lang w:val="de-DE"/>
        </w:rPr>
        <w:t xml:space="preserve">, </w:t>
      </w:r>
      <w:r w:rsidRPr="002F78D4">
        <w:rPr>
          <w:color w:val="000000"/>
          <w:sz w:val="28"/>
          <w:szCs w:val="28"/>
          <w:lang w:val="de-DE"/>
        </w:rPr>
        <w:t>kinh tế tri thức.</w:t>
      </w:r>
      <w:r w:rsidRPr="002F78D4">
        <w:rPr>
          <w:color w:val="000000"/>
          <w:sz w:val="28"/>
          <w:szCs w:val="28"/>
        </w:rPr>
        <w:t xml:space="preserve"> Đánh giá hiệu quả kinh tế tập thể phải toàn diện cả kinh tế</w:t>
      </w:r>
      <w:r w:rsidR="00581AF9" w:rsidRPr="002F78D4">
        <w:rPr>
          <w:color w:val="000000"/>
          <w:sz w:val="28"/>
          <w:szCs w:val="28"/>
        </w:rPr>
        <w:t xml:space="preserve">, </w:t>
      </w:r>
      <w:r w:rsidRPr="002F78D4">
        <w:rPr>
          <w:color w:val="000000"/>
          <w:sz w:val="28"/>
          <w:szCs w:val="28"/>
        </w:rPr>
        <w:t>chính trị</w:t>
      </w:r>
      <w:r w:rsidR="00581AF9" w:rsidRPr="002F78D4">
        <w:rPr>
          <w:color w:val="000000"/>
          <w:sz w:val="28"/>
          <w:szCs w:val="28"/>
        </w:rPr>
        <w:t xml:space="preserve">, </w:t>
      </w:r>
      <w:r w:rsidRPr="002F78D4">
        <w:rPr>
          <w:color w:val="000000"/>
          <w:sz w:val="28"/>
          <w:szCs w:val="28"/>
        </w:rPr>
        <w:t>xã hội</w:t>
      </w:r>
      <w:r w:rsidR="00581AF9" w:rsidRPr="002F78D4">
        <w:rPr>
          <w:color w:val="000000"/>
          <w:sz w:val="28"/>
          <w:szCs w:val="28"/>
        </w:rPr>
        <w:t xml:space="preserve">, </w:t>
      </w:r>
      <w:r w:rsidRPr="002F78D4">
        <w:rPr>
          <w:color w:val="000000"/>
          <w:sz w:val="28"/>
          <w:szCs w:val="28"/>
        </w:rPr>
        <w:t>quốc phòng</w:t>
      </w:r>
      <w:r w:rsidR="00581AF9" w:rsidRPr="002F78D4">
        <w:rPr>
          <w:color w:val="000000"/>
          <w:sz w:val="28"/>
          <w:szCs w:val="28"/>
        </w:rPr>
        <w:t xml:space="preserve">, </w:t>
      </w:r>
      <w:r w:rsidRPr="002F78D4">
        <w:rPr>
          <w:color w:val="000000"/>
          <w:sz w:val="28"/>
          <w:szCs w:val="28"/>
        </w:rPr>
        <w:t>an ninh</w:t>
      </w:r>
      <w:r w:rsidR="00581AF9" w:rsidRPr="002F78D4">
        <w:rPr>
          <w:color w:val="000000"/>
          <w:sz w:val="28"/>
          <w:szCs w:val="28"/>
        </w:rPr>
        <w:t xml:space="preserve">, </w:t>
      </w:r>
      <w:r w:rsidRPr="002F78D4">
        <w:rPr>
          <w:color w:val="000000"/>
          <w:sz w:val="28"/>
          <w:szCs w:val="28"/>
        </w:rPr>
        <w:t>cả hiệu quả của tổ chức và của các thành viên.</w:t>
      </w:r>
    </w:p>
    <w:bookmarkEnd w:id="10"/>
    <w:p w:rsidR="00F825A9" w:rsidRPr="002F78D4" w:rsidRDefault="00F825A9" w:rsidP="002F78D4">
      <w:pPr>
        <w:widowControl/>
        <w:spacing w:before="120" w:line="288" w:lineRule="auto"/>
        <w:ind w:firstLine="720"/>
        <w:jc w:val="both"/>
        <w:rPr>
          <w:color w:val="000000"/>
          <w:sz w:val="28"/>
          <w:szCs w:val="28"/>
          <w:lang w:val="pl-PL" w:eastAsia="vi-VN"/>
        </w:rPr>
      </w:pPr>
      <w:r w:rsidRPr="002F78D4">
        <w:rPr>
          <w:bCs/>
          <w:color w:val="000000"/>
          <w:sz w:val="28"/>
          <w:szCs w:val="28"/>
        </w:rPr>
        <w:t>-</w:t>
      </w:r>
      <w:r w:rsidRPr="002F78D4">
        <w:rPr>
          <w:color w:val="000000"/>
          <w:sz w:val="28"/>
          <w:szCs w:val="28"/>
        </w:rPr>
        <w:t xml:space="preserve"> Phát triển và nâng cao hiệu quả hoạt động của kinh tế tập thể là nhiệm vụ của cả hệ thống chính trị. Cấp </w:t>
      </w:r>
      <w:r w:rsidR="00581AF9" w:rsidRPr="002F78D4">
        <w:rPr>
          <w:color w:val="000000"/>
          <w:sz w:val="28"/>
          <w:szCs w:val="28"/>
        </w:rPr>
        <w:t>uỷ</w:t>
      </w:r>
      <w:r w:rsidRPr="002F78D4">
        <w:rPr>
          <w:color w:val="000000"/>
          <w:sz w:val="28"/>
          <w:szCs w:val="28"/>
        </w:rPr>
        <w:t xml:space="preserve"> đảng</w:t>
      </w:r>
      <w:r w:rsidR="00581AF9" w:rsidRPr="002F78D4">
        <w:rPr>
          <w:color w:val="000000"/>
          <w:sz w:val="28"/>
          <w:szCs w:val="28"/>
        </w:rPr>
        <w:t xml:space="preserve">, </w:t>
      </w:r>
      <w:r w:rsidRPr="002F78D4">
        <w:rPr>
          <w:color w:val="000000"/>
          <w:sz w:val="28"/>
          <w:szCs w:val="28"/>
        </w:rPr>
        <w:t>chính quyền các cấp trực tiếp lãnh đạo</w:t>
      </w:r>
      <w:r w:rsidR="00581AF9" w:rsidRPr="002F78D4">
        <w:rPr>
          <w:color w:val="000000"/>
          <w:sz w:val="28"/>
          <w:szCs w:val="28"/>
        </w:rPr>
        <w:t xml:space="preserve">, </w:t>
      </w:r>
      <w:r w:rsidRPr="002F78D4">
        <w:rPr>
          <w:color w:val="000000"/>
          <w:sz w:val="28"/>
          <w:szCs w:val="28"/>
        </w:rPr>
        <w:t>chỉ đạo và coi đây là nhiệm vụ chính trị quan trọng</w:t>
      </w:r>
      <w:r w:rsidR="00581AF9" w:rsidRPr="002F78D4">
        <w:rPr>
          <w:color w:val="000000"/>
          <w:sz w:val="28"/>
          <w:szCs w:val="28"/>
        </w:rPr>
        <w:t xml:space="preserve">, </w:t>
      </w:r>
      <w:r w:rsidRPr="002F78D4">
        <w:rPr>
          <w:color w:val="000000"/>
          <w:sz w:val="28"/>
          <w:szCs w:val="28"/>
        </w:rPr>
        <w:t>thường xuyên. Mặt trận Tổ quốc</w:t>
      </w:r>
      <w:r w:rsidR="00581AF9" w:rsidRPr="002F78D4">
        <w:rPr>
          <w:color w:val="000000"/>
          <w:sz w:val="28"/>
          <w:szCs w:val="28"/>
        </w:rPr>
        <w:t xml:space="preserve">, </w:t>
      </w:r>
      <w:r w:rsidRPr="002F78D4">
        <w:rPr>
          <w:color w:val="000000"/>
          <w:sz w:val="28"/>
          <w:szCs w:val="28"/>
        </w:rPr>
        <w:t>các tổ chức chính trị - xã hội</w:t>
      </w:r>
      <w:r w:rsidR="00581AF9" w:rsidRPr="002F78D4">
        <w:rPr>
          <w:color w:val="000000"/>
          <w:sz w:val="28"/>
          <w:szCs w:val="28"/>
        </w:rPr>
        <w:t xml:space="preserve">, </w:t>
      </w:r>
      <w:r w:rsidRPr="002F78D4">
        <w:rPr>
          <w:color w:val="000000"/>
          <w:sz w:val="28"/>
          <w:szCs w:val="28"/>
        </w:rPr>
        <w:t>Liên minh hợp tác xã và các tổ chức đại diện phối hợp chặt chẽ trong việc tuyên truyền</w:t>
      </w:r>
      <w:r w:rsidR="00581AF9" w:rsidRPr="002F78D4">
        <w:rPr>
          <w:color w:val="000000"/>
          <w:sz w:val="28"/>
          <w:szCs w:val="28"/>
        </w:rPr>
        <w:t xml:space="preserve">, </w:t>
      </w:r>
      <w:r w:rsidRPr="002F78D4">
        <w:rPr>
          <w:color w:val="000000"/>
          <w:sz w:val="28"/>
          <w:szCs w:val="28"/>
        </w:rPr>
        <w:t>vận động quần chúng tham gia kinh tế tập thể.</w:t>
      </w:r>
    </w:p>
    <w:p w:rsidR="006E241B" w:rsidRPr="002F78D4" w:rsidRDefault="00F825A9" w:rsidP="002F78D4">
      <w:pPr>
        <w:widowControl/>
        <w:spacing w:before="120" w:line="288" w:lineRule="auto"/>
        <w:ind w:firstLine="720"/>
        <w:jc w:val="both"/>
        <w:rPr>
          <w:b/>
          <w:color w:val="000000"/>
          <w:sz w:val="28"/>
          <w:szCs w:val="28"/>
          <w:lang w:eastAsia="vi-VN"/>
        </w:rPr>
      </w:pPr>
      <w:r w:rsidRPr="002F78D4">
        <w:rPr>
          <w:b/>
          <w:color w:val="000000"/>
          <w:sz w:val="28"/>
          <w:szCs w:val="28"/>
          <w:lang w:eastAsia="vi-VN"/>
        </w:rPr>
        <w:t>2.2</w:t>
      </w:r>
      <w:r w:rsidR="005C02E9" w:rsidRPr="002F78D4">
        <w:rPr>
          <w:b/>
          <w:color w:val="000000"/>
          <w:sz w:val="28"/>
          <w:szCs w:val="28"/>
          <w:lang w:eastAsia="vi-VN"/>
        </w:rPr>
        <w:t>.</w:t>
      </w:r>
      <w:r w:rsidRPr="002F78D4">
        <w:rPr>
          <w:b/>
          <w:color w:val="000000"/>
          <w:sz w:val="28"/>
          <w:szCs w:val="28"/>
          <w:lang w:eastAsia="vi-VN"/>
        </w:rPr>
        <w:t xml:space="preserve"> Mục tiêu</w:t>
      </w:r>
      <w:r w:rsidR="00DA4872" w:rsidRPr="002F78D4">
        <w:rPr>
          <w:b/>
          <w:color w:val="000000"/>
          <w:sz w:val="28"/>
          <w:szCs w:val="28"/>
          <w:lang w:eastAsia="vi-VN"/>
        </w:rPr>
        <w:t xml:space="preserve"> tổng quát</w:t>
      </w:r>
      <w:r w:rsidR="00581AF9" w:rsidRPr="002F78D4">
        <w:rPr>
          <w:b/>
          <w:color w:val="000000"/>
          <w:sz w:val="28"/>
          <w:szCs w:val="28"/>
          <w:lang w:eastAsia="vi-VN"/>
        </w:rPr>
        <w:t xml:space="preserve"> </w:t>
      </w:r>
    </w:p>
    <w:p w:rsidR="00CC16F9" w:rsidRPr="002F78D4" w:rsidRDefault="00CC16F9" w:rsidP="002F78D4">
      <w:pPr>
        <w:widowControl/>
        <w:spacing w:before="120" w:line="288" w:lineRule="auto"/>
        <w:ind w:firstLine="720"/>
        <w:jc w:val="both"/>
        <w:rPr>
          <w:color w:val="000000"/>
          <w:sz w:val="28"/>
          <w:szCs w:val="28"/>
        </w:rPr>
      </w:pPr>
      <w:r w:rsidRPr="002F78D4">
        <w:rPr>
          <w:color w:val="000000"/>
          <w:sz w:val="28"/>
          <w:szCs w:val="28"/>
        </w:rPr>
        <w:t>Phát triển kinh tế tập thể năng động</w:t>
      </w:r>
      <w:r w:rsidR="00581AF9" w:rsidRPr="002F78D4">
        <w:rPr>
          <w:color w:val="000000"/>
          <w:sz w:val="28"/>
          <w:szCs w:val="28"/>
        </w:rPr>
        <w:t xml:space="preserve">, </w:t>
      </w:r>
      <w:r w:rsidRPr="002F78D4">
        <w:rPr>
          <w:color w:val="000000"/>
          <w:sz w:val="28"/>
          <w:szCs w:val="28"/>
        </w:rPr>
        <w:t>hiệu quả</w:t>
      </w:r>
      <w:r w:rsidR="00581AF9" w:rsidRPr="002F78D4">
        <w:rPr>
          <w:color w:val="000000"/>
          <w:sz w:val="28"/>
          <w:szCs w:val="28"/>
        </w:rPr>
        <w:t xml:space="preserve">, </w:t>
      </w:r>
      <w:r w:rsidRPr="002F78D4">
        <w:rPr>
          <w:color w:val="000000"/>
          <w:sz w:val="28"/>
          <w:szCs w:val="28"/>
        </w:rPr>
        <w:t>bền vững thực sự là nền tảng của nền kinh tế với nhiều mô hình liên kết</w:t>
      </w:r>
      <w:r w:rsidR="00581AF9" w:rsidRPr="002F78D4">
        <w:rPr>
          <w:color w:val="000000"/>
          <w:sz w:val="28"/>
          <w:szCs w:val="28"/>
        </w:rPr>
        <w:t xml:space="preserve">, </w:t>
      </w:r>
      <w:r w:rsidRPr="002F78D4">
        <w:rPr>
          <w:color w:val="000000"/>
          <w:sz w:val="28"/>
          <w:szCs w:val="28"/>
        </w:rPr>
        <w:t>hợp tác trên cơ sở tôn trọng bản chất</w:t>
      </w:r>
      <w:r w:rsidR="00581AF9" w:rsidRPr="002F78D4">
        <w:rPr>
          <w:color w:val="000000"/>
          <w:sz w:val="28"/>
          <w:szCs w:val="28"/>
        </w:rPr>
        <w:t xml:space="preserve">, </w:t>
      </w:r>
      <w:r w:rsidRPr="002F78D4">
        <w:rPr>
          <w:color w:val="000000"/>
          <w:sz w:val="28"/>
          <w:szCs w:val="28"/>
        </w:rPr>
        <w:t>các giá trị và nguyên tắc của kinh tế tập thể</w:t>
      </w:r>
      <w:r w:rsidR="00581AF9" w:rsidRPr="002F78D4">
        <w:rPr>
          <w:color w:val="000000"/>
          <w:sz w:val="28"/>
          <w:szCs w:val="28"/>
        </w:rPr>
        <w:t xml:space="preserve">, </w:t>
      </w:r>
      <w:r w:rsidRPr="002F78D4">
        <w:rPr>
          <w:color w:val="000000"/>
          <w:sz w:val="28"/>
          <w:szCs w:val="28"/>
        </w:rPr>
        <w:t>thu hút ngày càng nhiều nông dân</w:t>
      </w:r>
      <w:r w:rsidR="00581AF9" w:rsidRPr="002F78D4">
        <w:rPr>
          <w:color w:val="000000"/>
          <w:sz w:val="28"/>
          <w:szCs w:val="28"/>
        </w:rPr>
        <w:t xml:space="preserve">, </w:t>
      </w:r>
      <w:r w:rsidRPr="002F78D4">
        <w:rPr>
          <w:color w:val="000000"/>
          <w:sz w:val="28"/>
          <w:szCs w:val="28"/>
        </w:rPr>
        <w:t>hộ gia đình</w:t>
      </w:r>
      <w:r w:rsidR="00581AF9" w:rsidRPr="002F78D4">
        <w:rPr>
          <w:color w:val="000000"/>
          <w:sz w:val="28"/>
          <w:szCs w:val="28"/>
        </w:rPr>
        <w:t xml:space="preserve">, </w:t>
      </w:r>
      <w:r w:rsidRPr="002F78D4">
        <w:rPr>
          <w:color w:val="000000"/>
          <w:sz w:val="28"/>
          <w:szCs w:val="28"/>
        </w:rPr>
        <w:t>cá nhân và nhiều tổ chức tham gia</w:t>
      </w:r>
      <w:r w:rsidR="00581AF9" w:rsidRPr="002F78D4">
        <w:rPr>
          <w:color w:val="000000"/>
          <w:sz w:val="28"/>
          <w:szCs w:val="28"/>
        </w:rPr>
        <w:t xml:space="preserve">; </w:t>
      </w:r>
      <w:r w:rsidRPr="002F78D4">
        <w:rPr>
          <w:color w:val="000000"/>
          <w:sz w:val="28"/>
          <w:szCs w:val="28"/>
        </w:rPr>
        <w:t>không ngừng nâng cao thu nhập và</w:t>
      </w:r>
      <w:r w:rsidR="00581AF9" w:rsidRPr="002F78D4">
        <w:rPr>
          <w:color w:val="000000"/>
          <w:sz w:val="28"/>
          <w:szCs w:val="28"/>
        </w:rPr>
        <w:t xml:space="preserve"> </w:t>
      </w:r>
      <w:r w:rsidRPr="002F78D4">
        <w:rPr>
          <w:color w:val="000000"/>
          <w:sz w:val="28"/>
          <w:szCs w:val="28"/>
        </w:rPr>
        <w:t>chất lượng cuộc sống thành viên</w:t>
      </w:r>
      <w:r w:rsidR="00581AF9" w:rsidRPr="002F78D4">
        <w:rPr>
          <w:color w:val="000000"/>
          <w:sz w:val="28"/>
          <w:szCs w:val="28"/>
        </w:rPr>
        <w:t xml:space="preserve">, </w:t>
      </w:r>
      <w:r w:rsidRPr="002F78D4">
        <w:rPr>
          <w:color w:val="000000"/>
          <w:sz w:val="28"/>
          <w:szCs w:val="28"/>
        </w:rPr>
        <w:t>hộ gia đình</w:t>
      </w:r>
      <w:r w:rsidR="00581AF9" w:rsidRPr="002F78D4">
        <w:rPr>
          <w:color w:val="000000"/>
          <w:sz w:val="28"/>
          <w:szCs w:val="28"/>
        </w:rPr>
        <w:t xml:space="preserve">, </w:t>
      </w:r>
      <w:r w:rsidRPr="002F78D4">
        <w:rPr>
          <w:color w:val="000000"/>
          <w:sz w:val="28"/>
          <w:szCs w:val="28"/>
        </w:rPr>
        <w:t>góp phần thực hiện tiến bộ</w:t>
      </w:r>
      <w:r w:rsidR="00581AF9" w:rsidRPr="002F78D4">
        <w:rPr>
          <w:color w:val="000000"/>
          <w:sz w:val="28"/>
          <w:szCs w:val="28"/>
        </w:rPr>
        <w:t xml:space="preserve">, </w:t>
      </w:r>
      <w:r w:rsidRPr="002F78D4">
        <w:rPr>
          <w:color w:val="000000"/>
          <w:sz w:val="28"/>
          <w:szCs w:val="28"/>
        </w:rPr>
        <w:t>công bằng xã hội và thúc đẩy phát triển nhanh</w:t>
      </w:r>
      <w:r w:rsidR="00581AF9" w:rsidRPr="002F78D4">
        <w:rPr>
          <w:color w:val="000000"/>
          <w:sz w:val="28"/>
          <w:szCs w:val="28"/>
        </w:rPr>
        <w:t xml:space="preserve">, </w:t>
      </w:r>
      <w:r w:rsidRPr="002F78D4">
        <w:rPr>
          <w:color w:val="000000"/>
          <w:sz w:val="28"/>
          <w:szCs w:val="28"/>
        </w:rPr>
        <w:t>bền vững đất nước.</w:t>
      </w:r>
    </w:p>
    <w:p w:rsidR="00F825A9" w:rsidRPr="002F78D4" w:rsidRDefault="00DA4872" w:rsidP="002F78D4">
      <w:pPr>
        <w:widowControl/>
        <w:spacing w:before="120" w:line="288" w:lineRule="auto"/>
        <w:ind w:firstLine="720"/>
        <w:jc w:val="both"/>
        <w:rPr>
          <w:b/>
          <w:color w:val="000000"/>
          <w:sz w:val="28"/>
          <w:szCs w:val="28"/>
        </w:rPr>
      </w:pPr>
      <w:r w:rsidRPr="002F78D4">
        <w:rPr>
          <w:b/>
          <w:color w:val="000000"/>
          <w:sz w:val="28"/>
          <w:szCs w:val="28"/>
        </w:rPr>
        <w:t>2.3.</w:t>
      </w:r>
      <w:r w:rsidR="00CD26BE" w:rsidRPr="002F78D4">
        <w:rPr>
          <w:b/>
          <w:color w:val="000000"/>
          <w:sz w:val="28"/>
          <w:szCs w:val="28"/>
        </w:rPr>
        <w:t xml:space="preserve"> </w:t>
      </w:r>
      <w:r w:rsidRPr="002F78D4">
        <w:rPr>
          <w:b/>
          <w:color w:val="000000"/>
          <w:sz w:val="28"/>
          <w:szCs w:val="28"/>
        </w:rPr>
        <w:t>Mục tiêu cụ thể</w:t>
      </w:r>
      <w:r w:rsidR="00581AF9" w:rsidRPr="002F78D4">
        <w:rPr>
          <w:b/>
          <w:color w:val="000000"/>
          <w:sz w:val="28"/>
          <w:szCs w:val="28"/>
        </w:rPr>
        <w:t xml:space="preserve"> </w:t>
      </w:r>
    </w:p>
    <w:p w:rsidR="00F825A9" w:rsidRPr="002F78D4" w:rsidRDefault="00DA4872" w:rsidP="002F78D4">
      <w:pPr>
        <w:widowControl/>
        <w:spacing w:before="120" w:line="288" w:lineRule="auto"/>
        <w:ind w:firstLine="720"/>
        <w:jc w:val="both"/>
        <w:rPr>
          <w:b/>
          <w:i/>
          <w:color w:val="000000"/>
          <w:sz w:val="28"/>
          <w:szCs w:val="28"/>
        </w:rPr>
      </w:pPr>
      <w:r w:rsidRPr="002F78D4">
        <w:rPr>
          <w:i/>
          <w:color w:val="000000"/>
          <w:sz w:val="28"/>
          <w:szCs w:val="28"/>
        </w:rPr>
        <w:lastRenderedPageBreak/>
        <w:t>Mục tiêu cụ thể đến năm 2030</w:t>
      </w:r>
      <w:r w:rsidR="00F825A9" w:rsidRPr="002F78D4">
        <w:rPr>
          <w:color w:val="000000"/>
          <w:sz w:val="28"/>
          <w:szCs w:val="28"/>
        </w:rPr>
        <w:t xml:space="preserve"> cả nước có khoảng 140.000 tổ hợp tác</w:t>
      </w:r>
      <w:r w:rsidR="00581AF9" w:rsidRPr="002F78D4">
        <w:rPr>
          <w:color w:val="000000"/>
          <w:sz w:val="28"/>
          <w:szCs w:val="28"/>
        </w:rPr>
        <w:t xml:space="preserve">, </w:t>
      </w:r>
      <w:r w:rsidR="00F825A9" w:rsidRPr="002F78D4">
        <w:rPr>
          <w:color w:val="000000"/>
          <w:sz w:val="28"/>
          <w:szCs w:val="28"/>
        </w:rPr>
        <w:t>với 2 triệu thành viên</w:t>
      </w:r>
      <w:r w:rsidR="00581AF9" w:rsidRPr="002F78D4">
        <w:rPr>
          <w:color w:val="000000"/>
          <w:sz w:val="28"/>
          <w:szCs w:val="28"/>
        </w:rPr>
        <w:t xml:space="preserve">; </w:t>
      </w:r>
      <w:r w:rsidR="00F825A9" w:rsidRPr="002F78D4">
        <w:rPr>
          <w:color w:val="000000"/>
          <w:sz w:val="28"/>
          <w:szCs w:val="28"/>
        </w:rPr>
        <w:t>45.000 hợp tác xã với 8 triệu thành viên</w:t>
      </w:r>
      <w:r w:rsidR="00581AF9" w:rsidRPr="002F78D4">
        <w:rPr>
          <w:color w:val="000000"/>
          <w:sz w:val="28"/>
          <w:szCs w:val="28"/>
        </w:rPr>
        <w:t xml:space="preserve">; </w:t>
      </w:r>
      <w:r w:rsidR="00F825A9" w:rsidRPr="002F78D4">
        <w:rPr>
          <w:color w:val="000000"/>
          <w:sz w:val="28"/>
          <w:szCs w:val="28"/>
        </w:rPr>
        <w:t>340 liên hiệp hợp tác xã với 1.700 hợp tác xã thành viên</w:t>
      </w:r>
      <w:r w:rsidR="00581AF9" w:rsidRPr="002F78D4">
        <w:rPr>
          <w:color w:val="000000"/>
          <w:sz w:val="28"/>
          <w:szCs w:val="28"/>
        </w:rPr>
        <w:t xml:space="preserve">; </w:t>
      </w:r>
      <w:r w:rsidR="00F825A9" w:rsidRPr="002F78D4">
        <w:rPr>
          <w:color w:val="000000"/>
          <w:sz w:val="28"/>
          <w:szCs w:val="28"/>
        </w:rPr>
        <w:t>xây dựng thí điểm một số liên đoàn hợp tác xã. Bảo đảm trên 80% tổ chức kinh tế hợp tác hoạt động hiệu quả</w:t>
      </w:r>
      <w:r w:rsidR="00581AF9" w:rsidRPr="002F78D4">
        <w:rPr>
          <w:color w:val="000000"/>
          <w:sz w:val="28"/>
          <w:szCs w:val="28"/>
        </w:rPr>
        <w:t xml:space="preserve">, </w:t>
      </w:r>
      <w:r w:rsidR="00F825A9" w:rsidRPr="002F78D4">
        <w:rPr>
          <w:color w:val="000000"/>
          <w:sz w:val="28"/>
          <w:szCs w:val="28"/>
        </w:rPr>
        <w:t>trong đó có ít nhất 50% tham gia liên kết theo chuỗi giá trị. Có trên 5.000 hợp tác xã ứng dụng công nghệ cao vào sản xuất</w:t>
      </w:r>
      <w:r w:rsidR="00581AF9" w:rsidRPr="002F78D4">
        <w:rPr>
          <w:color w:val="000000"/>
          <w:sz w:val="28"/>
          <w:szCs w:val="28"/>
        </w:rPr>
        <w:t xml:space="preserve">, </w:t>
      </w:r>
      <w:r w:rsidR="00F825A9" w:rsidRPr="002F78D4">
        <w:rPr>
          <w:color w:val="000000"/>
          <w:sz w:val="28"/>
          <w:szCs w:val="28"/>
        </w:rPr>
        <w:t>tiêu thụ sản phẩm nông nghiệp</w:t>
      </w:r>
      <w:r w:rsidR="00581AF9" w:rsidRPr="002F78D4">
        <w:rPr>
          <w:color w:val="000000"/>
          <w:sz w:val="28"/>
          <w:szCs w:val="28"/>
        </w:rPr>
        <w:t xml:space="preserve">; </w:t>
      </w:r>
      <w:r w:rsidR="00F825A9" w:rsidRPr="002F78D4">
        <w:rPr>
          <w:color w:val="000000"/>
          <w:sz w:val="28"/>
          <w:szCs w:val="28"/>
        </w:rPr>
        <w:t>phát triển các chuỗi giá trị nông sản hàng h</w:t>
      </w:r>
      <w:r w:rsidR="00581AF9" w:rsidRPr="002F78D4">
        <w:rPr>
          <w:color w:val="000000"/>
          <w:sz w:val="28"/>
          <w:szCs w:val="28"/>
        </w:rPr>
        <w:t>oá</w:t>
      </w:r>
      <w:r w:rsidR="00F825A9" w:rsidRPr="002F78D4">
        <w:rPr>
          <w:color w:val="000000"/>
          <w:sz w:val="28"/>
          <w:szCs w:val="28"/>
        </w:rPr>
        <w:t xml:space="preserve"> gắn với liên kết sản xuất</w:t>
      </w:r>
      <w:r w:rsidR="00581AF9" w:rsidRPr="002F78D4">
        <w:rPr>
          <w:color w:val="000000"/>
          <w:sz w:val="28"/>
          <w:szCs w:val="28"/>
        </w:rPr>
        <w:t xml:space="preserve">, </w:t>
      </w:r>
      <w:r w:rsidR="00F825A9" w:rsidRPr="002F78D4">
        <w:rPr>
          <w:color w:val="000000"/>
          <w:sz w:val="28"/>
          <w:szCs w:val="28"/>
        </w:rPr>
        <w:t>chế biến và tiêu thụ sản phẩm nông nghiệp</w:t>
      </w:r>
      <w:r w:rsidR="00581AF9" w:rsidRPr="002F78D4">
        <w:rPr>
          <w:color w:val="000000"/>
          <w:sz w:val="28"/>
          <w:szCs w:val="28"/>
        </w:rPr>
        <w:t xml:space="preserve">; </w:t>
      </w:r>
      <w:r w:rsidR="00F825A9" w:rsidRPr="002F78D4">
        <w:rPr>
          <w:color w:val="000000"/>
          <w:sz w:val="28"/>
          <w:szCs w:val="28"/>
        </w:rPr>
        <w:t>đẩy mạnh tham gia vào các chuỗi cung ứng đưa sản phẩm nông nghiệp xuất khẩu trực tiếp ra nước ngoài.</w:t>
      </w:r>
    </w:p>
    <w:p w:rsidR="00F825A9" w:rsidRPr="002F78D4" w:rsidRDefault="00F825A9" w:rsidP="002F78D4">
      <w:pPr>
        <w:widowControl/>
        <w:spacing w:before="120" w:line="288" w:lineRule="auto"/>
        <w:ind w:firstLine="720"/>
        <w:jc w:val="both"/>
        <w:rPr>
          <w:b/>
          <w:i/>
          <w:color w:val="000000"/>
          <w:sz w:val="28"/>
          <w:szCs w:val="28"/>
        </w:rPr>
      </w:pPr>
      <w:r w:rsidRPr="002F78D4">
        <w:rPr>
          <w:i/>
          <w:color w:val="000000"/>
          <w:sz w:val="28"/>
          <w:szCs w:val="28"/>
        </w:rPr>
        <w:t>Tầm nhìn đến năm 2045</w:t>
      </w:r>
      <w:r w:rsidR="00581AF9" w:rsidRPr="002F78D4">
        <w:rPr>
          <w:i/>
          <w:color w:val="000000"/>
          <w:sz w:val="28"/>
          <w:szCs w:val="28"/>
        </w:rPr>
        <w:t xml:space="preserve">: </w:t>
      </w:r>
      <w:r w:rsidR="00C063FA" w:rsidRPr="002F78D4">
        <w:rPr>
          <w:color w:val="000000"/>
          <w:sz w:val="28"/>
          <w:szCs w:val="28"/>
        </w:rPr>
        <w:t xml:space="preserve">Thu hút tối thiểu 20% dân số tham gia các tổ chức kinh tế hợp tác. </w:t>
      </w:r>
      <w:r w:rsidRPr="002F78D4">
        <w:rPr>
          <w:color w:val="000000"/>
          <w:sz w:val="28"/>
          <w:szCs w:val="28"/>
        </w:rPr>
        <w:t>Mở rộng quy mô hoạt động của các tổ chức kinh tế hợp tác</w:t>
      </w:r>
      <w:r w:rsidR="00581AF9" w:rsidRPr="002F78D4">
        <w:rPr>
          <w:color w:val="000000"/>
          <w:sz w:val="28"/>
          <w:szCs w:val="28"/>
        </w:rPr>
        <w:t xml:space="preserve">, </w:t>
      </w:r>
      <w:r w:rsidRPr="002F78D4">
        <w:rPr>
          <w:color w:val="000000"/>
          <w:sz w:val="28"/>
          <w:szCs w:val="28"/>
        </w:rPr>
        <w:t>bảo đảm chất lượng hoạt động ngang tầm phong trào hợp tác xã các nước trong khu vực và trên thế giới. Các hợp tác xã đều áp dụng công nghệ vào hoạt động sản xuất kinh doanh dịch vụ</w:t>
      </w:r>
      <w:r w:rsidR="00581AF9" w:rsidRPr="002F78D4">
        <w:rPr>
          <w:color w:val="000000"/>
          <w:sz w:val="28"/>
          <w:szCs w:val="28"/>
        </w:rPr>
        <w:t xml:space="preserve">; </w:t>
      </w:r>
      <w:r w:rsidRPr="002F78D4">
        <w:rPr>
          <w:color w:val="000000"/>
          <w:sz w:val="28"/>
          <w:szCs w:val="28"/>
        </w:rPr>
        <w:t>bảo đảm trên 90% tổ chức kinh tế hợp tác hoạt động hiệu quả</w:t>
      </w:r>
      <w:r w:rsidR="00581AF9" w:rsidRPr="002F78D4">
        <w:rPr>
          <w:color w:val="000000"/>
          <w:sz w:val="28"/>
          <w:szCs w:val="28"/>
        </w:rPr>
        <w:t xml:space="preserve">, </w:t>
      </w:r>
      <w:r w:rsidRPr="002F78D4">
        <w:rPr>
          <w:color w:val="000000"/>
          <w:sz w:val="28"/>
          <w:szCs w:val="28"/>
        </w:rPr>
        <w:t>trong đó có ít nhất 75% tham gia các chuỗi liên kết. Đẩy mạnh phát triển mô hình liên đoàn hợp tác xã</w:t>
      </w:r>
      <w:r w:rsidR="00581AF9" w:rsidRPr="002F78D4">
        <w:rPr>
          <w:color w:val="000000"/>
          <w:sz w:val="28"/>
          <w:szCs w:val="28"/>
        </w:rPr>
        <w:t xml:space="preserve">, </w:t>
      </w:r>
      <w:r w:rsidRPr="002F78D4">
        <w:rPr>
          <w:color w:val="000000"/>
          <w:sz w:val="28"/>
          <w:szCs w:val="28"/>
        </w:rPr>
        <w:t>mô hình doanh nghiệp trực thuộc các tổ chức kinh tế hợp tác.</w:t>
      </w:r>
      <w:r w:rsidR="00581AF9" w:rsidRPr="002F78D4">
        <w:rPr>
          <w:color w:val="000000"/>
          <w:sz w:val="28"/>
          <w:szCs w:val="28"/>
        </w:rPr>
        <w:t xml:space="preserve"> </w:t>
      </w:r>
      <w:r w:rsidRPr="002F78D4">
        <w:rPr>
          <w:color w:val="000000"/>
          <w:sz w:val="28"/>
          <w:szCs w:val="28"/>
        </w:rPr>
        <w:t>Có ít nhất 3 tổ chức kinh tế hợp tác nằm trong bảng xếp hạng 300 hợp tác xã lớn nhất toàn cầu do Liên minh Hợp tác xã quốc tế (ICA) công nhận.</w:t>
      </w:r>
    </w:p>
    <w:p w:rsidR="00F825A9" w:rsidRPr="002F78D4" w:rsidRDefault="00F825A9" w:rsidP="002F78D4">
      <w:pPr>
        <w:widowControl/>
        <w:spacing w:before="120" w:line="288" w:lineRule="auto"/>
        <w:ind w:firstLine="720"/>
        <w:jc w:val="both"/>
        <w:rPr>
          <w:b/>
          <w:color w:val="000000"/>
          <w:sz w:val="28"/>
          <w:szCs w:val="28"/>
          <w:lang w:val="pl-PL" w:eastAsia="vi-VN"/>
        </w:rPr>
      </w:pPr>
      <w:r w:rsidRPr="002F78D4">
        <w:rPr>
          <w:b/>
          <w:color w:val="000000"/>
          <w:sz w:val="28"/>
          <w:szCs w:val="28"/>
          <w:lang w:val="pl-PL" w:eastAsia="vi-VN"/>
        </w:rPr>
        <w:t>3</w:t>
      </w:r>
      <w:r w:rsidR="001B4B88" w:rsidRPr="002F78D4">
        <w:rPr>
          <w:b/>
          <w:color w:val="000000"/>
          <w:sz w:val="28"/>
          <w:szCs w:val="28"/>
          <w:lang w:val="pl-PL" w:eastAsia="vi-VN"/>
        </w:rPr>
        <w:t>.</w:t>
      </w:r>
      <w:r w:rsidRPr="002F78D4">
        <w:rPr>
          <w:b/>
          <w:color w:val="000000"/>
          <w:sz w:val="28"/>
          <w:szCs w:val="28"/>
          <w:lang w:val="pl-PL" w:eastAsia="vi-VN"/>
        </w:rPr>
        <w:t xml:space="preserve"> Nhiệm vụ và giải pháp chủ yếu</w:t>
      </w:r>
    </w:p>
    <w:p w:rsidR="00F825A9" w:rsidRPr="002F78D4" w:rsidRDefault="00F825A9" w:rsidP="002F78D4">
      <w:pPr>
        <w:widowControl/>
        <w:spacing w:before="120" w:line="288" w:lineRule="auto"/>
        <w:ind w:firstLine="720"/>
        <w:jc w:val="both"/>
        <w:rPr>
          <w:b/>
          <w:bCs/>
          <w:color w:val="000000"/>
          <w:sz w:val="28"/>
          <w:szCs w:val="28"/>
        </w:rPr>
      </w:pPr>
      <w:r w:rsidRPr="002F78D4">
        <w:rPr>
          <w:b/>
          <w:bCs/>
          <w:color w:val="000000"/>
          <w:sz w:val="28"/>
          <w:szCs w:val="28"/>
        </w:rPr>
        <w:t>3.1</w:t>
      </w:r>
      <w:r w:rsidR="001B4B88" w:rsidRPr="002F78D4">
        <w:rPr>
          <w:b/>
          <w:bCs/>
          <w:color w:val="000000"/>
          <w:sz w:val="28"/>
          <w:szCs w:val="28"/>
        </w:rPr>
        <w:t>.</w:t>
      </w:r>
      <w:r w:rsidRPr="002F78D4">
        <w:rPr>
          <w:b/>
          <w:bCs/>
          <w:color w:val="000000"/>
          <w:sz w:val="28"/>
          <w:szCs w:val="28"/>
        </w:rPr>
        <w:t xml:space="preserve"> Nhận thức đúng bản chất</w:t>
      </w:r>
      <w:r w:rsidR="00581AF9" w:rsidRPr="002F78D4">
        <w:rPr>
          <w:b/>
          <w:bCs/>
          <w:color w:val="000000"/>
          <w:sz w:val="28"/>
          <w:szCs w:val="28"/>
        </w:rPr>
        <w:t xml:space="preserve">, </w:t>
      </w:r>
      <w:r w:rsidRPr="002F78D4">
        <w:rPr>
          <w:b/>
          <w:bCs/>
          <w:color w:val="000000"/>
          <w:sz w:val="28"/>
          <w:szCs w:val="28"/>
        </w:rPr>
        <w:t>vị trí</w:t>
      </w:r>
      <w:r w:rsidR="00581AF9" w:rsidRPr="002F78D4">
        <w:rPr>
          <w:b/>
          <w:bCs/>
          <w:color w:val="000000"/>
          <w:sz w:val="28"/>
          <w:szCs w:val="28"/>
        </w:rPr>
        <w:t xml:space="preserve">, </w:t>
      </w:r>
      <w:r w:rsidRPr="002F78D4">
        <w:rPr>
          <w:b/>
          <w:bCs/>
          <w:color w:val="000000"/>
          <w:sz w:val="28"/>
          <w:szCs w:val="28"/>
        </w:rPr>
        <w:t>vai trò của kinh tế tập thể trong nền kinh tế thị trường định hướng xã hội chủ nghĩa</w:t>
      </w:r>
    </w:p>
    <w:p w:rsidR="00F825A9" w:rsidRPr="002F78D4" w:rsidRDefault="00F825A9" w:rsidP="002F78D4">
      <w:pPr>
        <w:widowControl/>
        <w:spacing w:before="120" w:line="288" w:lineRule="auto"/>
        <w:ind w:firstLine="720"/>
        <w:jc w:val="both"/>
        <w:rPr>
          <w:color w:val="000000"/>
          <w:sz w:val="28"/>
          <w:szCs w:val="28"/>
        </w:rPr>
      </w:pPr>
      <w:r w:rsidRPr="002F78D4">
        <w:rPr>
          <w:color w:val="000000"/>
          <w:sz w:val="28"/>
          <w:szCs w:val="28"/>
        </w:rPr>
        <w:t>Nhận thức rõ phát triển kinh tế tập thể là yêu cầu và xu thế tất yếu khách quan trong nền kinh tế thị trường định hướng xã hội chủ nghĩa ở nước ta</w:t>
      </w:r>
      <w:r w:rsidR="00581AF9" w:rsidRPr="002F78D4">
        <w:rPr>
          <w:color w:val="000000"/>
          <w:sz w:val="28"/>
          <w:szCs w:val="28"/>
        </w:rPr>
        <w:t xml:space="preserve">; </w:t>
      </w:r>
      <w:r w:rsidRPr="002F78D4">
        <w:rPr>
          <w:color w:val="000000"/>
          <w:sz w:val="28"/>
          <w:szCs w:val="28"/>
        </w:rPr>
        <w:t>là hình thức liên kết tự nguyện của các cá nhân</w:t>
      </w:r>
      <w:r w:rsidR="00581AF9" w:rsidRPr="002F78D4">
        <w:rPr>
          <w:color w:val="000000"/>
          <w:sz w:val="28"/>
          <w:szCs w:val="28"/>
        </w:rPr>
        <w:t xml:space="preserve">, </w:t>
      </w:r>
      <w:r w:rsidRPr="002F78D4">
        <w:rPr>
          <w:color w:val="000000"/>
          <w:sz w:val="28"/>
          <w:szCs w:val="28"/>
        </w:rPr>
        <w:t>pháp nhân nhằm kết hợp sức mạnh tập thể với sức mạnh của từng thành viên để giải quyết có hiệu quả hơn những vấn đề trong sản xuất</w:t>
      </w:r>
      <w:r w:rsidR="00581AF9" w:rsidRPr="002F78D4">
        <w:rPr>
          <w:color w:val="000000"/>
          <w:sz w:val="28"/>
          <w:szCs w:val="28"/>
        </w:rPr>
        <w:t xml:space="preserve">, </w:t>
      </w:r>
      <w:r w:rsidRPr="002F78D4">
        <w:rPr>
          <w:color w:val="000000"/>
          <w:sz w:val="28"/>
          <w:szCs w:val="28"/>
        </w:rPr>
        <w:t>kinh doanh và đời sống.</w:t>
      </w:r>
    </w:p>
    <w:p w:rsidR="00F825A9" w:rsidRPr="002F78D4" w:rsidRDefault="00F825A9" w:rsidP="002F78D4">
      <w:pPr>
        <w:widowControl/>
        <w:spacing w:before="120" w:line="288" w:lineRule="auto"/>
        <w:ind w:firstLine="720"/>
        <w:jc w:val="both"/>
        <w:rPr>
          <w:color w:val="000000"/>
          <w:sz w:val="28"/>
          <w:szCs w:val="28"/>
        </w:rPr>
      </w:pPr>
      <w:bookmarkStart w:id="11" w:name="_Hlk98745163"/>
      <w:r w:rsidRPr="002F78D4">
        <w:rPr>
          <w:color w:val="000000"/>
          <w:sz w:val="28"/>
          <w:szCs w:val="28"/>
          <w:lang w:val="nl-NL"/>
        </w:rPr>
        <w:t>Tăng cường công tác vận động</w:t>
      </w:r>
      <w:r w:rsidR="00581AF9" w:rsidRPr="002F78D4">
        <w:rPr>
          <w:color w:val="000000"/>
          <w:sz w:val="28"/>
          <w:szCs w:val="28"/>
          <w:lang w:val="nl-NL"/>
        </w:rPr>
        <w:t xml:space="preserve">, </w:t>
      </w:r>
      <w:r w:rsidRPr="002F78D4">
        <w:rPr>
          <w:color w:val="000000"/>
          <w:sz w:val="28"/>
          <w:szCs w:val="28"/>
          <w:lang w:val="nl-NL"/>
        </w:rPr>
        <w:t>tuyên truyền nâng cao nhận thức về bản chất</w:t>
      </w:r>
      <w:r w:rsidR="00581AF9" w:rsidRPr="002F78D4">
        <w:rPr>
          <w:color w:val="000000"/>
          <w:sz w:val="28"/>
          <w:szCs w:val="28"/>
          <w:lang w:val="nl-NL"/>
        </w:rPr>
        <w:t xml:space="preserve">, </w:t>
      </w:r>
      <w:r w:rsidRPr="002F78D4">
        <w:rPr>
          <w:color w:val="000000"/>
          <w:sz w:val="28"/>
          <w:szCs w:val="28"/>
          <w:lang w:val="nl-NL"/>
        </w:rPr>
        <w:t>khẳng định vị trí</w:t>
      </w:r>
      <w:r w:rsidR="00581AF9" w:rsidRPr="002F78D4">
        <w:rPr>
          <w:color w:val="000000"/>
          <w:sz w:val="28"/>
          <w:szCs w:val="28"/>
          <w:lang w:val="nl-NL"/>
        </w:rPr>
        <w:t xml:space="preserve">, </w:t>
      </w:r>
      <w:r w:rsidRPr="002F78D4">
        <w:rPr>
          <w:color w:val="000000"/>
          <w:sz w:val="28"/>
          <w:szCs w:val="28"/>
          <w:lang w:val="nl-NL"/>
        </w:rPr>
        <w:t>vai trò và tầm quan trọng của kinh tế tập thể trong nền kinh tế thị trường định hướng xã hội chủ nghĩa</w:t>
      </w:r>
      <w:r w:rsidR="00581AF9" w:rsidRPr="002F78D4">
        <w:rPr>
          <w:color w:val="000000"/>
          <w:sz w:val="28"/>
          <w:szCs w:val="28"/>
          <w:lang w:val="nl-NL"/>
        </w:rPr>
        <w:t xml:space="preserve">; </w:t>
      </w:r>
      <w:r w:rsidRPr="002F78D4">
        <w:rPr>
          <w:color w:val="000000"/>
          <w:sz w:val="28"/>
          <w:szCs w:val="28"/>
          <w:lang w:val="nl-NL"/>
        </w:rPr>
        <w:t>kịp thời khen thưởng</w:t>
      </w:r>
      <w:r w:rsidR="00581AF9" w:rsidRPr="002F78D4">
        <w:rPr>
          <w:color w:val="000000"/>
          <w:sz w:val="28"/>
          <w:szCs w:val="28"/>
          <w:lang w:val="nl-NL"/>
        </w:rPr>
        <w:t xml:space="preserve">, </w:t>
      </w:r>
      <w:r w:rsidRPr="002F78D4">
        <w:rPr>
          <w:color w:val="000000"/>
          <w:sz w:val="28"/>
          <w:szCs w:val="28"/>
          <w:lang w:val="nl-NL"/>
        </w:rPr>
        <w:t>tôn vinh và nhân rộng các tổ chức kinh tế hợp tác hoạt động hiệu quả</w:t>
      </w:r>
      <w:r w:rsidR="00581AF9" w:rsidRPr="002F78D4">
        <w:rPr>
          <w:color w:val="000000"/>
          <w:sz w:val="28"/>
          <w:szCs w:val="28"/>
          <w:lang w:val="nl-NL"/>
        </w:rPr>
        <w:t xml:space="preserve">, </w:t>
      </w:r>
      <w:r w:rsidRPr="002F78D4">
        <w:rPr>
          <w:color w:val="000000"/>
          <w:sz w:val="28"/>
          <w:szCs w:val="28"/>
          <w:lang w:val="nl-NL"/>
        </w:rPr>
        <w:t>góp phần phát triển kinh tế - xã hội tại địa phương</w:t>
      </w:r>
      <w:r w:rsidR="00581AF9" w:rsidRPr="002F78D4">
        <w:rPr>
          <w:color w:val="000000"/>
          <w:sz w:val="28"/>
          <w:szCs w:val="28"/>
          <w:lang w:val="nl-NL"/>
        </w:rPr>
        <w:t xml:space="preserve">, </w:t>
      </w:r>
      <w:r w:rsidRPr="002F78D4">
        <w:rPr>
          <w:color w:val="000000"/>
          <w:sz w:val="28"/>
          <w:szCs w:val="28"/>
          <w:lang w:val="nl-NL"/>
        </w:rPr>
        <w:t>đất nước</w:t>
      </w:r>
      <w:r w:rsidR="00581AF9" w:rsidRPr="002F78D4">
        <w:rPr>
          <w:color w:val="000000"/>
          <w:sz w:val="28"/>
          <w:szCs w:val="28"/>
        </w:rPr>
        <w:t xml:space="preserve">, </w:t>
      </w:r>
      <w:r w:rsidRPr="002F78D4">
        <w:rPr>
          <w:color w:val="000000"/>
          <w:sz w:val="28"/>
          <w:szCs w:val="28"/>
        </w:rPr>
        <w:t>cụ thể như sau</w:t>
      </w:r>
      <w:r w:rsidR="00581AF9" w:rsidRPr="002F78D4">
        <w:rPr>
          <w:color w:val="000000"/>
          <w:sz w:val="28"/>
          <w:szCs w:val="28"/>
        </w:rPr>
        <w:t xml:space="preserve">: </w:t>
      </w:r>
    </w:p>
    <w:p w:rsidR="00F825A9" w:rsidRPr="002F78D4" w:rsidRDefault="00F825A9" w:rsidP="002F78D4">
      <w:pPr>
        <w:widowControl/>
        <w:spacing w:before="120" w:line="288" w:lineRule="auto"/>
        <w:ind w:firstLine="720"/>
        <w:jc w:val="both"/>
        <w:rPr>
          <w:color w:val="000000"/>
          <w:sz w:val="28"/>
          <w:szCs w:val="28"/>
        </w:rPr>
      </w:pPr>
      <w:r w:rsidRPr="002F78D4">
        <w:rPr>
          <w:color w:val="000000"/>
          <w:sz w:val="28"/>
          <w:szCs w:val="28"/>
        </w:rPr>
        <w:t>- Phát triển kinh tế tập thể là thành phần kinh tế quan trọng cùng với kinh tế nhà nước ngày càng trở thành nền tảng vững chắc của nền kinh tế quốc dân</w:t>
      </w:r>
      <w:r w:rsidR="00581AF9" w:rsidRPr="002F78D4">
        <w:rPr>
          <w:color w:val="000000"/>
          <w:sz w:val="28"/>
          <w:szCs w:val="28"/>
        </w:rPr>
        <w:t xml:space="preserve">, </w:t>
      </w:r>
      <w:r w:rsidRPr="002F78D4">
        <w:rPr>
          <w:color w:val="000000"/>
          <w:sz w:val="28"/>
          <w:szCs w:val="28"/>
        </w:rPr>
        <w:t>là phương thức khắc phục những mặt trái của kinh tế thị trường</w:t>
      </w:r>
      <w:r w:rsidR="00581AF9" w:rsidRPr="002F78D4">
        <w:rPr>
          <w:color w:val="000000"/>
          <w:sz w:val="28"/>
          <w:szCs w:val="28"/>
        </w:rPr>
        <w:t xml:space="preserve">, </w:t>
      </w:r>
      <w:r w:rsidRPr="002F78D4">
        <w:rPr>
          <w:color w:val="000000"/>
          <w:sz w:val="28"/>
          <w:szCs w:val="28"/>
        </w:rPr>
        <w:t>là nền tảng chính trị - kinh tế - xã hội của đất nước để đạt mục tiêu dân giàu</w:t>
      </w:r>
      <w:r w:rsidR="00581AF9" w:rsidRPr="002F78D4">
        <w:rPr>
          <w:color w:val="000000"/>
          <w:sz w:val="28"/>
          <w:szCs w:val="28"/>
        </w:rPr>
        <w:t xml:space="preserve">, </w:t>
      </w:r>
      <w:r w:rsidRPr="002F78D4">
        <w:rPr>
          <w:color w:val="000000"/>
          <w:sz w:val="28"/>
          <w:szCs w:val="28"/>
        </w:rPr>
        <w:t>nước mạnh</w:t>
      </w:r>
      <w:r w:rsidR="00581AF9" w:rsidRPr="002F78D4">
        <w:rPr>
          <w:color w:val="000000"/>
          <w:sz w:val="28"/>
          <w:szCs w:val="28"/>
        </w:rPr>
        <w:t xml:space="preserve">, </w:t>
      </w:r>
      <w:r w:rsidRPr="002F78D4">
        <w:rPr>
          <w:color w:val="000000"/>
          <w:sz w:val="28"/>
          <w:szCs w:val="28"/>
        </w:rPr>
        <w:t>dân chủ</w:t>
      </w:r>
      <w:r w:rsidR="00581AF9" w:rsidRPr="002F78D4">
        <w:rPr>
          <w:color w:val="000000"/>
          <w:sz w:val="28"/>
          <w:szCs w:val="28"/>
        </w:rPr>
        <w:t xml:space="preserve">, </w:t>
      </w:r>
      <w:r w:rsidRPr="002F78D4">
        <w:rPr>
          <w:color w:val="000000"/>
          <w:sz w:val="28"/>
          <w:szCs w:val="28"/>
        </w:rPr>
        <w:t>công bằng</w:t>
      </w:r>
      <w:r w:rsidR="00581AF9" w:rsidRPr="002F78D4">
        <w:rPr>
          <w:color w:val="000000"/>
          <w:sz w:val="28"/>
          <w:szCs w:val="28"/>
        </w:rPr>
        <w:t xml:space="preserve">, </w:t>
      </w:r>
      <w:r w:rsidRPr="002F78D4">
        <w:rPr>
          <w:color w:val="000000"/>
          <w:sz w:val="28"/>
          <w:szCs w:val="28"/>
        </w:rPr>
        <w:t>văn minh.</w:t>
      </w:r>
    </w:p>
    <w:p w:rsidR="00F825A9" w:rsidRPr="002F78D4" w:rsidRDefault="00F825A9" w:rsidP="002F78D4">
      <w:pPr>
        <w:widowControl/>
        <w:spacing w:before="120" w:line="288" w:lineRule="auto"/>
        <w:ind w:firstLine="720"/>
        <w:jc w:val="both"/>
        <w:rPr>
          <w:color w:val="000000"/>
          <w:sz w:val="28"/>
          <w:szCs w:val="28"/>
        </w:rPr>
      </w:pPr>
      <w:r w:rsidRPr="002F78D4">
        <w:rPr>
          <w:color w:val="000000"/>
          <w:sz w:val="28"/>
          <w:szCs w:val="28"/>
        </w:rPr>
        <w:lastRenderedPageBreak/>
        <w:t>- Phát triển kinh tế tập thể ở nước ta không chỉ nhằm mục tiêu kinh tế</w:t>
      </w:r>
      <w:r w:rsidR="00581AF9" w:rsidRPr="002F78D4">
        <w:rPr>
          <w:color w:val="000000"/>
          <w:sz w:val="28"/>
          <w:szCs w:val="28"/>
        </w:rPr>
        <w:t xml:space="preserve">, </w:t>
      </w:r>
      <w:r w:rsidRPr="002F78D4">
        <w:rPr>
          <w:color w:val="000000"/>
          <w:sz w:val="28"/>
          <w:szCs w:val="28"/>
        </w:rPr>
        <w:t>mà còn mục tiêu xã hội</w:t>
      </w:r>
      <w:r w:rsidR="00581AF9" w:rsidRPr="002F78D4">
        <w:rPr>
          <w:color w:val="000000"/>
          <w:sz w:val="28"/>
          <w:szCs w:val="28"/>
        </w:rPr>
        <w:t xml:space="preserve">, </w:t>
      </w:r>
      <w:r w:rsidRPr="002F78D4">
        <w:rPr>
          <w:color w:val="000000"/>
          <w:sz w:val="28"/>
          <w:szCs w:val="28"/>
        </w:rPr>
        <w:t>văn h</w:t>
      </w:r>
      <w:r w:rsidR="00581AF9" w:rsidRPr="002F78D4">
        <w:rPr>
          <w:color w:val="000000"/>
          <w:sz w:val="28"/>
          <w:szCs w:val="28"/>
        </w:rPr>
        <w:t xml:space="preserve">oá, </w:t>
      </w:r>
      <w:r w:rsidRPr="002F78D4">
        <w:rPr>
          <w:color w:val="000000"/>
          <w:sz w:val="28"/>
          <w:szCs w:val="28"/>
        </w:rPr>
        <w:t>quốc phòng</w:t>
      </w:r>
      <w:r w:rsidR="00581AF9" w:rsidRPr="002F78D4">
        <w:rPr>
          <w:color w:val="000000"/>
          <w:sz w:val="28"/>
          <w:szCs w:val="28"/>
        </w:rPr>
        <w:t xml:space="preserve">, </w:t>
      </w:r>
      <w:r w:rsidRPr="002F78D4">
        <w:rPr>
          <w:color w:val="000000"/>
          <w:sz w:val="28"/>
          <w:szCs w:val="28"/>
        </w:rPr>
        <w:t xml:space="preserve">an ninh. Kinh tế tập thể là cơ sở để đưa </w:t>
      </w:r>
      <w:r w:rsidR="00CD26BE" w:rsidRPr="002F78D4">
        <w:rPr>
          <w:color w:val="000000"/>
          <w:sz w:val="28"/>
          <w:szCs w:val="28"/>
        </w:rPr>
        <w:t>"</w:t>
      </w:r>
      <w:r w:rsidRPr="002F78D4">
        <w:rPr>
          <w:color w:val="000000"/>
          <w:sz w:val="28"/>
          <w:szCs w:val="28"/>
        </w:rPr>
        <w:t>hợp tác</w:t>
      </w:r>
      <w:r w:rsidR="00CD26BE" w:rsidRPr="002F78D4">
        <w:rPr>
          <w:color w:val="000000"/>
          <w:sz w:val="28"/>
          <w:szCs w:val="28"/>
        </w:rPr>
        <w:t>"</w:t>
      </w:r>
      <w:r w:rsidRPr="002F78D4">
        <w:rPr>
          <w:color w:val="000000"/>
          <w:sz w:val="28"/>
          <w:szCs w:val="28"/>
        </w:rPr>
        <w:t xml:space="preserve"> trở thành văn h</w:t>
      </w:r>
      <w:r w:rsidR="00581AF9" w:rsidRPr="002F78D4">
        <w:rPr>
          <w:color w:val="000000"/>
          <w:sz w:val="28"/>
          <w:szCs w:val="28"/>
        </w:rPr>
        <w:t xml:space="preserve">oá, </w:t>
      </w:r>
      <w:r w:rsidRPr="002F78D4">
        <w:rPr>
          <w:color w:val="000000"/>
          <w:sz w:val="28"/>
          <w:szCs w:val="28"/>
        </w:rPr>
        <w:t>bản sắc trong nền kinh tế thị trường định hướng xã hội chủ nghĩa ở Việt Nam.</w:t>
      </w:r>
    </w:p>
    <w:p w:rsidR="00F825A9" w:rsidRPr="002F78D4" w:rsidRDefault="00F825A9" w:rsidP="002F78D4">
      <w:pPr>
        <w:widowControl/>
        <w:spacing w:before="120" w:line="288" w:lineRule="auto"/>
        <w:ind w:firstLine="720"/>
        <w:jc w:val="both"/>
        <w:rPr>
          <w:color w:val="000000"/>
          <w:sz w:val="28"/>
          <w:szCs w:val="28"/>
        </w:rPr>
      </w:pPr>
      <w:r w:rsidRPr="002F78D4">
        <w:rPr>
          <w:color w:val="000000"/>
          <w:sz w:val="28"/>
          <w:szCs w:val="28"/>
        </w:rPr>
        <w:t>- Kinh tế tập thể ở nước ta phát triển nhiều cấp độ</w:t>
      </w:r>
      <w:r w:rsidR="00581AF9" w:rsidRPr="002F78D4">
        <w:rPr>
          <w:color w:val="000000"/>
          <w:sz w:val="28"/>
          <w:szCs w:val="28"/>
        </w:rPr>
        <w:t xml:space="preserve">, </w:t>
      </w:r>
      <w:r w:rsidRPr="002F78D4">
        <w:rPr>
          <w:color w:val="000000"/>
          <w:sz w:val="28"/>
          <w:szCs w:val="28"/>
        </w:rPr>
        <w:t>dưới nhiều hình thức đa dạng</w:t>
      </w:r>
      <w:r w:rsidR="00581AF9" w:rsidRPr="002F78D4">
        <w:rPr>
          <w:color w:val="000000"/>
          <w:sz w:val="28"/>
          <w:szCs w:val="28"/>
        </w:rPr>
        <w:t xml:space="preserve">, </w:t>
      </w:r>
      <w:r w:rsidRPr="002F78D4">
        <w:rPr>
          <w:color w:val="000000"/>
          <w:sz w:val="28"/>
          <w:szCs w:val="28"/>
        </w:rPr>
        <w:t>phù hợp với trình độ của lực lượng sản xuất</w:t>
      </w:r>
      <w:r w:rsidR="00581AF9" w:rsidRPr="002F78D4">
        <w:rPr>
          <w:color w:val="000000"/>
          <w:sz w:val="28"/>
          <w:szCs w:val="28"/>
        </w:rPr>
        <w:t xml:space="preserve">, </w:t>
      </w:r>
      <w:r w:rsidRPr="002F78D4">
        <w:rPr>
          <w:color w:val="000000"/>
          <w:sz w:val="28"/>
          <w:szCs w:val="28"/>
        </w:rPr>
        <w:t>nhu cầu và nguyện vọng của thành viên</w:t>
      </w:r>
      <w:r w:rsidR="00581AF9" w:rsidRPr="002F78D4">
        <w:rPr>
          <w:color w:val="000000"/>
          <w:sz w:val="28"/>
          <w:szCs w:val="28"/>
        </w:rPr>
        <w:t xml:space="preserve">, </w:t>
      </w:r>
      <w:r w:rsidRPr="002F78D4">
        <w:rPr>
          <w:color w:val="000000"/>
          <w:sz w:val="28"/>
          <w:szCs w:val="28"/>
        </w:rPr>
        <w:t>phù hợp với yêu cầu điều kiện của từng ngành</w:t>
      </w:r>
      <w:r w:rsidR="00581AF9" w:rsidRPr="002F78D4">
        <w:rPr>
          <w:color w:val="000000"/>
          <w:sz w:val="28"/>
          <w:szCs w:val="28"/>
        </w:rPr>
        <w:t xml:space="preserve">, </w:t>
      </w:r>
      <w:r w:rsidRPr="002F78D4">
        <w:rPr>
          <w:color w:val="000000"/>
          <w:sz w:val="28"/>
          <w:szCs w:val="28"/>
        </w:rPr>
        <w:t>lĩnh vực</w:t>
      </w:r>
      <w:r w:rsidR="00581AF9" w:rsidRPr="002F78D4">
        <w:rPr>
          <w:color w:val="000000"/>
          <w:sz w:val="28"/>
          <w:szCs w:val="28"/>
        </w:rPr>
        <w:t xml:space="preserve">, </w:t>
      </w:r>
      <w:r w:rsidRPr="002F78D4">
        <w:rPr>
          <w:color w:val="000000"/>
          <w:sz w:val="28"/>
          <w:szCs w:val="28"/>
        </w:rPr>
        <w:t>từng địa bàn khác nhau…</w:t>
      </w:r>
    </w:p>
    <w:bookmarkEnd w:id="11"/>
    <w:p w:rsidR="00F825A9" w:rsidRPr="002F78D4" w:rsidRDefault="00F825A9" w:rsidP="002F78D4">
      <w:pPr>
        <w:widowControl/>
        <w:spacing w:before="120" w:line="288" w:lineRule="auto"/>
        <w:ind w:firstLine="720"/>
        <w:jc w:val="both"/>
        <w:rPr>
          <w:bCs/>
          <w:color w:val="000000"/>
          <w:sz w:val="28"/>
          <w:szCs w:val="28"/>
        </w:rPr>
      </w:pPr>
      <w:r w:rsidRPr="002F78D4">
        <w:rPr>
          <w:bCs/>
          <w:color w:val="000000"/>
          <w:sz w:val="28"/>
          <w:szCs w:val="28"/>
        </w:rPr>
        <w:t>- Tổ chức kinh tế hợp tác là hình thức tổ chức sản xuất</w:t>
      </w:r>
      <w:r w:rsidR="00581AF9" w:rsidRPr="002F78D4">
        <w:rPr>
          <w:bCs/>
          <w:color w:val="000000"/>
          <w:sz w:val="28"/>
          <w:szCs w:val="28"/>
        </w:rPr>
        <w:t xml:space="preserve">, </w:t>
      </w:r>
      <w:r w:rsidRPr="002F78D4">
        <w:rPr>
          <w:bCs/>
          <w:color w:val="000000"/>
          <w:sz w:val="28"/>
          <w:szCs w:val="28"/>
        </w:rPr>
        <w:t>kinh doanh thuộc thành phần kinh tế tập thể</w:t>
      </w:r>
      <w:r w:rsidR="00581AF9" w:rsidRPr="002F78D4">
        <w:rPr>
          <w:bCs/>
          <w:color w:val="000000"/>
          <w:sz w:val="28"/>
          <w:szCs w:val="28"/>
        </w:rPr>
        <w:t xml:space="preserve">, </w:t>
      </w:r>
      <w:r w:rsidRPr="002F78D4">
        <w:rPr>
          <w:bCs/>
          <w:color w:val="000000"/>
          <w:sz w:val="28"/>
          <w:szCs w:val="28"/>
        </w:rPr>
        <w:t>là tổ chức kinh tế của những cá nhân</w:t>
      </w:r>
      <w:r w:rsidR="00581AF9" w:rsidRPr="002F78D4">
        <w:rPr>
          <w:bCs/>
          <w:color w:val="000000"/>
          <w:sz w:val="28"/>
          <w:szCs w:val="28"/>
        </w:rPr>
        <w:t xml:space="preserve">, </w:t>
      </w:r>
      <w:r w:rsidRPr="002F78D4">
        <w:rPr>
          <w:bCs/>
          <w:color w:val="000000"/>
          <w:sz w:val="28"/>
          <w:szCs w:val="28"/>
        </w:rPr>
        <w:t>pháp nhân có nhu cầu</w:t>
      </w:r>
      <w:r w:rsidR="00581AF9" w:rsidRPr="002F78D4">
        <w:rPr>
          <w:bCs/>
          <w:color w:val="000000"/>
          <w:sz w:val="28"/>
          <w:szCs w:val="28"/>
        </w:rPr>
        <w:t xml:space="preserve">, </w:t>
      </w:r>
      <w:r w:rsidRPr="002F78D4">
        <w:rPr>
          <w:bCs/>
          <w:color w:val="000000"/>
          <w:sz w:val="28"/>
          <w:szCs w:val="28"/>
        </w:rPr>
        <w:t>tự nguyện lập ra và tự chịu trách nhiệm về các hoạt động của mình theo quy định của pháp luật</w:t>
      </w:r>
      <w:r w:rsidR="00581AF9" w:rsidRPr="002F78D4">
        <w:rPr>
          <w:bCs/>
          <w:color w:val="000000"/>
          <w:sz w:val="28"/>
          <w:szCs w:val="28"/>
        </w:rPr>
        <w:t xml:space="preserve">; </w:t>
      </w:r>
      <w:r w:rsidRPr="002F78D4">
        <w:rPr>
          <w:bCs/>
          <w:color w:val="000000"/>
          <w:sz w:val="28"/>
          <w:szCs w:val="28"/>
        </w:rPr>
        <w:t xml:space="preserve">hoạt động bình đẳng với các tổ chức kinh tế khác. Nhà nước không can thiệp trực tiếp vào hoạt động của tổ chức kinh tế hợp tác mà chỉ quản lý thông qua pháp luật và chính sách. </w:t>
      </w:r>
    </w:p>
    <w:p w:rsidR="00F825A9" w:rsidRPr="002F78D4" w:rsidRDefault="00F825A9" w:rsidP="002F78D4">
      <w:pPr>
        <w:widowControl/>
        <w:spacing w:before="120" w:line="288" w:lineRule="auto"/>
        <w:ind w:firstLine="720"/>
        <w:jc w:val="both"/>
        <w:rPr>
          <w:color w:val="000000"/>
          <w:sz w:val="28"/>
          <w:szCs w:val="28"/>
        </w:rPr>
      </w:pPr>
      <w:r w:rsidRPr="002F78D4">
        <w:rPr>
          <w:color w:val="000000"/>
          <w:sz w:val="28"/>
          <w:szCs w:val="28"/>
        </w:rPr>
        <w:t>- Hiệu quả của tổ chức kinh tế hợp tác được đánh giá chủ yếu dựa trên số lượng thành viên tham gia và lợi ích tổ chức mang lại cho thành viên</w:t>
      </w:r>
      <w:r w:rsidR="00581AF9" w:rsidRPr="002F78D4">
        <w:rPr>
          <w:color w:val="000000"/>
          <w:sz w:val="28"/>
          <w:szCs w:val="28"/>
        </w:rPr>
        <w:t xml:space="preserve">, </w:t>
      </w:r>
      <w:r w:rsidRPr="002F78D4">
        <w:rPr>
          <w:color w:val="000000"/>
          <w:sz w:val="28"/>
          <w:szCs w:val="28"/>
        </w:rPr>
        <w:t>mang lại cho cộng đồng xã hội. Đóng góp về mặt kinh tế của kinh tế tập thể trong nền kinh tế quốc dân bao gồm đóng góp của các tổ chức kinh tế hợp tác và đóng góp của các thành viên trong tổ chức kinh tế hợp tác. Đóng góp về mặt xã hội của kinh tế tập thể thể hiện ở số lượng thành viên</w:t>
      </w:r>
      <w:r w:rsidR="00581AF9" w:rsidRPr="002F78D4">
        <w:rPr>
          <w:color w:val="000000"/>
          <w:sz w:val="28"/>
          <w:szCs w:val="28"/>
        </w:rPr>
        <w:t xml:space="preserve">; </w:t>
      </w:r>
      <w:r w:rsidRPr="002F78D4">
        <w:rPr>
          <w:color w:val="000000"/>
          <w:sz w:val="28"/>
          <w:szCs w:val="28"/>
        </w:rPr>
        <w:t>số lượng việc làm</w:t>
      </w:r>
      <w:r w:rsidR="00581AF9" w:rsidRPr="002F78D4">
        <w:rPr>
          <w:color w:val="000000"/>
          <w:sz w:val="28"/>
          <w:szCs w:val="28"/>
        </w:rPr>
        <w:t xml:space="preserve">; </w:t>
      </w:r>
      <w:r w:rsidRPr="002F78D4">
        <w:rPr>
          <w:color w:val="000000"/>
          <w:sz w:val="28"/>
          <w:szCs w:val="28"/>
        </w:rPr>
        <w:t>thu nhập bình quân của thàn</w:t>
      </w:r>
      <w:r w:rsidR="00C64DFC" w:rsidRPr="002F78D4">
        <w:rPr>
          <w:color w:val="000000"/>
          <w:sz w:val="28"/>
          <w:szCs w:val="28"/>
        </w:rPr>
        <w:t>h viên</w:t>
      </w:r>
      <w:r w:rsidR="00581AF9" w:rsidRPr="002F78D4">
        <w:rPr>
          <w:color w:val="000000"/>
          <w:sz w:val="28"/>
          <w:szCs w:val="28"/>
        </w:rPr>
        <w:t xml:space="preserve">, </w:t>
      </w:r>
      <w:r w:rsidR="00C64DFC" w:rsidRPr="002F78D4">
        <w:rPr>
          <w:color w:val="000000"/>
          <w:sz w:val="28"/>
          <w:szCs w:val="28"/>
        </w:rPr>
        <w:t>lao động trong tổ chức…</w:t>
      </w:r>
    </w:p>
    <w:p w:rsidR="00F825A9" w:rsidRPr="002F78D4" w:rsidRDefault="00F825A9" w:rsidP="002F78D4">
      <w:pPr>
        <w:widowControl/>
        <w:spacing w:before="120" w:line="288" w:lineRule="auto"/>
        <w:ind w:firstLine="720"/>
        <w:jc w:val="both"/>
        <w:rPr>
          <w:b/>
          <w:bCs/>
          <w:color w:val="000000"/>
          <w:sz w:val="28"/>
          <w:szCs w:val="28"/>
        </w:rPr>
      </w:pPr>
      <w:r w:rsidRPr="002F78D4">
        <w:rPr>
          <w:b/>
          <w:bCs/>
          <w:color w:val="000000"/>
          <w:sz w:val="28"/>
          <w:szCs w:val="28"/>
        </w:rPr>
        <w:t>3.2</w:t>
      </w:r>
      <w:r w:rsidR="001B4B88" w:rsidRPr="002F78D4">
        <w:rPr>
          <w:b/>
          <w:bCs/>
          <w:color w:val="000000"/>
          <w:sz w:val="28"/>
          <w:szCs w:val="28"/>
        </w:rPr>
        <w:t>.</w:t>
      </w:r>
      <w:r w:rsidRPr="002F78D4">
        <w:rPr>
          <w:b/>
          <w:bCs/>
          <w:color w:val="000000"/>
          <w:sz w:val="28"/>
          <w:szCs w:val="28"/>
        </w:rPr>
        <w:t xml:space="preserve"> Bổ sung</w:t>
      </w:r>
      <w:r w:rsidR="00581AF9" w:rsidRPr="002F78D4">
        <w:rPr>
          <w:b/>
          <w:bCs/>
          <w:color w:val="000000"/>
          <w:sz w:val="28"/>
          <w:szCs w:val="28"/>
        </w:rPr>
        <w:t xml:space="preserve">, </w:t>
      </w:r>
      <w:r w:rsidRPr="002F78D4">
        <w:rPr>
          <w:b/>
          <w:bCs/>
          <w:color w:val="000000"/>
          <w:sz w:val="28"/>
          <w:szCs w:val="28"/>
        </w:rPr>
        <w:t>hoàn thiện luật pháp</w:t>
      </w:r>
      <w:r w:rsidR="00581AF9" w:rsidRPr="002F78D4">
        <w:rPr>
          <w:b/>
          <w:bCs/>
          <w:color w:val="000000"/>
          <w:sz w:val="28"/>
          <w:szCs w:val="28"/>
        </w:rPr>
        <w:t xml:space="preserve">, </w:t>
      </w:r>
      <w:r w:rsidRPr="002F78D4">
        <w:rPr>
          <w:b/>
          <w:bCs/>
          <w:color w:val="000000"/>
          <w:sz w:val="28"/>
          <w:szCs w:val="28"/>
        </w:rPr>
        <w:t>cơ chế</w:t>
      </w:r>
      <w:r w:rsidR="00581AF9" w:rsidRPr="002F78D4">
        <w:rPr>
          <w:b/>
          <w:bCs/>
          <w:color w:val="000000"/>
          <w:sz w:val="28"/>
          <w:szCs w:val="28"/>
        </w:rPr>
        <w:t xml:space="preserve">, </w:t>
      </w:r>
      <w:r w:rsidRPr="002F78D4">
        <w:rPr>
          <w:b/>
          <w:bCs/>
          <w:color w:val="000000"/>
          <w:sz w:val="28"/>
          <w:szCs w:val="28"/>
        </w:rPr>
        <w:t>chính sách khuyến khích</w:t>
      </w:r>
      <w:r w:rsidR="00581AF9" w:rsidRPr="002F78D4">
        <w:rPr>
          <w:b/>
          <w:bCs/>
          <w:color w:val="000000"/>
          <w:sz w:val="28"/>
          <w:szCs w:val="28"/>
        </w:rPr>
        <w:t xml:space="preserve">, </w:t>
      </w:r>
      <w:r w:rsidRPr="002F78D4">
        <w:rPr>
          <w:b/>
          <w:bCs/>
          <w:color w:val="000000"/>
          <w:sz w:val="28"/>
          <w:szCs w:val="28"/>
        </w:rPr>
        <w:t>hỗ trợ phát triển kinh tế tập thể</w:t>
      </w:r>
      <w:r w:rsidR="00581AF9" w:rsidRPr="002F78D4">
        <w:rPr>
          <w:b/>
          <w:bCs/>
          <w:color w:val="000000"/>
          <w:sz w:val="28"/>
          <w:szCs w:val="28"/>
        </w:rPr>
        <w:t xml:space="preserve">, </w:t>
      </w:r>
      <w:r w:rsidRPr="002F78D4">
        <w:rPr>
          <w:b/>
          <w:bCs/>
          <w:color w:val="000000"/>
          <w:sz w:val="28"/>
          <w:szCs w:val="28"/>
        </w:rPr>
        <w:t>các tổ chức kinh tế hợp tác</w:t>
      </w:r>
    </w:p>
    <w:p w:rsidR="00F825A9" w:rsidRPr="002F78D4" w:rsidRDefault="00F825A9" w:rsidP="002F78D4">
      <w:pPr>
        <w:widowControl/>
        <w:spacing w:before="120" w:line="288" w:lineRule="auto"/>
        <w:ind w:firstLine="720"/>
        <w:jc w:val="both"/>
        <w:rPr>
          <w:color w:val="000000"/>
          <w:sz w:val="28"/>
          <w:szCs w:val="28"/>
        </w:rPr>
      </w:pPr>
      <w:r w:rsidRPr="002F78D4">
        <w:rPr>
          <w:color w:val="000000"/>
          <w:sz w:val="28"/>
          <w:szCs w:val="28"/>
        </w:rPr>
        <w:t>- Sửa đổi</w:t>
      </w:r>
      <w:r w:rsidR="00581AF9" w:rsidRPr="002F78D4">
        <w:rPr>
          <w:color w:val="000000"/>
          <w:sz w:val="28"/>
          <w:szCs w:val="28"/>
        </w:rPr>
        <w:t xml:space="preserve">, </w:t>
      </w:r>
      <w:r w:rsidRPr="002F78D4">
        <w:rPr>
          <w:color w:val="000000"/>
          <w:sz w:val="28"/>
          <w:szCs w:val="28"/>
        </w:rPr>
        <w:t>bổ sung các quy định pháp luật về kinh tế tập thể theo hướng</w:t>
      </w:r>
      <w:r w:rsidR="00581AF9" w:rsidRPr="002F78D4">
        <w:rPr>
          <w:color w:val="000000"/>
          <w:sz w:val="28"/>
          <w:szCs w:val="28"/>
        </w:rPr>
        <w:t xml:space="preserve">: </w:t>
      </w:r>
      <w:r w:rsidR="00F87194" w:rsidRPr="002F78D4">
        <w:rPr>
          <w:color w:val="000000"/>
          <w:sz w:val="28"/>
          <w:szCs w:val="28"/>
        </w:rPr>
        <w:t>H</w:t>
      </w:r>
      <w:r w:rsidRPr="002F78D4">
        <w:rPr>
          <w:color w:val="000000"/>
          <w:sz w:val="28"/>
          <w:szCs w:val="28"/>
        </w:rPr>
        <w:t>oàn thiện quy định về các loại hình tổ chức kinh tế hợp tác</w:t>
      </w:r>
      <w:r w:rsidR="00581AF9" w:rsidRPr="002F78D4">
        <w:rPr>
          <w:color w:val="000000"/>
          <w:sz w:val="28"/>
          <w:szCs w:val="28"/>
        </w:rPr>
        <w:t xml:space="preserve">, </w:t>
      </w:r>
      <w:r w:rsidRPr="002F78D4">
        <w:rPr>
          <w:color w:val="000000"/>
          <w:sz w:val="28"/>
          <w:szCs w:val="28"/>
        </w:rPr>
        <w:t>tổ chức đại diện</w:t>
      </w:r>
      <w:r w:rsidR="00581AF9" w:rsidRPr="002F78D4">
        <w:rPr>
          <w:color w:val="000000"/>
          <w:sz w:val="28"/>
          <w:szCs w:val="28"/>
        </w:rPr>
        <w:t xml:space="preserve">; </w:t>
      </w:r>
      <w:r w:rsidRPr="002F78D4">
        <w:rPr>
          <w:color w:val="000000"/>
          <w:sz w:val="28"/>
          <w:szCs w:val="28"/>
        </w:rPr>
        <w:t>quy định về bản chất hợp tác xã</w:t>
      </w:r>
      <w:r w:rsidR="00581AF9" w:rsidRPr="002F78D4">
        <w:rPr>
          <w:color w:val="000000"/>
          <w:sz w:val="28"/>
          <w:szCs w:val="28"/>
        </w:rPr>
        <w:t xml:space="preserve">, </w:t>
      </w:r>
      <w:r w:rsidRPr="002F78D4">
        <w:rPr>
          <w:color w:val="000000"/>
          <w:sz w:val="28"/>
          <w:szCs w:val="28"/>
        </w:rPr>
        <w:t>phát triển thành viên</w:t>
      </w:r>
      <w:r w:rsidR="00581AF9" w:rsidRPr="002F78D4">
        <w:rPr>
          <w:color w:val="000000"/>
          <w:sz w:val="28"/>
          <w:szCs w:val="28"/>
        </w:rPr>
        <w:t xml:space="preserve">; </w:t>
      </w:r>
      <w:r w:rsidRPr="002F78D4">
        <w:rPr>
          <w:color w:val="000000"/>
          <w:sz w:val="28"/>
          <w:szCs w:val="28"/>
        </w:rPr>
        <w:t>quy định về nâng cao khả năng huy động vốn</w:t>
      </w:r>
      <w:r w:rsidR="00581AF9" w:rsidRPr="002F78D4">
        <w:rPr>
          <w:color w:val="000000"/>
          <w:sz w:val="28"/>
          <w:szCs w:val="28"/>
        </w:rPr>
        <w:t xml:space="preserve">, </w:t>
      </w:r>
      <w:r w:rsidRPr="002F78D4">
        <w:rPr>
          <w:color w:val="000000"/>
          <w:sz w:val="28"/>
          <w:szCs w:val="28"/>
        </w:rPr>
        <w:t>tăng tích lũy vốn và tài sản chung</w:t>
      </w:r>
      <w:r w:rsidR="00581AF9" w:rsidRPr="002F78D4">
        <w:rPr>
          <w:color w:val="000000"/>
          <w:sz w:val="28"/>
          <w:szCs w:val="28"/>
        </w:rPr>
        <w:t xml:space="preserve">; </w:t>
      </w:r>
      <w:r w:rsidRPr="002F78D4">
        <w:rPr>
          <w:color w:val="000000"/>
          <w:sz w:val="28"/>
          <w:szCs w:val="28"/>
        </w:rPr>
        <w:t>quy định về phát triển doanh nghiệp trong hợp tác xã</w:t>
      </w:r>
      <w:r w:rsidR="00581AF9" w:rsidRPr="002F78D4">
        <w:rPr>
          <w:color w:val="000000"/>
          <w:sz w:val="28"/>
          <w:szCs w:val="28"/>
        </w:rPr>
        <w:t xml:space="preserve">; </w:t>
      </w:r>
      <w:r w:rsidRPr="002F78D4">
        <w:rPr>
          <w:color w:val="000000"/>
          <w:sz w:val="28"/>
          <w:szCs w:val="28"/>
        </w:rPr>
        <w:t>bổ sung đầy đủ cơ sở pháp lý về kiểm toán</w:t>
      </w:r>
      <w:r w:rsidR="00581AF9" w:rsidRPr="002F78D4">
        <w:rPr>
          <w:color w:val="000000"/>
          <w:sz w:val="28"/>
          <w:szCs w:val="28"/>
        </w:rPr>
        <w:t xml:space="preserve">, </w:t>
      </w:r>
      <w:r w:rsidRPr="002F78D4">
        <w:rPr>
          <w:color w:val="000000"/>
          <w:sz w:val="28"/>
          <w:szCs w:val="28"/>
        </w:rPr>
        <w:t>các quy định nhằm nâng cao tính minh bạch trong quản lý</w:t>
      </w:r>
      <w:r w:rsidR="00581AF9" w:rsidRPr="002F78D4">
        <w:rPr>
          <w:color w:val="000000"/>
          <w:sz w:val="28"/>
          <w:szCs w:val="28"/>
        </w:rPr>
        <w:t xml:space="preserve">, </w:t>
      </w:r>
      <w:r w:rsidRPr="002F78D4">
        <w:rPr>
          <w:color w:val="000000"/>
          <w:sz w:val="28"/>
          <w:szCs w:val="28"/>
        </w:rPr>
        <w:t>điều hành</w:t>
      </w:r>
      <w:r w:rsidR="00581AF9" w:rsidRPr="002F78D4">
        <w:rPr>
          <w:color w:val="000000"/>
          <w:sz w:val="28"/>
          <w:szCs w:val="28"/>
        </w:rPr>
        <w:t xml:space="preserve">; </w:t>
      </w:r>
      <w:r w:rsidRPr="002F78D4">
        <w:rPr>
          <w:color w:val="000000"/>
          <w:sz w:val="28"/>
          <w:szCs w:val="28"/>
        </w:rPr>
        <w:t>các quy định nâng cao hiệu quả</w:t>
      </w:r>
      <w:r w:rsidR="00581AF9" w:rsidRPr="002F78D4">
        <w:rPr>
          <w:color w:val="000000"/>
          <w:sz w:val="28"/>
          <w:szCs w:val="28"/>
        </w:rPr>
        <w:t xml:space="preserve">, </w:t>
      </w:r>
      <w:r w:rsidRPr="002F78D4">
        <w:rPr>
          <w:color w:val="000000"/>
          <w:sz w:val="28"/>
          <w:szCs w:val="28"/>
        </w:rPr>
        <w:t xml:space="preserve">chất lượng chính sách hỗ trợ của </w:t>
      </w:r>
      <w:r w:rsidR="00F87194" w:rsidRPr="002F78D4">
        <w:rPr>
          <w:color w:val="000000"/>
          <w:sz w:val="28"/>
          <w:szCs w:val="28"/>
        </w:rPr>
        <w:t>N</w:t>
      </w:r>
      <w:r w:rsidRPr="002F78D4">
        <w:rPr>
          <w:color w:val="000000"/>
          <w:sz w:val="28"/>
          <w:szCs w:val="28"/>
        </w:rPr>
        <w:t>hà nước</w:t>
      </w:r>
      <w:r w:rsidR="00581AF9" w:rsidRPr="002F78D4">
        <w:rPr>
          <w:color w:val="000000"/>
          <w:sz w:val="28"/>
          <w:szCs w:val="28"/>
        </w:rPr>
        <w:t xml:space="preserve">, </w:t>
      </w:r>
      <w:r w:rsidRPr="002F78D4">
        <w:rPr>
          <w:color w:val="000000"/>
          <w:sz w:val="28"/>
          <w:szCs w:val="28"/>
        </w:rPr>
        <w:t>quản lý nhà nước đối với kinh tế tập thể</w:t>
      </w:r>
      <w:r w:rsidR="00581AF9" w:rsidRPr="002F78D4">
        <w:rPr>
          <w:color w:val="000000"/>
          <w:sz w:val="28"/>
          <w:szCs w:val="28"/>
        </w:rPr>
        <w:t xml:space="preserve">; </w:t>
      </w:r>
      <w:r w:rsidRPr="002F78D4">
        <w:rPr>
          <w:color w:val="000000"/>
          <w:sz w:val="28"/>
          <w:szCs w:val="28"/>
        </w:rPr>
        <w:t>có chính sách hỗ trợ</w:t>
      </w:r>
      <w:r w:rsidR="00581AF9" w:rsidRPr="002F78D4">
        <w:rPr>
          <w:color w:val="000000"/>
          <w:sz w:val="28"/>
          <w:szCs w:val="28"/>
        </w:rPr>
        <w:t xml:space="preserve">, </w:t>
      </w:r>
      <w:r w:rsidRPr="002F78D4">
        <w:rPr>
          <w:color w:val="000000"/>
          <w:sz w:val="28"/>
          <w:szCs w:val="28"/>
        </w:rPr>
        <w:t>thu hút nguồn lực</w:t>
      </w:r>
      <w:r w:rsidR="00581AF9" w:rsidRPr="002F78D4">
        <w:rPr>
          <w:color w:val="000000"/>
          <w:sz w:val="28"/>
          <w:szCs w:val="28"/>
        </w:rPr>
        <w:t xml:space="preserve">, </w:t>
      </w:r>
      <w:r w:rsidRPr="002F78D4">
        <w:rPr>
          <w:color w:val="000000"/>
          <w:sz w:val="28"/>
          <w:szCs w:val="28"/>
        </w:rPr>
        <w:t>ứng dụng công nghệ</w:t>
      </w:r>
      <w:r w:rsidR="00581AF9" w:rsidRPr="002F78D4">
        <w:rPr>
          <w:color w:val="000000"/>
          <w:sz w:val="28"/>
          <w:szCs w:val="28"/>
        </w:rPr>
        <w:t xml:space="preserve">, </w:t>
      </w:r>
      <w:r w:rsidRPr="002F78D4">
        <w:rPr>
          <w:color w:val="000000"/>
          <w:sz w:val="28"/>
          <w:szCs w:val="28"/>
        </w:rPr>
        <w:t>tiếp cận kinh tế tuần hoàn</w:t>
      </w:r>
      <w:r w:rsidR="00581AF9" w:rsidRPr="002F78D4">
        <w:rPr>
          <w:color w:val="000000"/>
          <w:sz w:val="28"/>
          <w:szCs w:val="28"/>
        </w:rPr>
        <w:t xml:space="preserve">, </w:t>
      </w:r>
      <w:r w:rsidRPr="002F78D4">
        <w:rPr>
          <w:color w:val="000000"/>
          <w:sz w:val="28"/>
          <w:szCs w:val="28"/>
        </w:rPr>
        <w:t>kinh tế xanh</w:t>
      </w:r>
      <w:r w:rsidR="00581AF9" w:rsidRPr="002F78D4">
        <w:rPr>
          <w:color w:val="000000"/>
          <w:sz w:val="28"/>
          <w:szCs w:val="28"/>
        </w:rPr>
        <w:t xml:space="preserve">, </w:t>
      </w:r>
      <w:r w:rsidRPr="002F78D4">
        <w:rPr>
          <w:color w:val="000000"/>
          <w:sz w:val="28"/>
          <w:szCs w:val="28"/>
        </w:rPr>
        <w:t>nông nghiệp hữu cơ thích ứng biến đổi khí hậu</w:t>
      </w:r>
      <w:r w:rsidR="00581AF9" w:rsidRPr="002F78D4">
        <w:rPr>
          <w:color w:val="000000"/>
          <w:sz w:val="28"/>
          <w:szCs w:val="28"/>
        </w:rPr>
        <w:t xml:space="preserve">, </w:t>
      </w:r>
      <w:r w:rsidRPr="002F78D4">
        <w:rPr>
          <w:color w:val="000000"/>
          <w:sz w:val="28"/>
          <w:szCs w:val="28"/>
        </w:rPr>
        <w:t>chuyển đổi số</w:t>
      </w:r>
      <w:r w:rsidR="00581AF9" w:rsidRPr="002F78D4">
        <w:rPr>
          <w:color w:val="000000"/>
          <w:sz w:val="28"/>
          <w:szCs w:val="28"/>
        </w:rPr>
        <w:t xml:space="preserve">, </w:t>
      </w:r>
      <w:r w:rsidRPr="002F78D4">
        <w:rPr>
          <w:color w:val="000000"/>
          <w:sz w:val="28"/>
          <w:szCs w:val="28"/>
        </w:rPr>
        <w:t>mở rộng thị trường cho kinh tế tập thể phát triển</w:t>
      </w:r>
      <w:r w:rsidR="00581AF9" w:rsidRPr="002F78D4">
        <w:rPr>
          <w:color w:val="000000"/>
          <w:sz w:val="28"/>
          <w:szCs w:val="28"/>
        </w:rPr>
        <w:t xml:space="preserve">, </w:t>
      </w:r>
      <w:r w:rsidRPr="002F78D4">
        <w:rPr>
          <w:color w:val="000000"/>
          <w:sz w:val="28"/>
          <w:szCs w:val="28"/>
        </w:rPr>
        <w:t>bảo đảm tính thống nhất</w:t>
      </w:r>
      <w:r w:rsidR="00581AF9" w:rsidRPr="002F78D4">
        <w:rPr>
          <w:color w:val="000000"/>
          <w:sz w:val="28"/>
          <w:szCs w:val="28"/>
        </w:rPr>
        <w:t xml:space="preserve">, </w:t>
      </w:r>
      <w:r w:rsidRPr="002F78D4">
        <w:rPr>
          <w:color w:val="000000"/>
          <w:sz w:val="28"/>
          <w:szCs w:val="28"/>
        </w:rPr>
        <w:t>đồng bộ của hệ thống pháp luật.</w:t>
      </w:r>
    </w:p>
    <w:p w:rsidR="00F825A9" w:rsidRPr="002F78D4" w:rsidRDefault="00F825A9" w:rsidP="002F78D4">
      <w:pPr>
        <w:widowControl/>
        <w:spacing w:before="120" w:line="288" w:lineRule="auto"/>
        <w:ind w:firstLine="720"/>
        <w:jc w:val="both"/>
        <w:rPr>
          <w:color w:val="000000"/>
          <w:sz w:val="28"/>
          <w:szCs w:val="28"/>
        </w:rPr>
      </w:pPr>
      <w:r w:rsidRPr="002F78D4">
        <w:rPr>
          <w:color w:val="000000"/>
          <w:sz w:val="28"/>
          <w:szCs w:val="28"/>
        </w:rPr>
        <w:t>- Sửa đổi</w:t>
      </w:r>
      <w:r w:rsidR="00581AF9" w:rsidRPr="002F78D4">
        <w:rPr>
          <w:color w:val="000000"/>
          <w:sz w:val="28"/>
          <w:szCs w:val="28"/>
        </w:rPr>
        <w:t xml:space="preserve">, </w:t>
      </w:r>
      <w:r w:rsidRPr="002F78D4">
        <w:rPr>
          <w:color w:val="000000"/>
          <w:sz w:val="28"/>
          <w:szCs w:val="28"/>
        </w:rPr>
        <w:t>bổ sung các chính sách ưu đãi</w:t>
      </w:r>
      <w:r w:rsidR="00581AF9" w:rsidRPr="002F78D4">
        <w:rPr>
          <w:color w:val="000000"/>
          <w:sz w:val="28"/>
          <w:szCs w:val="28"/>
        </w:rPr>
        <w:t xml:space="preserve">, </w:t>
      </w:r>
      <w:r w:rsidRPr="002F78D4">
        <w:rPr>
          <w:color w:val="000000"/>
          <w:sz w:val="28"/>
          <w:szCs w:val="28"/>
        </w:rPr>
        <w:t xml:space="preserve">hỗ trợ phát triển kinh tế tập thể theo hướng coi các tổ chức kinh tế hợp tác là chủ thể phù hợp kết hợp giữa đầu tư </w:t>
      </w:r>
      <w:r w:rsidRPr="002F78D4">
        <w:rPr>
          <w:color w:val="000000"/>
          <w:sz w:val="28"/>
          <w:szCs w:val="28"/>
        </w:rPr>
        <w:lastRenderedPageBreak/>
        <w:t xml:space="preserve">của </w:t>
      </w:r>
      <w:r w:rsidR="00F87194" w:rsidRPr="002F78D4">
        <w:rPr>
          <w:color w:val="000000"/>
          <w:sz w:val="28"/>
          <w:szCs w:val="28"/>
        </w:rPr>
        <w:t>N</w:t>
      </w:r>
      <w:r w:rsidRPr="002F78D4">
        <w:rPr>
          <w:color w:val="000000"/>
          <w:sz w:val="28"/>
          <w:szCs w:val="28"/>
        </w:rPr>
        <w:t>hà nước và đầu tư</w:t>
      </w:r>
      <w:r w:rsidR="00581AF9" w:rsidRPr="002F78D4">
        <w:rPr>
          <w:color w:val="000000"/>
          <w:sz w:val="28"/>
          <w:szCs w:val="28"/>
        </w:rPr>
        <w:t xml:space="preserve">, </w:t>
      </w:r>
      <w:r w:rsidRPr="002F78D4">
        <w:rPr>
          <w:color w:val="000000"/>
          <w:sz w:val="28"/>
          <w:szCs w:val="28"/>
        </w:rPr>
        <w:t>quản lý của tập thể người dân (đầu tư công - quản trị cộng đồng). Nhà nước có chương trình tổng thể về phát triển kinh tế tập thể và bố trí nguồn lực tập trung</w:t>
      </w:r>
      <w:r w:rsidR="00581AF9" w:rsidRPr="002F78D4">
        <w:rPr>
          <w:color w:val="000000"/>
          <w:sz w:val="28"/>
          <w:szCs w:val="28"/>
        </w:rPr>
        <w:t xml:space="preserve">, </w:t>
      </w:r>
      <w:r w:rsidRPr="002F78D4">
        <w:rPr>
          <w:color w:val="000000"/>
          <w:sz w:val="28"/>
          <w:szCs w:val="28"/>
        </w:rPr>
        <w:t>tương xứng</w:t>
      </w:r>
      <w:r w:rsidR="00581AF9" w:rsidRPr="002F78D4">
        <w:rPr>
          <w:color w:val="000000"/>
          <w:sz w:val="28"/>
          <w:szCs w:val="28"/>
        </w:rPr>
        <w:t xml:space="preserve">, </w:t>
      </w:r>
      <w:r w:rsidRPr="002F78D4">
        <w:rPr>
          <w:color w:val="000000"/>
          <w:sz w:val="28"/>
          <w:szCs w:val="28"/>
        </w:rPr>
        <w:t>phù hợp với từng lĩnh vực</w:t>
      </w:r>
      <w:r w:rsidR="00581AF9" w:rsidRPr="002F78D4">
        <w:rPr>
          <w:color w:val="000000"/>
          <w:sz w:val="28"/>
          <w:szCs w:val="28"/>
        </w:rPr>
        <w:t xml:space="preserve">, </w:t>
      </w:r>
      <w:r w:rsidRPr="002F78D4">
        <w:rPr>
          <w:color w:val="000000"/>
          <w:sz w:val="28"/>
          <w:szCs w:val="28"/>
        </w:rPr>
        <w:t>địa bàn</w:t>
      </w:r>
      <w:r w:rsidR="00581AF9" w:rsidRPr="002F78D4">
        <w:rPr>
          <w:color w:val="000000"/>
          <w:sz w:val="28"/>
          <w:szCs w:val="28"/>
        </w:rPr>
        <w:t xml:space="preserve">, </w:t>
      </w:r>
      <w:r w:rsidRPr="002F78D4">
        <w:rPr>
          <w:color w:val="000000"/>
          <w:sz w:val="28"/>
          <w:szCs w:val="28"/>
        </w:rPr>
        <w:t xml:space="preserve">điều kiện phát triển kinh tế - xã hội trong từng thời kỳ của đất nước và trình độ phát triển của kinh tế tập thể. </w:t>
      </w:r>
    </w:p>
    <w:p w:rsidR="00F825A9" w:rsidRPr="002F78D4" w:rsidRDefault="00F825A9" w:rsidP="002F78D4">
      <w:pPr>
        <w:widowControl/>
        <w:spacing w:before="120" w:line="288" w:lineRule="auto"/>
        <w:ind w:firstLine="720"/>
        <w:jc w:val="both"/>
        <w:rPr>
          <w:iCs/>
          <w:color w:val="000000"/>
          <w:sz w:val="28"/>
          <w:szCs w:val="28"/>
        </w:rPr>
      </w:pPr>
      <w:r w:rsidRPr="002F78D4">
        <w:rPr>
          <w:color w:val="000000"/>
          <w:sz w:val="28"/>
          <w:szCs w:val="28"/>
        </w:rPr>
        <w:t>Để các tổ chức kinh tế hợp tác tiếp tục đổi mới</w:t>
      </w:r>
      <w:r w:rsidR="00581AF9" w:rsidRPr="002F78D4">
        <w:rPr>
          <w:color w:val="000000"/>
          <w:sz w:val="28"/>
          <w:szCs w:val="28"/>
        </w:rPr>
        <w:t xml:space="preserve">, </w:t>
      </w:r>
      <w:r w:rsidRPr="002F78D4">
        <w:rPr>
          <w:color w:val="000000"/>
          <w:sz w:val="28"/>
          <w:szCs w:val="28"/>
        </w:rPr>
        <w:t>phát triển</w:t>
      </w:r>
      <w:r w:rsidR="00581AF9" w:rsidRPr="002F78D4">
        <w:rPr>
          <w:color w:val="000000"/>
          <w:sz w:val="28"/>
          <w:szCs w:val="28"/>
        </w:rPr>
        <w:t xml:space="preserve">, </w:t>
      </w:r>
      <w:r w:rsidRPr="002F78D4">
        <w:rPr>
          <w:color w:val="000000"/>
          <w:sz w:val="28"/>
          <w:szCs w:val="28"/>
        </w:rPr>
        <w:t xml:space="preserve">nâng cao chất </w:t>
      </w:r>
      <w:r w:rsidRPr="002F78D4">
        <w:rPr>
          <w:color w:val="000000"/>
          <w:spacing w:val="-2"/>
          <w:sz w:val="28"/>
          <w:szCs w:val="28"/>
        </w:rPr>
        <w:t>lượng</w:t>
      </w:r>
      <w:r w:rsidR="00581AF9" w:rsidRPr="002F78D4">
        <w:rPr>
          <w:color w:val="000000"/>
          <w:spacing w:val="-2"/>
          <w:sz w:val="28"/>
          <w:szCs w:val="28"/>
        </w:rPr>
        <w:t xml:space="preserve">, </w:t>
      </w:r>
      <w:r w:rsidRPr="002F78D4">
        <w:rPr>
          <w:color w:val="000000"/>
          <w:spacing w:val="-2"/>
          <w:sz w:val="28"/>
          <w:szCs w:val="28"/>
        </w:rPr>
        <w:t>hiệu quả hoạt động</w:t>
      </w:r>
      <w:r w:rsidR="00581AF9" w:rsidRPr="002F78D4">
        <w:rPr>
          <w:color w:val="000000"/>
          <w:spacing w:val="-2"/>
          <w:sz w:val="28"/>
          <w:szCs w:val="28"/>
        </w:rPr>
        <w:t xml:space="preserve">, </w:t>
      </w:r>
      <w:r w:rsidRPr="002F78D4">
        <w:rPr>
          <w:color w:val="000000"/>
          <w:spacing w:val="-2"/>
          <w:sz w:val="28"/>
          <w:szCs w:val="28"/>
        </w:rPr>
        <w:t>phục vụ tốt hơn cho cộng đồng thành viên</w:t>
      </w:r>
      <w:r w:rsidR="00581AF9" w:rsidRPr="002F78D4">
        <w:rPr>
          <w:color w:val="000000"/>
          <w:spacing w:val="-2"/>
          <w:sz w:val="28"/>
          <w:szCs w:val="28"/>
        </w:rPr>
        <w:t xml:space="preserve">, </w:t>
      </w:r>
      <w:r w:rsidR="00F87194" w:rsidRPr="002F78D4">
        <w:rPr>
          <w:color w:val="000000"/>
          <w:spacing w:val="-2"/>
          <w:sz w:val="28"/>
          <w:szCs w:val="28"/>
        </w:rPr>
        <w:t>N</w:t>
      </w:r>
      <w:r w:rsidRPr="002F78D4">
        <w:rPr>
          <w:color w:val="000000"/>
          <w:spacing w:val="-2"/>
          <w:sz w:val="28"/>
          <w:szCs w:val="28"/>
        </w:rPr>
        <w:t>hà nước</w:t>
      </w:r>
      <w:r w:rsidRPr="002F78D4">
        <w:rPr>
          <w:color w:val="000000"/>
          <w:sz w:val="28"/>
          <w:szCs w:val="28"/>
        </w:rPr>
        <w:t xml:space="preserve"> có một số chính sách ưu đãi</w:t>
      </w:r>
      <w:r w:rsidR="00581AF9" w:rsidRPr="002F78D4">
        <w:rPr>
          <w:color w:val="000000"/>
          <w:sz w:val="28"/>
          <w:szCs w:val="28"/>
        </w:rPr>
        <w:t xml:space="preserve">, </w:t>
      </w:r>
      <w:r w:rsidRPr="002F78D4">
        <w:rPr>
          <w:color w:val="000000"/>
          <w:sz w:val="28"/>
          <w:szCs w:val="28"/>
        </w:rPr>
        <w:t xml:space="preserve">hỗ trợ cho kinh tế hợp tác đáp ứng được yêu cầu </w:t>
      </w:r>
      <w:r w:rsidRPr="002F78D4">
        <w:rPr>
          <w:color w:val="000000"/>
          <w:spacing w:val="2"/>
          <w:sz w:val="28"/>
          <w:szCs w:val="28"/>
        </w:rPr>
        <w:t>thực tiễn</w:t>
      </w:r>
      <w:r w:rsidR="00581AF9" w:rsidRPr="002F78D4">
        <w:rPr>
          <w:color w:val="000000"/>
          <w:spacing w:val="2"/>
          <w:sz w:val="28"/>
          <w:szCs w:val="28"/>
        </w:rPr>
        <w:t xml:space="preserve">, </w:t>
      </w:r>
      <w:r w:rsidRPr="002F78D4">
        <w:rPr>
          <w:color w:val="000000"/>
          <w:spacing w:val="2"/>
          <w:sz w:val="28"/>
          <w:szCs w:val="28"/>
        </w:rPr>
        <w:t>bảo đảm tính bình đẳng trong phát triển với các loại hình kinh tế khác</w:t>
      </w:r>
      <w:r w:rsidR="00581AF9" w:rsidRPr="002F78D4">
        <w:rPr>
          <w:color w:val="000000"/>
          <w:spacing w:val="2"/>
          <w:sz w:val="28"/>
          <w:szCs w:val="28"/>
        </w:rPr>
        <w:t xml:space="preserve">, </w:t>
      </w:r>
      <w:r w:rsidRPr="002F78D4">
        <w:rPr>
          <w:color w:val="000000"/>
          <w:sz w:val="28"/>
          <w:szCs w:val="28"/>
        </w:rPr>
        <w:t>trong đó tập trung</w:t>
      </w:r>
      <w:r w:rsidR="00581AF9" w:rsidRPr="002F78D4">
        <w:rPr>
          <w:color w:val="000000"/>
          <w:sz w:val="28"/>
          <w:szCs w:val="28"/>
        </w:rPr>
        <w:t xml:space="preserve">: </w:t>
      </w:r>
      <w:r w:rsidRPr="002F78D4">
        <w:rPr>
          <w:color w:val="000000"/>
          <w:sz w:val="28"/>
          <w:szCs w:val="28"/>
        </w:rPr>
        <w:t>(1) Chính sách phát triển nguồn nhân lực. (2) Chính sách đất đai. (3) Chính sách tài chính. (4) Chính sách t</w:t>
      </w:r>
      <w:r w:rsidRPr="002F78D4">
        <w:rPr>
          <w:iCs/>
          <w:color w:val="000000"/>
          <w:sz w:val="28"/>
          <w:szCs w:val="28"/>
        </w:rPr>
        <w:t>ín dụng. (5) Chính sách khoa học - công nghệ. (6) Chính sách hỗ trợ về thông tin kinh tế</w:t>
      </w:r>
      <w:r w:rsidR="00581AF9" w:rsidRPr="002F78D4">
        <w:rPr>
          <w:iCs/>
          <w:color w:val="000000"/>
          <w:sz w:val="28"/>
          <w:szCs w:val="28"/>
        </w:rPr>
        <w:t xml:space="preserve">, </w:t>
      </w:r>
      <w:r w:rsidRPr="002F78D4">
        <w:rPr>
          <w:iCs/>
          <w:color w:val="000000"/>
          <w:sz w:val="28"/>
          <w:szCs w:val="28"/>
        </w:rPr>
        <w:t xml:space="preserve">kỹ năng tiếp </w:t>
      </w:r>
      <w:r w:rsidRPr="002F78D4">
        <w:rPr>
          <w:iCs/>
          <w:color w:val="000000"/>
          <w:spacing w:val="4"/>
          <w:sz w:val="28"/>
          <w:szCs w:val="28"/>
        </w:rPr>
        <w:t xml:space="preserve">thị và nghiên cứu thị trường. (7) Chính sách đầu tư phát triển cơ sở hạ tầng. (8) </w:t>
      </w:r>
      <w:r w:rsidRPr="002F78D4">
        <w:rPr>
          <w:iCs/>
          <w:color w:val="000000"/>
          <w:sz w:val="28"/>
          <w:szCs w:val="28"/>
        </w:rPr>
        <w:t>Chính sách bảo hiểm xã hội.</w:t>
      </w:r>
    </w:p>
    <w:p w:rsidR="00F825A9" w:rsidRPr="002F78D4" w:rsidRDefault="00F825A9" w:rsidP="002F78D4">
      <w:pPr>
        <w:widowControl/>
        <w:spacing w:before="120" w:line="288" w:lineRule="auto"/>
        <w:ind w:firstLine="720"/>
        <w:jc w:val="both"/>
        <w:rPr>
          <w:b/>
          <w:color w:val="000000"/>
          <w:sz w:val="28"/>
          <w:szCs w:val="28"/>
        </w:rPr>
      </w:pPr>
      <w:r w:rsidRPr="002F78D4">
        <w:rPr>
          <w:b/>
          <w:color w:val="000000"/>
          <w:sz w:val="28"/>
          <w:szCs w:val="28"/>
        </w:rPr>
        <w:t>3.3</w:t>
      </w:r>
      <w:r w:rsidR="001B4B88" w:rsidRPr="002F78D4">
        <w:rPr>
          <w:b/>
          <w:color w:val="000000"/>
          <w:sz w:val="28"/>
          <w:szCs w:val="28"/>
        </w:rPr>
        <w:t>.</w:t>
      </w:r>
      <w:r w:rsidRPr="002F78D4">
        <w:rPr>
          <w:b/>
          <w:color w:val="000000"/>
          <w:sz w:val="28"/>
          <w:szCs w:val="28"/>
        </w:rPr>
        <w:t xml:space="preserve"> Đổi mới</w:t>
      </w:r>
      <w:r w:rsidR="00581AF9" w:rsidRPr="002F78D4">
        <w:rPr>
          <w:b/>
          <w:color w:val="000000"/>
          <w:sz w:val="28"/>
          <w:szCs w:val="28"/>
        </w:rPr>
        <w:t xml:space="preserve">, </w:t>
      </w:r>
      <w:r w:rsidRPr="002F78D4">
        <w:rPr>
          <w:b/>
          <w:color w:val="000000"/>
          <w:sz w:val="28"/>
          <w:szCs w:val="28"/>
        </w:rPr>
        <w:t>nâng cao chất lượng</w:t>
      </w:r>
      <w:r w:rsidR="00581AF9" w:rsidRPr="002F78D4">
        <w:rPr>
          <w:b/>
          <w:color w:val="000000"/>
          <w:sz w:val="28"/>
          <w:szCs w:val="28"/>
        </w:rPr>
        <w:t xml:space="preserve">, </w:t>
      </w:r>
      <w:r w:rsidRPr="002F78D4">
        <w:rPr>
          <w:b/>
          <w:color w:val="000000"/>
          <w:sz w:val="28"/>
          <w:szCs w:val="28"/>
        </w:rPr>
        <w:t>hiệu quả hoạt động của các tổ chức kinh tế hợp tác</w:t>
      </w:r>
    </w:p>
    <w:p w:rsidR="00F825A9" w:rsidRPr="002F78D4" w:rsidRDefault="00F825A9" w:rsidP="002F78D4">
      <w:pPr>
        <w:widowControl/>
        <w:spacing w:before="120" w:line="288" w:lineRule="auto"/>
        <w:ind w:firstLine="720"/>
        <w:jc w:val="both"/>
        <w:rPr>
          <w:bCs/>
          <w:color w:val="000000"/>
          <w:sz w:val="28"/>
          <w:szCs w:val="28"/>
        </w:rPr>
      </w:pPr>
      <w:r w:rsidRPr="002F78D4">
        <w:rPr>
          <w:bCs/>
          <w:color w:val="000000"/>
          <w:sz w:val="28"/>
          <w:szCs w:val="28"/>
        </w:rPr>
        <w:t>- Tập trung giải quyết dứt điểm các vấn đề còn tồn đọng của kinh tế tập thể</w:t>
      </w:r>
      <w:r w:rsidR="00581AF9" w:rsidRPr="002F78D4">
        <w:rPr>
          <w:bCs/>
          <w:color w:val="000000"/>
          <w:sz w:val="28"/>
          <w:szCs w:val="28"/>
        </w:rPr>
        <w:t xml:space="preserve">; </w:t>
      </w:r>
      <w:r w:rsidRPr="002F78D4">
        <w:rPr>
          <w:bCs/>
          <w:color w:val="000000"/>
          <w:sz w:val="28"/>
          <w:szCs w:val="28"/>
        </w:rPr>
        <w:t>các quan hệ về tài sản của hợp tác xã</w:t>
      </w:r>
      <w:r w:rsidR="00581AF9" w:rsidRPr="002F78D4">
        <w:rPr>
          <w:bCs/>
          <w:color w:val="000000"/>
          <w:sz w:val="28"/>
          <w:szCs w:val="28"/>
        </w:rPr>
        <w:t xml:space="preserve">, </w:t>
      </w:r>
      <w:r w:rsidRPr="002F78D4">
        <w:rPr>
          <w:bCs/>
          <w:color w:val="000000"/>
          <w:sz w:val="28"/>
          <w:szCs w:val="28"/>
        </w:rPr>
        <w:t>đặc biệt là những tài sản liên quan đến đất đai. Tiếp tục cơ cấu lại các hợp tác xã tín dụng</w:t>
      </w:r>
      <w:r w:rsidR="00581AF9" w:rsidRPr="002F78D4">
        <w:rPr>
          <w:bCs/>
          <w:color w:val="000000"/>
          <w:sz w:val="28"/>
          <w:szCs w:val="28"/>
        </w:rPr>
        <w:t xml:space="preserve">, </w:t>
      </w:r>
      <w:r w:rsidRPr="002F78D4">
        <w:rPr>
          <w:bCs/>
          <w:color w:val="000000"/>
          <w:sz w:val="28"/>
          <w:szCs w:val="28"/>
        </w:rPr>
        <w:t>nhất là xử lý một số hợp tác xã tín dụng yếu kém.</w:t>
      </w:r>
    </w:p>
    <w:p w:rsidR="00F825A9" w:rsidRPr="002F78D4" w:rsidRDefault="00F825A9" w:rsidP="002F78D4">
      <w:pPr>
        <w:widowControl/>
        <w:spacing w:before="120" w:line="288" w:lineRule="auto"/>
        <w:ind w:firstLine="720"/>
        <w:jc w:val="both"/>
        <w:rPr>
          <w:bCs/>
          <w:color w:val="000000"/>
          <w:sz w:val="28"/>
          <w:szCs w:val="28"/>
        </w:rPr>
      </w:pPr>
      <w:r w:rsidRPr="002F78D4">
        <w:rPr>
          <w:color w:val="000000"/>
          <w:sz w:val="28"/>
          <w:szCs w:val="28"/>
        </w:rPr>
        <w:t>- Phát huy tinh thần dân chủ</w:t>
      </w:r>
      <w:r w:rsidR="00581AF9" w:rsidRPr="002F78D4">
        <w:rPr>
          <w:color w:val="000000"/>
          <w:sz w:val="28"/>
          <w:szCs w:val="28"/>
        </w:rPr>
        <w:t xml:space="preserve">, </w:t>
      </w:r>
      <w:r w:rsidRPr="002F78D4">
        <w:rPr>
          <w:color w:val="000000"/>
          <w:sz w:val="28"/>
          <w:szCs w:val="28"/>
        </w:rPr>
        <w:t>tự nguyện</w:t>
      </w:r>
      <w:r w:rsidR="00581AF9" w:rsidRPr="002F78D4">
        <w:rPr>
          <w:color w:val="000000"/>
          <w:sz w:val="28"/>
          <w:szCs w:val="28"/>
        </w:rPr>
        <w:t xml:space="preserve">, </w:t>
      </w:r>
      <w:r w:rsidRPr="002F78D4">
        <w:rPr>
          <w:color w:val="000000"/>
          <w:sz w:val="28"/>
          <w:szCs w:val="28"/>
        </w:rPr>
        <w:t>tự chủ</w:t>
      </w:r>
      <w:r w:rsidR="00581AF9" w:rsidRPr="002F78D4">
        <w:rPr>
          <w:color w:val="000000"/>
          <w:sz w:val="28"/>
          <w:szCs w:val="28"/>
        </w:rPr>
        <w:t xml:space="preserve">, </w:t>
      </w:r>
      <w:r w:rsidRPr="002F78D4">
        <w:rPr>
          <w:color w:val="000000"/>
          <w:sz w:val="28"/>
          <w:szCs w:val="28"/>
        </w:rPr>
        <w:t>tự chịu trách nhiệm của thành viên</w:t>
      </w:r>
      <w:r w:rsidR="00581AF9" w:rsidRPr="002F78D4">
        <w:rPr>
          <w:color w:val="000000"/>
          <w:sz w:val="28"/>
          <w:szCs w:val="28"/>
        </w:rPr>
        <w:t xml:space="preserve">; </w:t>
      </w:r>
      <w:r w:rsidRPr="002F78D4">
        <w:rPr>
          <w:color w:val="000000"/>
          <w:sz w:val="28"/>
          <w:szCs w:val="28"/>
        </w:rPr>
        <w:t>kết hợp động lực kinh tế với động lực tinh thần</w:t>
      </w:r>
      <w:r w:rsidR="00581AF9" w:rsidRPr="002F78D4">
        <w:rPr>
          <w:color w:val="000000"/>
          <w:sz w:val="28"/>
          <w:szCs w:val="28"/>
        </w:rPr>
        <w:t xml:space="preserve">, </w:t>
      </w:r>
      <w:r w:rsidRPr="002F78D4">
        <w:rPr>
          <w:color w:val="000000"/>
          <w:sz w:val="28"/>
          <w:szCs w:val="28"/>
        </w:rPr>
        <w:t>khơi dậy phong trào tham gia kinh tế hợp tác. Khuyến khích mở rộng</w:t>
      </w:r>
      <w:r w:rsidR="00581AF9" w:rsidRPr="002F78D4">
        <w:rPr>
          <w:color w:val="000000"/>
          <w:sz w:val="28"/>
          <w:szCs w:val="28"/>
        </w:rPr>
        <w:t xml:space="preserve">, </w:t>
      </w:r>
      <w:r w:rsidRPr="002F78D4">
        <w:rPr>
          <w:color w:val="000000"/>
          <w:sz w:val="28"/>
          <w:szCs w:val="28"/>
        </w:rPr>
        <w:t>đa dạng h</w:t>
      </w:r>
      <w:r w:rsidR="00581AF9" w:rsidRPr="002F78D4">
        <w:rPr>
          <w:color w:val="000000"/>
          <w:sz w:val="28"/>
          <w:szCs w:val="28"/>
        </w:rPr>
        <w:t>oá</w:t>
      </w:r>
      <w:r w:rsidRPr="002F78D4">
        <w:rPr>
          <w:color w:val="000000"/>
          <w:sz w:val="28"/>
          <w:szCs w:val="28"/>
        </w:rPr>
        <w:t xml:space="preserve"> các loại thành viên. </w:t>
      </w:r>
      <w:r w:rsidRPr="002F78D4">
        <w:rPr>
          <w:bCs/>
          <w:color w:val="000000"/>
          <w:sz w:val="28"/>
          <w:szCs w:val="28"/>
        </w:rPr>
        <w:t>Thành viên tham gia vẫn là những chủ thể kinh tế tự chủ</w:t>
      </w:r>
      <w:r w:rsidR="00581AF9" w:rsidRPr="002F78D4">
        <w:rPr>
          <w:bCs/>
          <w:color w:val="000000"/>
          <w:sz w:val="28"/>
          <w:szCs w:val="28"/>
        </w:rPr>
        <w:t xml:space="preserve">, </w:t>
      </w:r>
      <w:r w:rsidRPr="002F78D4">
        <w:rPr>
          <w:bCs/>
          <w:color w:val="000000"/>
          <w:sz w:val="28"/>
          <w:szCs w:val="28"/>
        </w:rPr>
        <w:t>được hưởng đầy đủ quyền lợi và chịu trách nhiệm đối với phần đóng góp của mình theo quy định của pháp luật và điều lệ của tổ chức. Một cá nhân</w:t>
      </w:r>
      <w:r w:rsidR="00581AF9" w:rsidRPr="002F78D4">
        <w:rPr>
          <w:bCs/>
          <w:color w:val="000000"/>
          <w:sz w:val="28"/>
          <w:szCs w:val="28"/>
        </w:rPr>
        <w:t xml:space="preserve">, </w:t>
      </w:r>
      <w:r w:rsidRPr="002F78D4">
        <w:rPr>
          <w:bCs/>
          <w:color w:val="000000"/>
          <w:sz w:val="28"/>
          <w:szCs w:val="28"/>
        </w:rPr>
        <w:t>pháp nhân có thể là thành viên của nhiều tổ chức kinh tế hợp tác (nếu điều lệ tổ chức không quy định khác) và có quyền rút khỏi tổ chức kinh tế hợp tác.</w:t>
      </w:r>
    </w:p>
    <w:p w:rsidR="00F825A9" w:rsidRPr="002F78D4" w:rsidRDefault="00F825A9" w:rsidP="002F78D4">
      <w:pPr>
        <w:widowControl/>
        <w:spacing w:before="120" w:line="288" w:lineRule="auto"/>
        <w:ind w:firstLine="720"/>
        <w:jc w:val="both"/>
        <w:rPr>
          <w:color w:val="000000"/>
          <w:sz w:val="28"/>
          <w:szCs w:val="28"/>
        </w:rPr>
      </w:pPr>
      <w:r w:rsidRPr="002F78D4">
        <w:rPr>
          <w:color w:val="000000"/>
          <w:sz w:val="28"/>
          <w:szCs w:val="28"/>
        </w:rPr>
        <w:t>- Khuyến khích việc tăng vốn góp và vốn huy động từ thành viên</w:t>
      </w:r>
      <w:r w:rsidR="00581AF9" w:rsidRPr="002F78D4">
        <w:rPr>
          <w:color w:val="000000"/>
          <w:sz w:val="28"/>
          <w:szCs w:val="28"/>
        </w:rPr>
        <w:t xml:space="preserve">, </w:t>
      </w:r>
      <w:r w:rsidRPr="002F78D4">
        <w:rPr>
          <w:color w:val="000000"/>
          <w:sz w:val="28"/>
          <w:szCs w:val="28"/>
        </w:rPr>
        <w:t>tăng vốn đầu tư phát triển</w:t>
      </w:r>
      <w:r w:rsidR="00581AF9" w:rsidRPr="002F78D4">
        <w:rPr>
          <w:color w:val="000000"/>
          <w:sz w:val="28"/>
          <w:szCs w:val="28"/>
        </w:rPr>
        <w:t xml:space="preserve">, </w:t>
      </w:r>
      <w:r w:rsidRPr="002F78D4">
        <w:rPr>
          <w:color w:val="000000"/>
          <w:sz w:val="28"/>
          <w:szCs w:val="28"/>
        </w:rPr>
        <w:t>tăng tài sản và quỹ không chia của tổ chức kinh tế hợp tác</w:t>
      </w:r>
      <w:r w:rsidR="00581AF9" w:rsidRPr="002F78D4">
        <w:rPr>
          <w:color w:val="000000"/>
          <w:sz w:val="28"/>
          <w:szCs w:val="28"/>
        </w:rPr>
        <w:t xml:space="preserve">; </w:t>
      </w:r>
      <w:r w:rsidRPr="002F78D4">
        <w:rPr>
          <w:color w:val="000000"/>
          <w:sz w:val="28"/>
          <w:szCs w:val="28"/>
        </w:rPr>
        <w:t>thực hiện hoạt động tín dụng nội bộ</w:t>
      </w:r>
      <w:r w:rsidR="00581AF9" w:rsidRPr="002F78D4">
        <w:rPr>
          <w:color w:val="000000"/>
          <w:sz w:val="28"/>
          <w:szCs w:val="28"/>
        </w:rPr>
        <w:t xml:space="preserve">, </w:t>
      </w:r>
      <w:r w:rsidRPr="002F78D4">
        <w:rPr>
          <w:color w:val="000000"/>
          <w:sz w:val="28"/>
          <w:szCs w:val="28"/>
        </w:rPr>
        <w:t>thành lập doanh nghiệp tại những tổ chức kinh tế hợp tác có đủ điều kiện</w:t>
      </w:r>
      <w:r w:rsidR="00581AF9" w:rsidRPr="002F78D4">
        <w:rPr>
          <w:color w:val="000000"/>
          <w:sz w:val="28"/>
          <w:szCs w:val="28"/>
        </w:rPr>
        <w:t xml:space="preserve">; </w:t>
      </w:r>
      <w:r w:rsidRPr="002F78D4">
        <w:rPr>
          <w:color w:val="000000"/>
          <w:sz w:val="28"/>
          <w:szCs w:val="28"/>
        </w:rPr>
        <w:t xml:space="preserve">nghiên cứu </w:t>
      </w:r>
      <w:r w:rsidR="00581AF9" w:rsidRPr="002F78D4">
        <w:rPr>
          <w:color w:val="000000"/>
          <w:sz w:val="28"/>
          <w:szCs w:val="28"/>
        </w:rPr>
        <w:t>uỷ</w:t>
      </w:r>
      <w:r w:rsidRPr="002F78D4">
        <w:rPr>
          <w:color w:val="000000"/>
          <w:sz w:val="28"/>
          <w:szCs w:val="28"/>
        </w:rPr>
        <w:t xml:space="preserve"> thác một số dịch vụ công cho các tổ chức kinh tế hợp tác</w:t>
      </w:r>
      <w:r w:rsidR="00581AF9" w:rsidRPr="002F78D4">
        <w:rPr>
          <w:color w:val="000000"/>
          <w:sz w:val="28"/>
          <w:szCs w:val="28"/>
        </w:rPr>
        <w:t xml:space="preserve">; </w:t>
      </w:r>
      <w:r w:rsidRPr="002F78D4">
        <w:rPr>
          <w:color w:val="000000"/>
          <w:sz w:val="28"/>
          <w:szCs w:val="28"/>
        </w:rPr>
        <w:t>khuyến khích liên kết kinh tế giữa các tổ chức kinh tế hợp tác hoạt động trong cùng ngành</w:t>
      </w:r>
      <w:r w:rsidR="00581AF9" w:rsidRPr="002F78D4">
        <w:rPr>
          <w:color w:val="000000"/>
          <w:sz w:val="28"/>
          <w:szCs w:val="28"/>
        </w:rPr>
        <w:t xml:space="preserve">, </w:t>
      </w:r>
      <w:r w:rsidRPr="002F78D4">
        <w:rPr>
          <w:color w:val="000000"/>
          <w:sz w:val="28"/>
          <w:szCs w:val="28"/>
        </w:rPr>
        <w:t>lĩnh vực</w:t>
      </w:r>
      <w:r w:rsidR="00581AF9" w:rsidRPr="002F78D4">
        <w:rPr>
          <w:color w:val="000000"/>
          <w:sz w:val="28"/>
          <w:szCs w:val="28"/>
        </w:rPr>
        <w:t xml:space="preserve">, </w:t>
      </w:r>
      <w:r w:rsidRPr="002F78D4">
        <w:rPr>
          <w:color w:val="000000"/>
          <w:sz w:val="28"/>
          <w:szCs w:val="28"/>
        </w:rPr>
        <w:t>từng bước hình thành các liên đoàn hợp tác xã hoạt động chuyên môn h</w:t>
      </w:r>
      <w:r w:rsidR="00581AF9" w:rsidRPr="002F78D4">
        <w:rPr>
          <w:color w:val="000000"/>
          <w:sz w:val="28"/>
          <w:szCs w:val="28"/>
        </w:rPr>
        <w:t>oá</w:t>
      </w:r>
      <w:r w:rsidRPr="002F78D4">
        <w:rPr>
          <w:color w:val="000000"/>
          <w:sz w:val="28"/>
          <w:szCs w:val="28"/>
        </w:rPr>
        <w:t xml:space="preserve"> cao trong một ngành</w:t>
      </w:r>
      <w:r w:rsidR="00581AF9" w:rsidRPr="002F78D4">
        <w:rPr>
          <w:color w:val="000000"/>
          <w:sz w:val="28"/>
          <w:szCs w:val="28"/>
        </w:rPr>
        <w:t xml:space="preserve">, </w:t>
      </w:r>
      <w:r w:rsidRPr="002F78D4">
        <w:rPr>
          <w:color w:val="000000"/>
          <w:sz w:val="28"/>
          <w:szCs w:val="28"/>
        </w:rPr>
        <w:t xml:space="preserve">lĩnh vực cụ thể. </w:t>
      </w:r>
    </w:p>
    <w:p w:rsidR="00F825A9" w:rsidRPr="002F78D4" w:rsidRDefault="00F825A9" w:rsidP="002F78D4">
      <w:pPr>
        <w:widowControl/>
        <w:spacing w:before="120" w:line="288" w:lineRule="auto"/>
        <w:ind w:firstLine="720"/>
        <w:jc w:val="both"/>
        <w:rPr>
          <w:color w:val="000000"/>
          <w:sz w:val="28"/>
          <w:szCs w:val="28"/>
        </w:rPr>
      </w:pPr>
      <w:r w:rsidRPr="002F78D4">
        <w:rPr>
          <w:color w:val="000000"/>
          <w:sz w:val="28"/>
          <w:szCs w:val="28"/>
        </w:rPr>
        <w:lastRenderedPageBreak/>
        <w:t>- Tăng cường mối liên kết giữa tổ chức kinh tế hợp tác với các thành phần kinh tế khác trong đó đặc biệt là liên kết với kinh tế nhà nước. Doanh nghiệp nhà nước ưu tiên hỗ trợ liên kết</w:t>
      </w:r>
      <w:r w:rsidR="00581AF9" w:rsidRPr="002F78D4">
        <w:rPr>
          <w:color w:val="000000"/>
          <w:sz w:val="28"/>
          <w:szCs w:val="28"/>
        </w:rPr>
        <w:t xml:space="preserve">, </w:t>
      </w:r>
      <w:r w:rsidRPr="002F78D4">
        <w:rPr>
          <w:color w:val="000000"/>
          <w:sz w:val="28"/>
          <w:szCs w:val="28"/>
        </w:rPr>
        <w:t>tiêu thụ</w:t>
      </w:r>
      <w:r w:rsidR="00581AF9" w:rsidRPr="002F78D4">
        <w:rPr>
          <w:color w:val="000000"/>
          <w:sz w:val="28"/>
          <w:szCs w:val="28"/>
        </w:rPr>
        <w:t xml:space="preserve">, </w:t>
      </w:r>
      <w:r w:rsidRPr="002F78D4">
        <w:rPr>
          <w:color w:val="000000"/>
          <w:sz w:val="28"/>
          <w:szCs w:val="28"/>
        </w:rPr>
        <w:t>sử dụng sản phẩm</w:t>
      </w:r>
      <w:r w:rsidR="00581AF9" w:rsidRPr="002F78D4">
        <w:rPr>
          <w:color w:val="000000"/>
          <w:sz w:val="28"/>
          <w:szCs w:val="28"/>
        </w:rPr>
        <w:t xml:space="preserve">, </w:t>
      </w:r>
      <w:r w:rsidRPr="002F78D4">
        <w:rPr>
          <w:color w:val="000000"/>
          <w:sz w:val="28"/>
          <w:szCs w:val="28"/>
        </w:rPr>
        <w:t>dịch vụ</w:t>
      </w:r>
      <w:r w:rsidR="00581AF9" w:rsidRPr="002F78D4">
        <w:rPr>
          <w:color w:val="000000"/>
          <w:sz w:val="28"/>
          <w:szCs w:val="28"/>
        </w:rPr>
        <w:t xml:space="preserve">, </w:t>
      </w:r>
      <w:r w:rsidRPr="002F78D4">
        <w:rPr>
          <w:color w:val="000000"/>
          <w:sz w:val="28"/>
          <w:szCs w:val="28"/>
        </w:rPr>
        <w:t>tạo điều kiện cho các tổ chức kinh tế hợp tác hoạt động có hiệu quả</w:t>
      </w:r>
      <w:r w:rsidR="00581AF9" w:rsidRPr="002F78D4">
        <w:rPr>
          <w:color w:val="000000"/>
          <w:sz w:val="28"/>
          <w:szCs w:val="28"/>
        </w:rPr>
        <w:t xml:space="preserve">; </w:t>
      </w:r>
      <w:r w:rsidRPr="002F78D4">
        <w:rPr>
          <w:color w:val="000000"/>
          <w:sz w:val="28"/>
          <w:szCs w:val="28"/>
        </w:rPr>
        <w:t>sớm khắc phục tình trạng cắt rời kinh tế nhà nước với kinh tế tập thể. Ưu tiên các tổ chức kinh tế hợp tác tham gia mua cổ phần</w:t>
      </w:r>
      <w:r w:rsidR="00581AF9" w:rsidRPr="002F78D4">
        <w:rPr>
          <w:color w:val="000000"/>
          <w:sz w:val="28"/>
          <w:szCs w:val="28"/>
        </w:rPr>
        <w:t xml:space="preserve">, </w:t>
      </w:r>
      <w:r w:rsidRPr="002F78D4">
        <w:rPr>
          <w:color w:val="000000"/>
          <w:sz w:val="28"/>
          <w:szCs w:val="28"/>
        </w:rPr>
        <w:t>góp vốn vào doanh nghiệp khi cổ phần h</w:t>
      </w:r>
      <w:r w:rsidR="00581AF9" w:rsidRPr="002F78D4">
        <w:rPr>
          <w:color w:val="000000"/>
          <w:sz w:val="28"/>
          <w:szCs w:val="28"/>
        </w:rPr>
        <w:t xml:space="preserve">oá, </w:t>
      </w:r>
      <w:r w:rsidRPr="002F78D4">
        <w:rPr>
          <w:color w:val="000000"/>
          <w:sz w:val="28"/>
          <w:szCs w:val="28"/>
        </w:rPr>
        <w:t xml:space="preserve">thoái vốn nhà nước. Ưu tiên chuyển giao doanh nghiệp nhà nước cho tập thể người lao động theo hình thức kinh tế hợp tác. </w:t>
      </w:r>
    </w:p>
    <w:p w:rsidR="00F825A9" w:rsidRPr="002F78D4" w:rsidRDefault="00F825A9" w:rsidP="002F78D4">
      <w:pPr>
        <w:widowControl/>
        <w:spacing w:before="120" w:line="288" w:lineRule="auto"/>
        <w:ind w:firstLine="720"/>
        <w:jc w:val="both"/>
        <w:rPr>
          <w:b/>
          <w:color w:val="000000"/>
          <w:sz w:val="28"/>
          <w:szCs w:val="28"/>
        </w:rPr>
      </w:pPr>
      <w:r w:rsidRPr="002F78D4">
        <w:rPr>
          <w:b/>
          <w:color w:val="000000"/>
          <w:sz w:val="28"/>
          <w:szCs w:val="28"/>
        </w:rPr>
        <w:t>3.4</w:t>
      </w:r>
      <w:r w:rsidR="001B4B88" w:rsidRPr="002F78D4">
        <w:rPr>
          <w:b/>
          <w:color w:val="000000"/>
          <w:sz w:val="28"/>
          <w:szCs w:val="28"/>
        </w:rPr>
        <w:t>.</w:t>
      </w:r>
      <w:r w:rsidRPr="002F78D4">
        <w:rPr>
          <w:b/>
          <w:color w:val="000000"/>
          <w:sz w:val="28"/>
          <w:szCs w:val="28"/>
        </w:rPr>
        <w:t xml:space="preserve"> Nâng cao hiệu lực</w:t>
      </w:r>
      <w:r w:rsidR="00581AF9" w:rsidRPr="002F78D4">
        <w:rPr>
          <w:b/>
          <w:color w:val="000000"/>
          <w:sz w:val="28"/>
          <w:szCs w:val="28"/>
        </w:rPr>
        <w:t xml:space="preserve">, </w:t>
      </w:r>
      <w:r w:rsidRPr="002F78D4">
        <w:rPr>
          <w:b/>
          <w:color w:val="000000"/>
          <w:sz w:val="28"/>
          <w:szCs w:val="28"/>
        </w:rPr>
        <w:t xml:space="preserve">hiệu quả quản lý của </w:t>
      </w:r>
      <w:r w:rsidR="00E96FB2" w:rsidRPr="002F78D4">
        <w:rPr>
          <w:b/>
          <w:color w:val="000000"/>
          <w:sz w:val="28"/>
          <w:szCs w:val="28"/>
        </w:rPr>
        <w:t>N</w:t>
      </w:r>
      <w:r w:rsidRPr="002F78D4">
        <w:rPr>
          <w:b/>
          <w:color w:val="000000"/>
          <w:sz w:val="28"/>
          <w:szCs w:val="28"/>
        </w:rPr>
        <w:t>hà nước đối với kinh tế tập thể</w:t>
      </w:r>
    </w:p>
    <w:p w:rsidR="00F825A9" w:rsidRPr="002F78D4" w:rsidRDefault="00F825A9" w:rsidP="002F78D4">
      <w:pPr>
        <w:widowControl/>
        <w:spacing w:before="120" w:line="288" w:lineRule="auto"/>
        <w:ind w:firstLine="720"/>
        <w:jc w:val="both"/>
        <w:rPr>
          <w:bCs/>
          <w:color w:val="000000"/>
          <w:sz w:val="28"/>
          <w:szCs w:val="28"/>
        </w:rPr>
      </w:pPr>
      <w:r w:rsidRPr="002F78D4">
        <w:rPr>
          <w:bCs/>
          <w:color w:val="000000"/>
          <w:sz w:val="28"/>
          <w:szCs w:val="28"/>
        </w:rPr>
        <w:t>- Tăng cường quản lý nhà nước đối với kinh tế tập thể trong phạm vi cả nước trong đó Bộ Kế hoạch và Đầu tư là cơ quan thống nhất quản lý nhà nước về kinh tế tập thể. Xây dựng bộ máy quản lý nhà nước về kinh tế tập thể tập trung</w:t>
      </w:r>
      <w:r w:rsidR="00581AF9" w:rsidRPr="002F78D4">
        <w:rPr>
          <w:bCs/>
          <w:color w:val="000000"/>
          <w:sz w:val="28"/>
          <w:szCs w:val="28"/>
        </w:rPr>
        <w:t xml:space="preserve">, </w:t>
      </w:r>
      <w:r w:rsidRPr="002F78D4">
        <w:rPr>
          <w:bCs/>
          <w:color w:val="000000"/>
          <w:sz w:val="28"/>
          <w:szCs w:val="28"/>
        </w:rPr>
        <w:t>thống nhất</w:t>
      </w:r>
      <w:r w:rsidR="00581AF9" w:rsidRPr="002F78D4">
        <w:rPr>
          <w:bCs/>
          <w:color w:val="000000"/>
          <w:sz w:val="28"/>
          <w:szCs w:val="28"/>
        </w:rPr>
        <w:t xml:space="preserve">, </w:t>
      </w:r>
      <w:r w:rsidRPr="002F78D4">
        <w:rPr>
          <w:bCs/>
          <w:color w:val="000000"/>
          <w:sz w:val="28"/>
          <w:szCs w:val="28"/>
        </w:rPr>
        <w:t xml:space="preserve">xuyên suốt trong chỉ đạo điều hành từ </w:t>
      </w:r>
      <w:r w:rsidR="00E96FB2" w:rsidRPr="002F78D4">
        <w:rPr>
          <w:bCs/>
          <w:color w:val="000000"/>
          <w:sz w:val="28"/>
          <w:szCs w:val="28"/>
        </w:rPr>
        <w:t>T</w:t>
      </w:r>
      <w:r w:rsidRPr="002F78D4">
        <w:rPr>
          <w:bCs/>
          <w:color w:val="000000"/>
          <w:sz w:val="28"/>
          <w:szCs w:val="28"/>
        </w:rPr>
        <w:t xml:space="preserve">rung ương đến địa phương để huy động các nguồn lực và triển khai trực tiếp các chính sách hỗ trợ của </w:t>
      </w:r>
      <w:r w:rsidR="00E96FB2" w:rsidRPr="002F78D4">
        <w:rPr>
          <w:bCs/>
          <w:color w:val="000000"/>
          <w:sz w:val="28"/>
          <w:szCs w:val="28"/>
        </w:rPr>
        <w:t>N</w:t>
      </w:r>
      <w:r w:rsidRPr="002F78D4">
        <w:rPr>
          <w:bCs/>
          <w:color w:val="000000"/>
          <w:sz w:val="28"/>
          <w:szCs w:val="28"/>
        </w:rPr>
        <w:t>hà nước đối với kinh tế tập thể.</w:t>
      </w:r>
    </w:p>
    <w:p w:rsidR="00F825A9" w:rsidRPr="002F78D4" w:rsidRDefault="00F825A9" w:rsidP="002F78D4">
      <w:pPr>
        <w:widowControl/>
        <w:spacing w:before="120" w:line="288" w:lineRule="auto"/>
        <w:ind w:firstLine="720"/>
        <w:jc w:val="both"/>
        <w:rPr>
          <w:bCs/>
          <w:color w:val="000000"/>
          <w:sz w:val="28"/>
          <w:szCs w:val="28"/>
        </w:rPr>
      </w:pPr>
      <w:r w:rsidRPr="002F78D4">
        <w:rPr>
          <w:bCs/>
          <w:color w:val="000000"/>
          <w:sz w:val="28"/>
          <w:szCs w:val="28"/>
        </w:rPr>
        <w:t>- Xây dựng đội ngũ cán bộ quản lý có trình độ chuyên môn</w:t>
      </w:r>
      <w:r w:rsidR="00E96FB2" w:rsidRPr="002F78D4">
        <w:rPr>
          <w:bCs/>
          <w:color w:val="000000"/>
          <w:sz w:val="28"/>
          <w:szCs w:val="28"/>
        </w:rPr>
        <w:t>,</w:t>
      </w:r>
      <w:r w:rsidRPr="002F78D4">
        <w:rPr>
          <w:bCs/>
          <w:color w:val="000000"/>
          <w:sz w:val="28"/>
          <w:szCs w:val="28"/>
        </w:rPr>
        <w:t xml:space="preserve"> nghiệp vụ</w:t>
      </w:r>
      <w:r w:rsidR="00581AF9" w:rsidRPr="002F78D4">
        <w:rPr>
          <w:bCs/>
          <w:color w:val="000000"/>
          <w:sz w:val="28"/>
          <w:szCs w:val="28"/>
        </w:rPr>
        <w:t xml:space="preserve">, </w:t>
      </w:r>
      <w:r w:rsidRPr="002F78D4">
        <w:rPr>
          <w:bCs/>
          <w:color w:val="000000"/>
          <w:sz w:val="28"/>
          <w:szCs w:val="28"/>
        </w:rPr>
        <w:t>được đào tạo chính quy về kinh tế tập thể</w:t>
      </w:r>
      <w:r w:rsidR="00581AF9" w:rsidRPr="002F78D4">
        <w:rPr>
          <w:bCs/>
          <w:color w:val="000000"/>
          <w:sz w:val="28"/>
          <w:szCs w:val="28"/>
        </w:rPr>
        <w:t xml:space="preserve">, </w:t>
      </w:r>
      <w:r w:rsidRPr="002F78D4">
        <w:rPr>
          <w:bCs/>
          <w:color w:val="000000"/>
          <w:sz w:val="28"/>
          <w:szCs w:val="28"/>
        </w:rPr>
        <w:t>có tư tưởng chính trị vững vàng.</w:t>
      </w:r>
    </w:p>
    <w:p w:rsidR="00F825A9" w:rsidRPr="002F78D4" w:rsidRDefault="00F825A9" w:rsidP="002F78D4">
      <w:pPr>
        <w:widowControl/>
        <w:spacing w:before="120" w:line="288" w:lineRule="auto"/>
        <w:ind w:firstLine="720"/>
        <w:jc w:val="both"/>
        <w:rPr>
          <w:bCs/>
          <w:color w:val="000000"/>
          <w:sz w:val="28"/>
          <w:szCs w:val="28"/>
        </w:rPr>
      </w:pPr>
      <w:r w:rsidRPr="002F78D4">
        <w:rPr>
          <w:bCs/>
          <w:color w:val="000000"/>
          <w:sz w:val="28"/>
          <w:szCs w:val="28"/>
        </w:rPr>
        <w:t>- Tăng cường tính minh bạch trong quản lý nhà nước về kinh tế tập thể</w:t>
      </w:r>
      <w:r w:rsidR="00581AF9" w:rsidRPr="002F78D4">
        <w:rPr>
          <w:bCs/>
          <w:color w:val="000000"/>
          <w:sz w:val="28"/>
          <w:szCs w:val="28"/>
        </w:rPr>
        <w:t xml:space="preserve">, </w:t>
      </w:r>
      <w:r w:rsidRPr="002F78D4">
        <w:rPr>
          <w:bCs/>
          <w:color w:val="000000"/>
          <w:sz w:val="28"/>
          <w:szCs w:val="28"/>
        </w:rPr>
        <w:t>ứng dụng công nghệ thông tin trong quản lý</w:t>
      </w:r>
      <w:r w:rsidR="00581AF9" w:rsidRPr="002F78D4">
        <w:rPr>
          <w:bCs/>
          <w:color w:val="000000"/>
          <w:sz w:val="28"/>
          <w:szCs w:val="28"/>
        </w:rPr>
        <w:t xml:space="preserve">, </w:t>
      </w:r>
      <w:r w:rsidRPr="002F78D4">
        <w:rPr>
          <w:bCs/>
          <w:color w:val="000000"/>
          <w:sz w:val="28"/>
          <w:szCs w:val="28"/>
        </w:rPr>
        <w:t>từng bước xây dựng</w:t>
      </w:r>
      <w:r w:rsidR="00581AF9" w:rsidRPr="002F78D4">
        <w:rPr>
          <w:bCs/>
          <w:color w:val="000000"/>
          <w:sz w:val="28"/>
          <w:szCs w:val="28"/>
        </w:rPr>
        <w:t xml:space="preserve">, </w:t>
      </w:r>
      <w:r w:rsidRPr="002F78D4">
        <w:rPr>
          <w:bCs/>
          <w:color w:val="000000"/>
          <w:sz w:val="28"/>
          <w:szCs w:val="28"/>
        </w:rPr>
        <w:t>hoàn thiện hệ thống cơ sở dữ liệu quốc gia về kinh tế tập thể</w:t>
      </w:r>
      <w:r w:rsidR="00581AF9" w:rsidRPr="002F78D4">
        <w:rPr>
          <w:bCs/>
          <w:color w:val="000000"/>
          <w:sz w:val="28"/>
          <w:szCs w:val="28"/>
        </w:rPr>
        <w:t xml:space="preserve">, </w:t>
      </w:r>
      <w:r w:rsidRPr="002F78D4">
        <w:rPr>
          <w:bCs/>
          <w:color w:val="000000"/>
          <w:sz w:val="28"/>
          <w:szCs w:val="28"/>
        </w:rPr>
        <w:t>liên thông với hệ thống đăng ký kinh doanh và đăng ký thuế.</w:t>
      </w:r>
    </w:p>
    <w:p w:rsidR="00F825A9" w:rsidRPr="002F78D4" w:rsidRDefault="00F825A9" w:rsidP="002F78D4">
      <w:pPr>
        <w:widowControl/>
        <w:spacing w:before="120" w:line="288" w:lineRule="auto"/>
        <w:ind w:firstLine="720"/>
        <w:jc w:val="both"/>
        <w:rPr>
          <w:bCs/>
          <w:color w:val="000000"/>
          <w:sz w:val="28"/>
          <w:szCs w:val="28"/>
        </w:rPr>
      </w:pPr>
      <w:r w:rsidRPr="002F78D4">
        <w:rPr>
          <w:bCs/>
          <w:color w:val="000000"/>
          <w:sz w:val="28"/>
          <w:szCs w:val="28"/>
        </w:rPr>
        <w:t>- Tăng cường hiệu lực</w:t>
      </w:r>
      <w:r w:rsidR="00581AF9" w:rsidRPr="002F78D4">
        <w:rPr>
          <w:bCs/>
          <w:color w:val="000000"/>
          <w:sz w:val="28"/>
          <w:szCs w:val="28"/>
        </w:rPr>
        <w:t xml:space="preserve">, </w:t>
      </w:r>
      <w:r w:rsidRPr="002F78D4">
        <w:rPr>
          <w:bCs/>
          <w:color w:val="000000"/>
          <w:sz w:val="28"/>
          <w:szCs w:val="28"/>
        </w:rPr>
        <w:t>hiệu quả công tác giám sát</w:t>
      </w:r>
      <w:r w:rsidR="00581AF9" w:rsidRPr="002F78D4">
        <w:rPr>
          <w:bCs/>
          <w:color w:val="000000"/>
          <w:sz w:val="28"/>
          <w:szCs w:val="28"/>
        </w:rPr>
        <w:t xml:space="preserve">, </w:t>
      </w:r>
      <w:r w:rsidRPr="002F78D4">
        <w:rPr>
          <w:bCs/>
          <w:color w:val="000000"/>
          <w:sz w:val="28"/>
          <w:szCs w:val="28"/>
        </w:rPr>
        <w:t>thanh tra</w:t>
      </w:r>
      <w:r w:rsidR="00581AF9" w:rsidRPr="002F78D4">
        <w:rPr>
          <w:bCs/>
          <w:color w:val="000000"/>
          <w:sz w:val="28"/>
          <w:szCs w:val="28"/>
        </w:rPr>
        <w:t xml:space="preserve">, </w:t>
      </w:r>
      <w:r w:rsidRPr="002F78D4">
        <w:rPr>
          <w:bCs/>
          <w:color w:val="000000"/>
          <w:sz w:val="28"/>
          <w:szCs w:val="28"/>
        </w:rPr>
        <w:t>kiểm tra</w:t>
      </w:r>
      <w:r w:rsidR="00581AF9" w:rsidRPr="002F78D4">
        <w:rPr>
          <w:bCs/>
          <w:color w:val="000000"/>
          <w:sz w:val="28"/>
          <w:szCs w:val="28"/>
        </w:rPr>
        <w:t xml:space="preserve">, </w:t>
      </w:r>
      <w:r w:rsidRPr="002F78D4">
        <w:rPr>
          <w:bCs/>
          <w:color w:val="000000"/>
          <w:sz w:val="28"/>
          <w:szCs w:val="28"/>
        </w:rPr>
        <w:t>trách nhiệm giải trình</w:t>
      </w:r>
      <w:r w:rsidR="00581AF9" w:rsidRPr="002F78D4">
        <w:rPr>
          <w:bCs/>
          <w:color w:val="000000"/>
          <w:sz w:val="28"/>
          <w:szCs w:val="28"/>
        </w:rPr>
        <w:t xml:space="preserve">, </w:t>
      </w:r>
      <w:r w:rsidRPr="002F78D4">
        <w:rPr>
          <w:bCs/>
          <w:color w:val="000000"/>
          <w:sz w:val="28"/>
          <w:szCs w:val="28"/>
        </w:rPr>
        <w:t>kịp thời phát hiện và xử lý nghiêm các hành vi vi phạm pháp luật.</w:t>
      </w:r>
    </w:p>
    <w:p w:rsidR="00F825A9" w:rsidRPr="002F78D4" w:rsidRDefault="00F825A9" w:rsidP="002F78D4">
      <w:pPr>
        <w:widowControl/>
        <w:spacing w:before="120" w:line="288" w:lineRule="auto"/>
        <w:ind w:firstLine="720"/>
        <w:jc w:val="both"/>
        <w:rPr>
          <w:bCs/>
          <w:color w:val="000000"/>
          <w:sz w:val="28"/>
          <w:szCs w:val="28"/>
        </w:rPr>
      </w:pPr>
      <w:bookmarkStart w:id="12" w:name="_Hlk98745194"/>
      <w:r w:rsidRPr="002F78D4">
        <w:rPr>
          <w:bCs/>
          <w:color w:val="000000"/>
          <w:sz w:val="28"/>
          <w:szCs w:val="28"/>
        </w:rPr>
        <w:t>- Tăng cường phối hợp với các cơ quan liên quan trong việc xây dựng và triển khai các hoạt động đối ngoại và hợp tác quốc tế.</w:t>
      </w:r>
    </w:p>
    <w:bookmarkEnd w:id="12"/>
    <w:p w:rsidR="00F825A9" w:rsidRPr="002F78D4" w:rsidRDefault="00F825A9" w:rsidP="002F78D4">
      <w:pPr>
        <w:widowControl/>
        <w:spacing w:before="120" w:line="288" w:lineRule="auto"/>
        <w:ind w:firstLine="720"/>
        <w:jc w:val="both"/>
        <w:rPr>
          <w:bCs/>
          <w:color w:val="000000"/>
          <w:sz w:val="28"/>
          <w:szCs w:val="28"/>
        </w:rPr>
      </w:pPr>
      <w:r w:rsidRPr="002F78D4">
        <w:rPr>
          <w:bCs/>
          <w:color w:val="000000"/>
          <w:sz w:val="28"/>
          <w:szCs w:val="28"/>
        </w:rPr>
        <w:t>- Trong khi chờ sửa đổi</w:t>
      </w:r>
      <w:r w:rsidR="00581AF9" w:rsidRPr="002F78D4">
        <w:rPr>
          <w:bCs/>
          <w:color w:val="000000"/>
          <w:sz w:val="28"/>
          <w:szCs w:val="28"/>
        </w:rPr>
        <w:t xml:space="preserve">, </w:t>
      </w:r>
      <w:r w:rsidRPr="002F78D4">
        <w:rPr>
          <w:bCs/>
          <w:color w:val="000000"/>
          <w:sz w:val="28"/>
          <w:szCs w:val="28"/>
        </w:rPr>
        <w:t>bổ sung các quy định pháp luật về kinh tế tập thể</w:t>
      </w:r>
      <w:r w:rsidR="00581AF9" w:rsidRPr="002F78D4">
        <w:rPr>
          <w:bCs/>
          <w:color w:val="000000"/>
          <w:sz w:val="28"/>
          <w:szCs w:val="28"/>
        </w:rPr>
        <w:t xml:space="preserve">, </w:t>
      </w:r>
      <w:r w:rsidRPr="002F78D4">
        <w:rPr>
          <w:bCs/>
          <w:color w:val="000000"/>
          <w:sz w:val="28"/>
          <w:szCs w:val="28"/>
        </w:rPr>
        <w:t>tiến hành thí điểm triển khai những nội dung của Nghị quyết khác với quy định hiện hành.</w:t>
      </w:r>
    </w:p>
    <w:p w:rsidR="00F825A9" w:rsidRPr="002F78D4" w:rsidRDefault="00F825A9" w:rsidP="002F78D4">
      <w:pPr>
        <w:widowControl/>
        <w:spacing w:before="120" w:line="288" w:lineRule="auto"/>
        <w:ind w:firstLine="720"/>
        <w:jc w:val="both"/>
        <w:rPr>
          <w:b/>
          <w:color w:val="000000"/>
          <w:spacing w:val="-2"/>
          <w:sz w:val="28"/>
          <w:szCs w:val="28"/>
        </w:rPr>
      </w:pPr>
      <w:r w:rsidRPr="002F78D4">
        <w:rPr>
          <w:b/>
          <w:color w:val="000000"/>
          <w:sz w:val="28"/>
          <w:szCs w:val="28"/>
        </w:rPr>
        <w:t>3.5</w:t>
      </w:r>
      <w:r w:rsidR="001B4B88" w:rsidRPr="002F78D4">
        <w:rPr>
          <w:b/>
          <w:color w:val="000000"/>
          <w:sz w:val="28"/>
          <w:szCs w:val="28"/>
        </w:rPr>
        <w:t>.</w:t>
      </w:r>
      <w:r w:rsidRPr="002F78D4">
        <w:rPr>
          <w:b/>
          <w:color w:val="000000"/>
          <w:sz w:val="28"/>
          <w:szCs w:val="28"/>
        </w:rPr>
        <w:t xml:space="preserve"> Đổi mới nội dung</w:t>
      </w:r>
      <w:r w:rsidR="00581AF9" w:rsidRPr="002F78D4">
        <w:rPr>
          <w:b/>
          <w:color w:val="000000"/>
          <w:sz w:val="28"/>
          <w:szCs w:val="28"/>
        </w:rPr>
        <w:t xml:space="preserve">, </w:t>
      </w:r>
      <w:r w:rsidRPr="002F78D4">
        <w:rPr>
          <w:b/>
          <w:color w:val="000000"/>
          <w:sz w:val="28"/>
          <w:szCs w:val="28"/>
        </w:rPr>
        <w:t>phương thức và tăng cường sự lãnh đạo của Đảng</w:t>
      </w:r>
      <w:r w:rsidR="00581AF9" w:rsidRPr="002F78D4">
        <w:rPr>
          <w:b/>
          <w:color w:val="000000"/>
          <w:sz w:val="28"/>
          <w:szCs w:val="28"/>
        </w:rPr>
        <w:t xml:space="preserve">, </w:t>
      </w:r>
      <w:r w:rsidRPr="002F78D4">
        <w:rPr>
          <w:b/>
          <w:color w:val="000000"/>
          <w:sz w:val="28"/>
          <w:szCs w:val="28"/>
        </w:rPr>
        <w:t>phát huy vai trò của nhân dân</w:t>
      </w:r>
      <w:r w:rsidR="00581AF9" w:rsidRPr="002F78D4">
        <w:rPr>
          <w:b/>
          <w:color w:val="000000"/>
          <w:sz w:val="28"/>
          <w:szCs w:val="28"/>
        </w:rPr>
        <w:t xml:space="preserve">, </w:t>
      </w:r>
      <w:r w:rsidRPr="002F78D4">
        <w:rPr>
          <w:b/>
          <w:color w:val="000000"/>
          <w:sz w:val="28"/>
          <w:szCs w:val="28"/>
        </w:rPr>
        <w:t xml:space="preserve">Mặt trận Tổ quốc Việt Nam và các tổ </w:t>
      </w:r>
      <w:r w:rsidRPr="002F78D4">
        <w:rPr>
          <w:b/>
          <w:color w:val="000000"/>
          <w:spacing w:val="-2"/>
          <w:sz w:val="28"/>
          <w:szCs w:val="28"/>
        </w:rPr>
        <w:t>chức chính trị - xã hội</w:t>
      </w:r>
      <w:r w:rsidR="00581AF9" w:rsidRPr="002F78D4">
        <w:rPr>
          <w:b/>
          <w:color w:val="000000"/>
          <w:spacing w:val="-2"/>
          <w:sz w:val="28"/>
          <w:szCs w:val="28"/>
        </w:rPr>
        <w:t xml:space="preserve">, </w:t>
      </w:r>
      <w:r w:rsidRPr="002F78D4">
        <w:rPr>
          <w:b/>
          <w:color w:val="000000"/>
          <w:spacing w:val="-2"/>
          <w:sz w:val="28"/>
          <w:szCs w:val="28"/>
        </w:rPr>
        <w:t>xã hội - nghề nghiệp đối với phát triển kinh tế tập thể</w:t>
      </w:r>
    </w:p>
    <w:p w:rsidR="00F825A9" w:rsidRPr="002F78D4" w:rsidRDefault="00DA4872" w:rsidP="002F78D4">
      <w:pPr>
        <w:widowControl/>
        <w:spacing w:before="120" w:line="288" w:lineRule="auto"/>
        <w:ind w:firstLine="720"/>
        <w:jc w:val="both"/>
        <w:rPr>
          <w:bCs/>
          <w:color w:val="000000"/>
          <w:sz w:val="28"/>
          <w:szCs w:val="28"/>
        </w:rPr>
      </w:pPr>
      <w:r w:rsidRPr="002F78D4">
        <w:rPr>
          <w:bCs/>
          <w:color w:val="000000"/>
          <w:sz w:val="28"/>
          <w:szCs w:val="28"/>
        </w:rPr>
        <w:t>- Mặt trận T</w:t>
      </w:r>
      <w:r w:rsidR="00F825A9" w:rsidRPr="002F78D4">
        <w:rPr>
          <w:bCs/>
          <w:color w:val="000000"/>
          <w:sz w:val="28"/>
          <w:szCs w:val="28"/>
        </w:rPr>
        <w:t>ổ quốc và các đoàn thể cần nắm chắc chủ trương và các quan điểm của Đảng</w:t>
      </w:r>
      <w:r w:rsidR="00581AF9" w:rsidRPr="002F78D4">
        <w:rPr>
          <w:bCs/>
          <w:color w:val="000000"/>
          <w:sz w:val="28"/>
          <w:szCs w:val="28"/>
        </w:rPr>
        <w:t xml:space="preserve">, </w:t>
      </w:r>
      <w:r w:rsidR="00F825A9" w:rsidRPr="002F78D4">
        <w:rPr>
          <w:bCs/>
          <w:color w:val="000000"/>
          <w:sz w:val="28"/>
          <w:szCs w:val="28"/>
        </w:rPr>
        <w:t>chính sách</w:t>
      </w:r>
      <w:r w:rsidR="00E96FB2" w:rsidRPr="002F78D4">
        <w:rPr>
          <w:bCs/>
          <w:color w:val="000000"/>
          <w:sz w:val="28"/>
          <w:szCs w:val="28"/>
        </w:rPr>
        <w:t>,</w:t>
      </w:r>
      <w:r w:rsidR="00F825A9" w:rsidRPr="002F78D4">
        <w:rPr>
          <w:bCs/>
          <w:color w:val="000000"/>
          <w:sz w:val="28"/>
          <w:szCs w:val="28"/>
        </w:rPr>
        <w:t xml:space="preserve"> pháp luật của Nhà nước về kinh tế tập thể để phối hợp </w:t>
      </w:r>
      <w:r w:rsidR="00F825A9" w:rsidRPr="002F78D4">
        <w:rPr>
          <w:bCs/>
          <w:color w:val="000000"/>
          <w:sz w:val="28"/>
          <w:szCs w:val="28"/>
        </w:rPr>
        <w:lastRenderedPageBreak/>
        <w:t>tổ chức vận động và phát triển các loại hình kinh tế hợp tác</w:t>
      </w:r>
      <w:r w:rsidR="00581AF9" w:rsidRPr="002F78D4">
        <w:rPr>
          <w:bCs/>
          <w:color w:val="000000"/>
          <w:sz w:val="28"/>
          <w:szCs w:val="28"/>
        </w:rPr>
        <w:t xml:space="preserve">, </w:t>
      </w:r>
      <w:r w:rsidR="00F825A9" w:rsidRPr="002F78D4">
        <w:rPr>
          <w:bCs/>
          <w:color w:val="000000"/>
          <w:sz w:val="28"/>
          <w:szCs w:val="28"/>
        </w:rPr>
        <w:t>góp phần đưa Nghị quyết vào cuộc sống.</w:t>
      </w:r>
    </w:p>
    <w:p w:rsidR="00F825A9" w:rsidRPr="002F78D4" w:rsidRDefault="00F825A9" w:rsidP="002F78D4">
      <w:pPr>
        <w:widowControl/>
        <w:shd w:val="clear" w:color="auto" w:fill="FFFFFF"/>
        <w:spacing w:before="120" w:line="288" w:lineRule="auto"/>
        <w:ind w:firstLine="720"/>
        <w:jc w:val="both"/>
        <w:textAlignment w:val="baseline"/>
        <w:rPr>
          <w:b/>
          <w:bCs/>
          <w:color w:val="000000"/>
          <w:sz w:val="28"/>
          <w:szCs w:val="28"/>
        </w:rPr>
      </w:pPr>
      <w:r w:rsidRPr="002F78D4">
        <w:rPr>
          <w:bCs/>
          <w:color w:val="000000"/>
          <w:sz w:val="28"/>
          <w:szCs w:val="28"/>
        </w:rPr>
        <w:t>- Đối với các tổ chức kinh tế hợp tác có số lượng thành viên lớn</w:t>
      </w:r>
      <w:r w:rsidR="00581AF9" w:rsidRPr="002F78D4">
        <w:rPr>
          <w:bCs/>
          <w:color w:val="000000"/>
          <w:sz w:val="28"/>
          <w:szCs w:val="28"/>
        </w:rPr>
        <w:t xml:space="preserve">, </w:t>
      </w:r>
      <w:r w:rsidRPr="002F78D4">
        <w:rPr>
          <w:bCs/>
          <w:color w:val="000000"/>
          <w:sz w:val="28"/>
          <w:szCs w:val="28"/>
        </w:rPr>
        <w:t>có các tổ chức đoàn thể trong tổ chức kinh tế hợp tác</w:t>
      </w:r>
      <w:r w:rsidR="00581AF9" w:rsidRPr="002F78D4">
        <w:rPr>
          <w:bCs/>
          <w:color w:val="000000"/>
          <w:sz w:val="28"/>
          <w:szCs w:val="28"/>
        </w:rPr>
        <w:t xml:space="preserve">, </w:t>
      </w:r>
      <w:r w:rsidRPr="002F78D4">
        <w:rPr>
          <w:bCs/>
          <w:color w:val="000000"/>
          <w:sz w:val="28"/>
          <w:szCs w:val="28"/>
        </w:rPr>
        <w:t>cần xây dựng các tổ chức đoàn thể vững mạnh</w:t>
      </w:r>
      <w:r w:rsidR="00581AF9" w:rsidRPr="002F78D4">
        <w:rPr>
          <w:bCs/>
          <w:color w:val="000000"/>
          <w:sz w:val="28"/>
          <w:szCs w:val="28"/>
        </w:rPr>
        <w:t xml:space="preserve">, </w:t>
      </w:r>
      <w:r w:rsidRPr="002F78D4">
        <w:rPr>
          <w:bCs/>
          <w:color w:val="000000"/>
          <w:sz w:val="28"/>
          <w:szCs w:val="28"/>
        </w:rPr>
        <w:t xml:space="preserve">sát cánh cùng </w:t>
      </w:r>
      <w:r w:rsidR="00E96FB2" w:rsidRPr="002F78D4">
        <w:rPr>
          <w:bCs/>
          <w:color w:val="000000"/>
          <w:sz w:val="28"/>
          <w:szCs w:val="28"/>
        </w:rPr>
        <w:t>h</w:t>
      </w:r>
      <w:r w:rsidRPr="002F78D4">
        <w:rPr>
          <w:bCs/>
          <w:color w:val="000000"/>
          <w:sz w:val="28"/>
          <w:szCs w:val="28"/>
        </w:rPr>
        <w:t>ội đồng quản trị</w:t>
      </w:r>
      <w:r w:rsidR="00581AF9" w:rsidRPr="002F78D4">
        <w:rPr>
          <w:bCs/>
          <w:color w:val="000000"/>
          <w:sz w:val="28"/>
          <w:szCs w:val="28"/>
        </w:rPr>
        <w:t xml:space="preserve">, </w:t>
      </w:r>
      <w:r w:rsidR="00E96FB2" w:rsidRPr="002F78D4">
        <w:rPr>
          <w:bCs/>
          <w:color w:val="000000"/>
          <w:sz w:val="28"/>
          <w:szCs w:val="28"/>
        </w:rPr>
        <w:t>b</w:t>
      </w:r>
      <w:r w:rsidRPr="002F78D4">
        <w:rPr>
          <w:bCs/>
          <w:color w:val="000000"/>
          <w:sz w:val="28"/>
          <w:szCs w:val="28"/>
        </w:rPr>
        <w:t xml:space="preserve">an </w:t>
      </w:r>
      <w:r w:rsidR="00E96FB2" w:rsidRPr="002F78D4">
        <w:rPr>
          <w:bCs/>
          <w:color w:val="000000"/>
          <w:sz w:val="28"/>
          <w:szCs w:val="28"/>
        </w:rPr>
        <w:t>g</w:t>
      </w:r>
      <w:r w:rsidRPr="002F78D4">
        <w:rPr>
          <w:bCs/>
          <w:color w:val="000000"/>
          <w:sz w:val="28"/>
          <w:szCs w:val="28"/>
        </w:rPr>
        <w:t>iám đốc xây dựng tổ chức phát triển vững mạnh.</w:t>
      </w:r>
    </w:p>
    <w:p w:rsidR="00F825A9" w:rsidRPr="002F78D4" w:rsidRDefault="00F825A9" w:rsidP="002F78D4">
      <w:pPr>
        <w:widowControl/>
        <w:shd w:val="clear" w:color="auto" w:fill="FFFFFF"/>
        <w:spacing w:before="120" w:line="288" w:lineRule="auto"/>
        <w:ind w:firstLine="720"/>
        <w:jc w:val="both"/>
        <w:textAlignment w:val="baseline"/>
        <w:rPr>
          <w:bCs/>
          <w:color w:val="000000"/>
          <w:sz w:val="28"/>
          <w:szCs w:val="28"/>
        </w:rPr>
      </w:pPr>
      <w:r w:rsidRPr="002F78D4">
        <w:rPr>
          <w:bCs/>
          <w:color w:val="000000"/>
          <w:sz w:val="28"/>
          <w:szCs w:val="28"/>
        </w:rPr>
        <w:t>- Tăng cường hoạt động của hệ thống liên minh hợp tác xã và các tổ chức đại diện. Liên minh hợp tác xã là tổ chức đại diện</w:t>
      </w:r>
      <w:r w:rsidR="00581AF9" w:rsidRPr="002F78D4">
        <w:rPr>
          <w:bCs/>
          <w:color w:val="000000"/>
          <w:sz w:val="28"/>
          <w:szCs w:val="28"/>
        </w:rPr>
        <w:t xml:space="preserve">, </w:t>
      </w:r>
      <w:r w:rsidRPr="002F78D4">
        <w:rPr>
          <w:bCs/>
          <w:color w:val="000000"/>
          <w:sz w:val="28"/>
          <w:szCs w:val="28"/>
        </w:rPr>
        <w:t>bảo vệ quyền và lợi ích hợp pháp của các tổ chức kinh tế hợp tác</w:t>
      </w:r>
      <w:r w:rsidR="00581AF9" w:rsidRPr="002F78D4">
        <w:rPr>
          <w:bCs/>
          <w:color w:val="000000"/>
          <w:sz w:val="28"/>
          <w:szCs w:val="28"/>
        </w:rPr>
        <w:t xml:space="preserve">, </w:t>
      </w:r>
      <w:r w:rsidRPr="002F78D4">
        <w:rPr>
          <w:bCs/>
          <w:color w:val="000000"/>
          <w:sz w:val="28"/>
          <w:szCs w:val="28"/>
        </w:rPr>
        <w:t>giữ vai trò nòng cốt và thúc đẩy phát triển kinh tế tập thể</w:t>
      </w:r>
      <w:r w:rsidR="00581AF9" w:rsidRPr="002F78D4">
        <w:rPr>
          <w:bCs/>
          <w:color w:val="000000"/>
          <w:sz w:val="28"/>
          <w:szCs w:val="28"/>
        </w:rPr>
        <w:t xml:space="preserve">, </w:t>
      </w:r>
      <w:r w:rsidRPr="002F78D4">
        <w:rPr>
          <w:bCs/>
          <w:color w:val="000000"/>
          <w:sz w:val="28"/>
          <w:szCs w:val="28"/>
        </w:rPr>
        <w:t>làm cầu nối giữa Đảng và Nhà nước với thành phần kinh tế tập thể</w:t>
      </w:r>
      <w:r w:rsidR="00581AF9" w:rsidRPr="002F78D4">
        <w:rPr>
          <w:bCs/>
          <w:color w:val="000000"/>
          <w:sz w:val="28"/>
          <w:szCs w:val="28"/>
        </w:rPr>
        <w:t xml:space="preserve">, </w:t>
      </w:r>
      <w:r w:rsidRPr="002F78D4">
        <w:rPr>
          <w:bCs/>
          <w:color w:val="000000"/>
          <w:sz w:val="28"/>
          <w:szCs w:val="28"/>
        </w:rPr>
        <w:t>góp phần vào sự nghiệp phát triển kinh tế - xã hội của đất nước.</w:t>
      </w:r>
    </w:p>
    <w:p w:rsidR="006E241B" w:rsidRPr="002F78D4" w:rsidRDefault="00100F4B" w:rsidP="002F78D4">
      <w:pPr>
        <w:pStyle w:val="Heading1"/>
        <w:spacing w:before="120" w:line="288" w:lineRule="auto"/>
        <w:rPr>
          <w:sz w:val="28"/>
          <w:szCs w:val="28"/>
          <w:lang w:val="nl-NL"/>
        </w:rPr>
      </w:pPr>
      <w:r w:rsidRPr="002F78D4">
        <w:rPr>
          <w:sz w:val="28"/>
          <w:szCs w:val="28"/>
        </w:rPr>
        <w:t>IV</w:t>
      </w:r>
      <w:r w:rsidR="00CD26BE" w:rsidRPr="002F78D4">
        <w:rPr>
          <w:sz w:val="28"/>
          <w:szCs w:val="28"/>
          <w:lang w:val="nl-NL"/>
        </w:rPr>
        <w:t>-</w:t>
      </w:r>
      <w:r w:rsidR="0021140A" w:rsidRPr="002F78D4">
        <w:rPr>
          <w:sz w:val="28"/>
          <w:szCs w:val="28"/>
          <w:lang w:val="nl-NL"/>
        </w:rPr>
        <w:t xml:space="preserve"> </w:t>
      </w:r>
      <w:r w:rsidR="00E44945" w:rsidRPr="002F78D4">
        <w:rPr>
          <w:sz w:val="28"/>
          <w:szCs w:val="28"/>
          <w:lang w:val="nl-NL"/>
        </w:rPr>
        <w:t>VỀ XÂY DỰNG TỔ CHỨC CƠ SỞ ĐẢNG VÀ</w:t>
      </w:r>
      <w:r w:rsidR="006E241B" w:rsidRPr="002F78D4">
        <w:rPr>
          <w:sz w:val="28"/>
          <w:szCs w:val="28"/>
          <w:lang w:val="nl-NL"/>
        </w:rPr>
        <w:t xml:space="preserve"> ĐẢNG VIÊN</w:t>
      </w:r>
    </w:p>
    <w:p w:rsidR="00100F4B" w:rsidRPr="002F78D4" w:rsidRDefault="00135CCA" w:rsidP="002F78D4">
      <w:pPr>
        <w:widowControl/>
        <w:shd w:val="clear" w:color="auto" w:fill="FFFFFF"/>
        <w:spacing w:before="120" w:line="288" w:lineRule="auto"/>
        <w:ind w:firstLine="720"/>
        <w:jc w:val="both"/>
        <w:textAlignment w:val="baseline"/>
        <w:rPr>
          <w:b/>
          <w:bCs/>
          <w:color w:val="000000"/>
          <w:sz w:val="28"/>
          <w:szCs w:val="28"/>
        </w:rPr>
      </w:pPr>
      <w:r w:rsidRPr="002F78D4">
        <w:rPr>
          <w:color w:val="000000"/>
          <w:sz w:val="28"/>
          <w:szCs w:val="28"/>
        </w:rPr>
        <w:t>Ban Chấp hành Trung ương Đảng</w:t>
      </w:r>
      <w:r w:rsidR="00100F4B" w:rsidRPr="002F78D4">
        <w:rPr>
          <w:color w:val="000000"/>
          <w:sz w:val="28"/>
          <w:szCs w:val="28"/>
        </w:rPr>
        <w:t xml:space="preserve"> đã xem xét</w:t>
      </w:r>
      <w:r w:rsidR="00581AF9" w:rsidRPr="002F78D4">
        <w:rPr>
          <w:color w:val="000000"/>
          <w:sz w:val="28"/>
          <w:szCs w:val="28"/>
        </w:rPr>
        <w:t xml:space="preserve">, </w:t>
      </w:r>
      <w:r w:rsidR="00100F4B" w:rsidRPr="002F78D4">
        <w:rPr>
          <w:color w:val="000000"/>
          <w:sz w:val="28"/>
          <w:szCs w:val="28"/>
        </w:rPr>
        <w:t>thảo luận về Tờ trình và Đề án của Bộ Chính trị</w:t>
      </w:r>
      <w:r w:rsidR="00581AF9" w:rsidRPr="002F78D4">
        <w:rPr>
          <w:color w:val="000000"/>
          <w:sz w:val="28"/>
          <w:szCs w:val="28"/>
        </w:rPr>
        <w:t xml:space="preserve">; </w:t>
      </w:r>
      <w:r w:rsidR="00100F4B" w:rsidRPr="002F78D4">
        <w:rPr>
          <w:color w:val="000000"/>
          <w:sz w:val="28"/>
          <w:szCs w:val="28"/>
        </w:rPr>
        <w:t>thống nhất ban hành Nghị quyết</w:t>
      </w:r>
      <w:r w:rsidR="00100F4B" w:rsidRPr="002F78D4">
        <w:rPr>
          <w:i/>
          <w:color w:val="000000"/>
          <w:sz w:val="28"/>
          <w:szCs w:val="28"/>
        </w:rPr>
        <w:t xml:space="preserve"> về </w:t>
      </w:r>
      <w:r w:rsidR="0002504D" w:rsidRPr="002F78D4">
        <w:rPr>
          <w:i/>
          <w:color w:val="000000"/>
          <w:sz w:val="28"/>
          <w:szCs w:val="28"/>
        </w:rPr>
        <w:t>tăng cường củng cố</w:t>
      </w:r>
      <w:r w:rsidR="00581AF9" w:rsidRPr="002F78D4">
        <w:rPr>
          <w:i/>
          <w:color w:val="000000"/>
          <w:sz w:val="28"/>
          <w:szCs w:val="28"/>
        </w:rPr>
        <w:t xml:space="preserve">, </w:t>
      </w:r>
      <w:r w:rsidR="0002504D" w:rsidRPr="002F78D4">
        <w:rPr>
          <w:i/>
          <w:color w:val="000000"/>
          <w:sz w:val="28"/>
          <w:szCs w:val="28"/>
        </w:rPr>
        <w:t>xây dựng tổ chức cơ sở đảng và nâng cao chất lượng đội ngũ đảng viên</w:t>
      </w:r>
      <w:r w:rsidR="00100F4B" w:rsidRPr="002F78D4">
        <w:rPr>
          <w:bCs/>
          <w:i/>
          <w:color w:val="000000"/>
          <w:sz w:val="28"/>
          <w:szCs w:val="28"/>
        </w:rPr>
        <w:t xml:space="preserve"> trong </w:t>
      </w:r>
      <w:r w:rsidR="00CC16F9" w:rsidRPr="002F78D4">
        <w:rPr>
          <w:bCs/>
          <w:i/>
          <w:color w:val="000000"/>
          <w:sz w:val="28"/>
          <w:szCs w:val="28"/>
        </w:rPr>
        <w:t>giai đoạn</w:t>
      </w:r>
      <w:r w:rsidR="00581AF9" w:rsidRPr="002F78D4">
        <w:rPr>
          <w:bCs/>
          <w:i/>
          <w:color w:val="000000"/>
          <w:sz w:val="28"/>
          <w:szCs w:val="28"/>
        </w:rPr>
        <w:t xml:space="preserve"> </w:t>
      </w:r>
      <w:r w:rsidR="00100F4B" w:rsidRPr="002F78D4">
        <w:rPr>
          <w:bCs/>
          <w:i/>
          <w:color w:val="000000"/>
          <w:sz w:val="28"/>
          <w:szCs w:val="28"/>
        </w:rPr>
        <w:t>mới</w:t>
      </w:r>
      <w:r w:rsidR="00581AF9" w:rsidRPr="002F78D4">
        <w:rPr>
          <w:bCs/>
          <w:i/>
          <w:color w:val="000000"/>
          <w:sz w:val="28"/>
          <w:szCs w:val="28"/>
        </w:rPr>
        <w:t>,</w:t>
      </w:r>
      <w:r w:rsidR="00581AF9" w:rsidRPr="002F78D4">
        <w:rPr>
          <w:b/>
          <w:bCs/>
          <w:i/>
          <w:color w:val="000000"/>
          <w:sz w:val="28"/>
          <w:szCs w:val="28"/>
        </w:rPr>
        <w:t xml:space="preserve"> </w:t>
      </w:r>
      <w:r w:rsidR="00100F4B" w:rsidRPr="002F78D4">
        <w:rPr>
          <w:color w:val="000000"/>
          <w:sz w:val="28"/>
          <w:szCs w:val="28"/>
        </w:rPr>
        <w:t>với những nội dung cơ bản sau</w:t>
      </w:r>
      <w:r w:rsidR="00581AF9" w:rsidRPr="002F78D4">
        <w:rPr>
          <w:color w:val="000000"/>
          <w:sz w:val="28"/>
          <w:szCs w:val="28"/>
        </w:rPr>
        <w:t xml:space="preserve">: </w:t>
      </w:r>
    </w:p>
    <w:p w:rsidR="0021140A" w:rsidRPr="002F78D4" w:rsidRDefault="00135CC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lang w:val="nl-NL"/>
        </w:rPr>
      </w:pPr>
      <w:r w:rsidRPr="002F78D4">
        <w:rPr>
          <w:color w:val="000000"/>
          <w:sz w:val="28"/>
          <w:szCs w:val="28"/>
        </w:rPr>
        <w:t>Ban Chấp hành Trung ương Đảng</w:t>
      </w:r>
      <w:r w:rsidR="0021140A" w:rsidRPr="002F78D4">
        <w:rPr>
          <w:color w:val="000000"/>
          <w:sz w:val="28"/>
          <w:szCs w:val="28"/>
        </w:rPr>
        <w:t xml:space="preserve"> đã thống nhất khẳng định</w:t>
      </w:r>
      <w:r w:rsidR="00581AF9" w:rsidRPr="002F78D4">
        <w:rPr>
          <w:color w:val="000000"/>
          <w:sz w:val="28"/>
          <w:szCs w:val="28"/>
        </w:rPr>
        <w:t xml:space="preserve">: </w:t>
      </w:r>
      <w:r w:rsidR="0021140A" w:rsidRPr="002F78D4">
        <w:rPr>
          <w:color w:val="000000"/>
          <w:sz w:val="28"/>
          <w:szCs w:val="28"/>
        </w:rPr>
        <w:t>Trong những năm qua</w:t>
      </w:r>
      <w:r w:rsidR="00581AF9" w:rsidRPr="002F78D4">
        <w:rPr>
          <w:color w:val="000000"/>
          <w:sz w:val="28"/>
          <w:szCs w:val="28"/>
        </w:rPr>
        <w:t xml:space="preserve">, </w:t>
      </w:r>
      <w:r w:rsidR="0021140A" w:rsidRPr="002F78D4">
        <w:rPr>
          <w:color w:val="000000"/>
          <w:sz w:val="28"/>
          <w:szCs w:val="28"/>
        </w:rPr>
        <w:t>c</w:t>
      </w:r>
      <w:r w:rsidR="0021140A" w:rsidRPr="002F78D4">
        <w:rPr>
          <w:color w:val="000000"/>
          <w:sz w:val="28"/>
          <w:szCs w:val="28"/>
          <w:lang w:val="nl-NL"/>
        </w:rPr>
        <w:t>ông tác xây dựng</w:t>
      </w:r>
      <w:r w:rsidR="00581AF9" w:rsidRPr="002F78D4">
        <w:rPr>
          <w:color w:val="000000"/>
          <w:sz w:val="28"/>
          <w:szCs w:val="28"/>
          <w:lang w:val="nl-NL"/>
        </w:rPr>
        <w:t xml:space="preserve">, </w:t>
      </w:r>
      <w:r w:rsidR="0021140A" w:rsidRPr="002F78D4">
        <w:rPr>
          <w:color w:val="000000"/>
          <w:sz w:val="28"/>
          <w:szCs w:val="28"/>
          <w:lang w:val="nl-NL"/>
        </w:rPr>
        <w:t>nâng cao năng lực lãnh đạo</w:t>
      </w:r>
      <w:r w:rsidR="00581AF9" w:rsidRPr="002F78D4">
        <w:rPr>
          <w:color w:val="000000"/>
          <w:sz w:val="28"/>
          <w:szCs w:val="28"/>
          <w:lang w:val="nl-NL"/>
        </w:rPr>
        <w:t xml:space="preserve">, </w:t>
      </w:r>
      <w:r w:rsidR="0021140A" w:rsidRPr="002F78D4">
        <w:rPr>
          <w:color w:val="000000"/>
          <w:sz w:val="28"/>
          <w:szCs w:val="28"/>
          <w:lang w:val="nl-NL"/>
        </w:rPr>
        <w:t xml:space="preserve">sức chiến đấu của tổ chức cơ sở đảng và </w:t>
      </w:r>
      <w:r w:rsidR="0021140A" w:rsidRPr="002F78D4">
        <w:rPr>
          <w:color w:val="000000"/>
          <w:sz w:val="28"/>
          <w:szCs w:val="28"/>
        </w:rPr>
        <w:t xml:space="preserve">nâng cao chất lượng </w:t>
      </w:r>
      <w:r w:rsidR="0021140A" w:rsidRPr="002F78D4">
        <w:rPr>
          <w:color w:val="000000"/>
          <w:sz w:val="28"/>
          <w:szCs w:val="28"/>
          <w:lang w:val="nl-NL"/>
        </w:rPr>
        <w:t xml:space="preserve">đội ngũ đảng viên luôn được </w:t>
      </w:r>
      <w:r w:rsidRPr="002F78D4">
        <w:rPr>
          <w:color w:val="000000"/>
          <w:sz w:val="28"/>
          <w:szCs w:val="28"/>
          <w:lang w:val="nl-NL"/>
        </w:rPr>
        <w:t>Ban Chấp hành Trung ương Đảng</w:t>
      </w:r>
      <w:r w:rsidR="00581AF9" w:rsidRPr="002F78D4">
        <w:rPr>
          <w:color w:val="000000"/>
          <w:sz w:val="28"/>
          <w:szCs w:val="28"/>
          <w:lang w:val="nl-NL"/>
        </w:rPr>
        <w:t xml:space="preserve">, </w:t>
      </w:r>
      <w:r w:rsidR="0021140A" w:rsidRPr="002F78D4">
        <w:rPr>
          <w:color w:val="000000"/>
          <w:sz w:val="28"/>
          <w:szCs w:val="28"/>
          <w:lang w:val="nl-NL"/>
        </w:rPr>
        <w:t>Bộ Chính trị</w:t>
      </w:r>
      <w:r w:rsidR="00581AF9" w:rsidRPr="002F78D4">
        <w:rPr>
          <w:color w:val="000000"/>
          <w:sz w:val="28"/>
          <w:szCs w:val="28"/>
          <w:lang w:val="nl-NL"/>
        </w:rPr>
        <w:t xml:space="preserve">, </w:t>
      </w:r>
      <w:r w:rsidR="0021140A" w:rsidRPr="002F78D4">
        <w:rPr>
          <w:color w:val="000000"/>
          <w:sz w:val="28"/>
          <w:szCs w:val="28"/>
          <w:lang w:val="nl-NL"/>
        </w:rPr>
        <w:t xml:space="preserve">Ban Bí thư và các cấp </w:t>
      </w:r>
      <w:r w:rsidR="00581AF9" w:rsidRPr="002F78D4">
        <w:rPr>
          <w:color w:val="000000"/>
          <w:sz w:val="28"/>
          <w:szCs w:val="28"/>
          <w:lang w:val="nl-NL"/>
        </w:rPr>
        <w:t xml:space="preserve">uỷ, </w:t>
      </w:r>
      <w:r w:rsidR="0021140A" w:rsidRPr="002F78D4">
        <w:rPr>
          <w:color w:val="000000"/>
          <w:sz w:val="28"/>
          <w:szCs w:val="28"/>
          <w:lang w:val="nl-NL"/>
        </w:rPr>
        <w:t>tổ chức đảng quan tâm lãnh đạo</w:t>
      </w:r>
      <w:r w:rsidR="00581AF9" w:rsidRPr="002F78D4">
        <w:rPr>
          <w:color w:val="000000"/>
          <w:sz w:val="28"/>
          <w:szCs w:val="28"/>
          <w:lang w:val="nl-NL"/>
        </w:rPr>
        <w:t xml:space="preserve">, </w:t>
      </w:r>
      <w:r w:rsidR="0021140A" w:rsidRPr="002F78D4">
        <w:rPr>
          <w:color w:val="000000"/>
          <w:sz w:val="28"/>
          <w:szCs w:val="28"/>
          <w:lang w:val="nl-NL"/>
        </w:rPr>
        <w:t>chỉ đạo và đạt được nhiều kết quả quan trọng</w:t>
      </w:r>
      <w:r w:rsidR="00581AF9" w:rsidRPr="002F78D4">
        <w:rPr>
          <w:color w:val="000000"/>
          <w:sz w:val="28"/>
          <w:szCs w:val="28"/>
          <w:lang w:val="nl-NL"/>
        </w:rPr>
        <w:t xml:space="preserve">, </w:t>
      </w:r>
      <w:r w:rsidR="0021140A" w:rsidRPr="002F78D4">
        <w:rPr>
          <w:color w:val="000000"/>
          <w:sz w:val="28"/>
          <w:szCs w:val="28"/>
        </w:rPr>
        <w:t>góp phần xây dựng Đảng và hệ thống chính trị ở cơ sở trong sạch</w:t>
      </w:r>
      <w:r w:rsidR="00581AF9" w:rsidRPr="002F78D4">
        <w:rPr>
          <w:color w:val="000000"/>
          <w:sz w:val="28"/>
          <w:szCs w:val="28"/>
        </w:rPr>
        <w:t xml:space="preserve">, </w:t>
      </w:r>
      <w:r w:rsidR="0021140A" w:rsidRPr="002F78D4">
        <w:rPr>
          <w:color w:val="000000"/>
          <w:sz w:val="28"/>
          <w:szCs w:val="28"/>
        </w:rPr>
        <w:t>vững mạnh</w:t>
      </w:r>
      <w:r w:rsidR="00581AF9" w:rsidRPr="002F78D4">
        <w:rPr>
          <w:color w:val="000000"/>
          <w:sz w:val="28"/>
          <w:szCs w:val="28"/>
        </w:rPr>
        <w:t xml:space="preserve">, </w:t>
      </w:r>
      <w:r w:rsidR="0021140A" w:rsidRPr="002F78D4">
        <w:rPr>
          <w:color w:val="000000"/>
          <w:sz w:val="28"/>
          <w:szCs w:val="28"/>
        </w:rPr>
        <w:t>củng cố</w:t>
      </w:r>
      <w:r w:rsidR="00581AF9" w:rsidRPr="002F78D4">
        <w:rPr>
          <w:color w:val="000000"/>
          <w:sz w:val="28"/>
          <w:szCs w:val="28"/>
        </w:rPr>
        <w:t xml:space="preserve">, </w:t>
      </w:r>
      <w:r w:rsidR="0021140A" w:rsidRPr="002F78D4">
        <w:rPr>
          <w:color w:val="000000"/>
          <w:sz w:val="28"/>
          <w:szCs w:val="28"/>
        </w:rPr>
        <w:t>tăng cường niềm tin của nhân dân đối với Đảng</w:t>
      </w:r>
      <w:r w:rsidR="00581AF9" w:rsidRPr="002F78D4">
        <w:rPr>
          <w:color w:val="000000"/>
          <w:sz w:val="28"/>
          <w:szCs w:val="28"/>
        </w:rPr>
        <w:t xml:space="preserve">, </w:t>
      </w:r>
      <w:r w:rsidR="0021140A" w:rsidRPr="002F78D4">
        <w:rPr>
          <w:color w:val="000000"/>
          <w:sz w:val="28"/>
          <w:szCs w:val="28"/>
        </w:rPr>
        <w:t>Nhà nước và chế độ</w:t>
      </w:r>
      <w:r w:rsidR="0021140A" w:rsidRPr="002F78D4">
        <w:rPr>
          <w:color w:val="000000"/>
          <w:sz w:val="28"/>
          <w:szCs w:val="28"/>
          <w:lang w:val="nl-NL"/>
        </w:rPr>
        <w:t>.</w:t>
      </w:r>
      <w:r w:rsidR="0002504D" w:rsidRPr="002F78D4">
        <w:rPr>
          <w:color w:val="000000"/>
          <w:sz w:val="28"/>
          <w:szCs w:val="28"/>
          <w:lang w:val="nl-NL"/>
        </w:rPr>
        <w:t xml:space="preserve"> </w:t>
      </w:r>
      <w:r w:rsidR="0021140A" w:rsidRPr="002F78D4">
        <w:rPr>
          <w:bCs/>
          <w:color w:val="000000"/>
          <w:sz w:val="28"/>
          <w:szCs w:val="28"/>
        </w:rPr>
        <w:t>Tổ chức cơ sở đảng từng bước được củng cố</w:t>
      </w:r>
      <w:r w:rsidR="00581AF9" w:rsidRPr="002F78D4">
        <w:rPr>
          <w:bCs/>
          <w:color w:val="000000"/>
          <w:sz w:val="28"/>
          <w:szCs w:val="28"/>
        </w:rPr>
        <w:t xml:space="preserve">, </w:t>
      </w:r>
      <w:r w:rsidR="0021140A" w:rsidRPr="002F78D4">
        <w:rPr>
          <w:bCs/>
          <w:color w:val="000000"/>
          <w:sz w:val="28"/>
          <w:szCs w:val="28"/>
        </w:rPr>
        <w:t>kiện toàn</w:t>
      </w:r>
      <w:r w:rsidR="00581AF9" w:rsidRPr="002F78D4">
        <w:rPr>
          <w:bCs/>
          <w:color w:val="000000"/>
          <w:sz w:val="28"/>
          <w:szCs w:val="28"/>
        </w:rPr>
        <w:t xml:space="preserve">, </w:t>
      </w:r>
      <w:r w:rsidR="0021140A" w:rsidRPr="002F78D4">
        <w:rPr>
          <w:bCs/>
          <w:color w:val="000000"/>
          <w:sz w:val="28"/>
          <w:szCs w:val="28"/>
        </w:rPr>
        <w:t>sắp xếp phù hợp</w:t>
      </w:r>
      <w:r w:rsidR="00581AF9" w:rsidRPr="002F78D4">
        <w:rPr>
          <w:bCs/>
          <w:color w:val="000000"/>
          <w:sz w:val="28"/>
          <w:szCs w:val="28"/>
        </w:rPr>
        <w:t xml:space="preserve">; </w:t>
      </w:r>
      <w:r w:rsidR="0021140A" w:rsidRPr="002F78D4">
        <w:rPr>
          <w:bCs/>
          <w:color w:val="000000"/>
          <w:sz w:val="28"/>
          <w:szCs w:val="28"/>
        </w:rPr>
        <w:t>chức năng</w:t>
      </w:r>
      <w:r w:rsidR="00581AF9" w:rsidRPr="002F78D4">
        <w:rPr>
          <w:bCs/>
          <w:color w:val="000000"/>
          <w:sz w:val="28"/>
          <w:szCs w:val="28"/>
        </w:rPr>
        <w:t xml:space="preserve">, </w:t>
      </w:r>
      <w:r w:rsidR="0021140A" w:rsidRPr="002F78D4">
        <w:rPr>
          <w:bCs/>
          <w:color w:val="000000"/>
          <w:sz w:val="28"/>
          <w:szCs w:val="28"/>
        </w:rPr>
        <w:t>nhiệm vụ được sửa đổi</w:t>
      </w:r>
      <w:r w:rsidR="00581AF9" w:rsidRPr="002F78D4">
        <w:rPr>
          <w:bCs/>
          <w:color w:val="000000"/>
          <w:sz w:val="28"/>
          <w:szCs w:val="28"/>
        </w:rPr>
        <w:t xml:space="preserve">, </w:t>
      </w:r>
      <w:r w:rsidR="0021140A" w:rsidRPr="002F78D4">
        <w:rPr>
          <w:bCs/>
          <w:color w:val="000000"/>
          <w:sz w:val="28"/>
          <w:szCs w:val="28"/>
        </w:rPr>
        <w:t>bổ sung</w:t>
      </w:r>
      <w:r w:rsidR="00581AF9" w:rsidRPr="002F78D4">
        <w:rPr>
          <w:bCs/>
          <w:color w:val="000000"/>
          <w:sz w:val="28"/>
          <w:szCs w:val="28"/>
        </w:rPr>
        <w:t xml:space="preserve">; </w:t>
      </w:r>
      <w:r w:rsidR="0021140A" w:rsidRPr="002F78D4">
        <w:rPr>
          <w:bCs/>
          <w:color w:val="000000"/>
          <w:sz w:val="28"/>
          <w:szCs w:val="28"/>
        </w:rPr>
        <w:t>tăng cường công tác lãnh đạo</w:t>
      </w:r>
      <w:r w:rsidR="00581AF9" w:rsidRPr="002F78D4">
        <w:rPr>
          <w:bCs/>
          <w:color w:val="000000"/>
          <w:sz w:val="28"/>
          <w:szCs w:val="28"/>
        </w:rPr>
        <w:t xml:space="preserve">, </w:t>
      </w:r>
      <w:r w:rsidR="0021140A" w:rsidRPr="002F78D4">
        <w:rPr>
          <w:bCs/>
          <w:color w:val="000000"/>
          <w:sz w:val="28"/>
          <w:szCs w:val="28"/>
        </w:rPr>
        <w:t>cụ thể hoá</w:t>
      </w:r>
      <w:r w:rsidR="00581AF9" w:rsidRPr="002F78D4">
        <w:rPr>
          <w:bCs/>
          <w:color w:val="000000"/>
          <w:sz w:val="28"/>
          <w:szCs w:val="28"/>
        </w:rPr>
        <w:t xml:space="preserve">, </w:t>
      </w:r>
      <w:r w:rsidR="0021140A" w:rsidRPr="002F78D4">
        <w:rPr>
          <w:bCs/>
          <w:color w:val="000000"/>
          <w:sz w:val="28"/>
          <w:szCs w:val="28"/>
        </w:rPr>
        <w:t>tổ chức thực hiện nhiệm vụ</w:t>
      </w:r>
      <w:r w:rsidR="0021140A" w:rsidRPr="002F78D4">
        <w:rPr>
          <w:color w:val="000000"/>
          <w:sz w:val="28"/>
          <w:szCs w:val="28"/>
        </w:rPr>
        <w:t xml:space="preserve">. </w:t>
      </w:r>
      <w:r w:rsidR="0021140A" w:rsidRPr="002F78D4">
        <w:rPr>
          <w:color w:val="000000"/>
          <w:sz w:val="28"/>
          <w:szCs w:val="28"/>
          <w:lang w:val="vi-VN"/>
        </w:rPr>
        <w:t>Công tác quy hoạch</w:t>
      </w:r>
      <w:r w:rsidR="00581AF9" w:rsidRPr="002F78D4">
        <w:rPr>
          <w:color w:val="000000"/>
          <w:sz w:val="28"/>
          <w:szCs w:val="28"/>
          <w:lang w:val="vi-VN"/>
        </w:rPr>
        <w:t xml:space="preserve">, </w:t>
      </w:r>
      <w:r w:rsidR="0021140A" w:rsidRPr="002F78D4">
        <w:rPr>
          <w:color w:val="000000"/>
          <w:sz w:val="28"/>
          <w:szCs w:val="28"/>
          <w:lang w:val="vi-VN"/>
        </w:rPr>
        <w:t>đào tạo</w:t>
      </w:r>
      <w:r w:rsidR="00581AF9" w:rsidRPr="002F78D4">
        <w:rPr>
          <w:color w:val="000000"/>
          <w:sz w:val="28"/>
          <w:szCs w:val="28"/>
          <w:lang w:val="vi-VN"/>
        </w:rPr>
        <w:t xml:space="preserve">, </w:t>
      </w:r>
      <w:r w:rsidR="0021140A" w:rsidRPr="002F78D4">
        <w:rPr>
          <w:color w:val="000000"/>
          <w:sz w:val="28"/>
          <w:szCs w:val="28"/>
          <w:lang w:val="vi-VN"/>
        </w:rPr>
        <w:t>bồi dưỡng nâng cao năng lực đội ngũ cấp uỷ viên</w:t>
      </w:r>
      <w:r w:rsidR="00581AF9" w:rsidRPr="002F78D4">
        <w:rPr>
          <w:color w:val="000000"/>
          <w:sz w:val="28"/>
          <w:szCs w:val="28"/>
        </w:rPr>
        <w:t xml:space="preserve">, </w:t>
      </w:r>
      <w:r w:rsidR="0021140A" w:rsidRPr="002F78D4">
        <w:rPr>
          <w:color w:val="000000"/>
          <w:sz w:val="28"/>
          <w:szCs w:val="28"/>
        </w:rPr>
        <w:t>bí thư cấp uỷ cơ sở</w:t>
      </w:r>
      <w:r w:rsidR="0021140A" w:rsidRPr="002F78D4" w:rsidDel="006C6FF4">
        <w:rPr>
          <w:color w:val="000000"/>
          <w:sz w:val="28"/>
          <w:szCs w:val="28"/>
        </w:rPr>
        <w:t xml:space="preserve"> </w:t>
      </w:r>
      <w:r w:rsidR="0021140A" w:rsidRPr="002F78D4">
        <w:rPr>
          <w:color w:val="000000"/>
          <w:sz w:val="28"/>
          <w:szCs w:val="28"/>
          <w:lang w:val="vi-VN"/>
        </w:rPr>
        <w:t xml:space="preserve">được quan tâm. </w:t>
      </w:r>
      <w:r w:rsidR="0021140A" w:rsidRPr="002F78D4">
        <w:rPr>
          <w:color w:val="000000"/>
          <w:sz w:val="28"/>
          <w:szCs w:val="28"/>
        </w:rPr>
        <w:t>Chất lượng đội ngũ đảng viên có chuyển biến tích cực</w:t>
      </w:r>
      <w:r w:rsidR="00581AF9" w:rsidRPr="002F78D4">
        <w:rPr>
          <w:color w:val="000000"/>
          <w:sz w:val="28"/>
          <w:szCs w:val="28"/>
        </w:rPr>
        <w:t xml:space="preserve">, </w:t>
      </w:r>
      <w:r w:rsidR="0021140A" w:rsidRPr="002F78D4">
        <w:rPr>
          <w:color w:val="000000"/>
          <w:sz w:val="28"/>
          <w:szCs w:val="28"/>
        </w:rPr>
        <w:t>trình độ học vấn</w:t>
      </w:r>
      <w:r w:rsidR="00581AF9" w:rsidRPr="002F78D4">
        <w:rPr>
          <w:color w:val="000000"/>
          <w:sz w:val="28"/>
          <w:szCs w:val="28"/>
        </w:rPr>
        <w:t xml:space="preserve">, </w:t>
      </w:r>
      <w:r w:rsidR="0021140A" w:rsidRPr="002F78D4">
        <w:rPr>
          <w:color w:val="000000"/>
          <w:sz w:val="28"/>
          <w:szCs w:val="28"/>
        </w:rPr>
        <w:t>chuyên môn</w:t>
      </w:r>
      <w:r w:rsidR="00581AF9" w:rsidRPr="002F78D4">
        <w:rPr>
          <w:color w:val="000000"/>
          <w:sz w:val="28"/>
          <w:szCs w:val="28"/>
        </w:rPr>
        <w:t xml:space="preserve">, </w:t>
      </w:r>
      <w:r w:rsidR="0021140A" w:rsidRPr="002F78D4">
        <w:rPr>
          <w:color w:val="000000"/>
          <w:sz w:val="28"/>
          <w:szCs w:val="28"/>
        </w:rPr>
        <w:t>lý luận chính trị được nâng cao hơn</w:t>
      </w:r>
      <w:r w:rsidR="00581AF9" w:rsidRPr="002F78D4">
        <w:rPr>
          <w:color w:val="000000"/>
          <w:sz w:val="28"/>
          <w:szCs w:val="28"/>
        </w:rPr>
        <w:t xml:space="preserve">; </w:t>
      </w:r>
      <w:r w:rsidR="0021140A" w:rsidRPr="002F78D4">
        <w:rPr>
          <w:color w:val="000000"/>
          <w:sz w:val="28"/>
          <w:szCs w:val="28"/>
        </w:rPr>
        <w:t xml:space="preserve">tăng cường công tác </w:t>
      </w:r>
      <w:r w:rsidR="0021140A" w:rsidRPr="002F78D4">
        <w:rPr>
          <w:color w:val="000000"/>
          <w:sz w:val="28"/>
          <w:szCs w:val="28"/>
          <w:lang w:val="vi-VN"/>
        </w:rPr>
        <w:t>giáo dục chính trị</w:t>
      </w:r>
      <w:r w:rsidR="00E96FB2" w:rsidRPr="002F78D4">
        <w:rPr>
          <w:color w:val="000000"/>
          <w:sz w:val="28"/>
          <w:szCs w:val="28"/>
        </w:rPr>
        <w:t>,</w:t>
      </w:r>
      <w:r w:rsidR="0021140A" w:rsidRPr="002F78D4">
        <w:rPr>
          <w:color w:val="000000"/>
          <w:sz w:val="28"/>
          <w:szCs w:val="28"/>
          <w:lang w:val="vi-VN"/>
        </w:rPr>
        <w:t xml:space="preserve"> tư tưởng</w:t>
      </w:r>
      <w:r w:rsidR="00581AF9" w:rsidRPr="002F78D4">
        <w:rPr>
          <w:color w:val="000000"/>
          <w:sz w:val="28"/>
          <w:szCs w:val="28"/>
        </w:rPr>
        <w:t xml:space="preserve">, </w:t>
      </w:r>
      <w:r w:rsidR="0021140A" w:rsidRPr="002F78D4">
        <w:rPr>
          <w:color w:val="000000"/>
          <w:sz w:val="28"/>
          <w:szCs w:val="28"/>
        </w:rPr>
        <w:t>quản lý</w:t>
      </w:r>
      <w:r w:rsidR="00581AF9" w:rsidRPr="002F78D4">
        <w:rPr>
          <w:color w:val="000000"/>
          <w:sz w:val="28"/>
          <w:szCs w:val="28"/>
        </w:rPr>
        <w:t xml:space="preserve">, </w:t>
      </w:r>
      <w:r w:rsidR="0021140A" w:rsidRPr="002F78D4">
        <w:rPr>
          <w:color w:val="000000"/>
          <w:sz w:val="28"/>
          <w:szCs w:val="28"/>
        </w:rPr>
        <w:t>rà soát</w:t>
      </w:r>
      <w:r w:rsidR="00581AF9" w:rsidRPr="002F78D4">
        <w:rPr>
          <w:color w:val="000000"/>
          <w:sz w:val="28"/>
          <w:szCs w:val="28"/>
        </w:rPr>
        <w:t xml:space="preserve">, </w:t>
      </w:r>
      <w:r w:rsidR="0021140A" w:rsidRPr="002F78D4">
        <w:rPr>
          <w:color w:val="000000"/>
          <w:sz w:val="28"/>
          <w:szCs w:val="28"/>
        </w:rPr>
        <w:t>sàng lọc</w:t>
      </w:r>
      <w:r w:rsidR="00581AF9" w:rsidRPr="002F78D4">
        <w:rPr>
          <w:color w:val="000000"/>
          <w:sz w:val="28"/>
          <w:szCs w:val="28"/>
        </w:rPr>
        <w:t xml:space="preserve">, </w:t>
      </w:r>
      <w:r w:rsidR="0021140A" w:rsidRPr="002F78D4">
        <w:rPr>
          <w:color w:val="000000"/>
          <w:sz w:val="28"/>
          <w:szCs w:val="28"/>
        </w:rPr>
        <w:t>đánh giá</w:t>
      </w:r>
      <w:r w:rsidR="00581AF9" w:rsidRPr="002F78D4">
        <w:rPr>
          <w:color w:val="000000"/>
          <w:sz w:val="28"/>
          <w:szCs w:val="28"/>
        </w:rPr>
        <w:t xml:space="preserve">, </w:t>
      </w:r>
      <w:r w:rsidR="0021140A" w:rsidRPr="002F78D4">
        <w:rPr>
          <w:color w:val="000000"/>
          <w:sz w:val="28"/>
          <w:szCs w:val="28"/>
        </w:rPr>
        <w:t>xếp loại chất lượng</w:t>
      </w:r>
      <w:r w:rsidR="00581AF9" w:rsidRPr="002F78D4">
        <w:rPr>
          <w:color w:val="000000"/>
          <w:sz w:val="28"/>
          <w:szCs w:val="28"/>
        </w:rPr>
        <w:t xml:space="preserve">, </w:t>
      </w:r>
      <w:r w:rsidR="0021140A" w:rsidRPr="002F78D4">
        <w:rPr>
          <w:color w:val="000000"/>
          <w:sz w:val="28"/>
          <w:szCs w:val="28"/>
          <w:lang w:val="vi-VN"/>
        </w:rPr>
        <w:t>kiểm tra</w:t>
      </w:r>
      <w:r w:rsidR="00581AF9" w:rsidRPr="002F78D4">
        <w:rPr>
          <w:color w:val="000000"/>
          <w:sz w:val="28"/>
          <w:szCs w:val="28"/>
          <w:lang w:val="vi-VN"/>
        </w:rPr>
        <w:t xml:space="preserve">, </w:t>
      </w:r>
      <w:r w:rsidR="0021140A" w:rsidRPr="002F78D4">
        <w:rPr>
          <w:color w:val="000000"/>
          <w:sz w:val="28"/>
          <w:szCs w:val="28"/>
          <w:lang w:val="vi-VN"/>
        </w:rPr>
        <w:t>giám sát</w:t>
      </w:r>
      <w:r w:rsidR="0021140A" w:rsidRPr="002F78D4">
        <w:rPr>
          <w:color w:val="000000"/>
          <w:sz w:val="28"/>
          <w:szCs w:val="28"/>
        </w:rPr>
        <w:t xml:space="preserve"> đảng viên thực hiện nhiệm vụ</w:t>
      </w:r>
      <w:r w:rsidR="00581AF9" w:rsidRPr="002F78D4">
        <w:rPr>
          <w:color w:val="000000"/>
          <w:sz w:val="28"/>
          <w:szCs w:val="28"/>
          <w:lang w:val="vi-VN"/>
        </w:rPr>
        <w:t xml:space="preserve">, </w:t>
      </w:r>
      <w:r w:rsidR="0021140A" w:rsidRPr="002F78D4">
        <w:rPr>
          <w:color w:val="000000"/>
          <w:sz w:val="28"/>
          <w:szCs w:val="28"/>
          <w:lang w:val="vi-VN"/>
        </w:rPr>
        <w:t>xử lý đảng viên vi phạm</w:t>
      </w:r>
      <w:r w:rsidR="00581AF9" w:rsidRPr="002F78D4">
        <w:rPr>
          <w:color w:val="000000"/>
          <w:sz w:val="28"/>
          <w:szCs w:val="28"/>
        </w:rPr>
        <w:t xml:space="preserve">, </w:t>
      </w:r>
      <w:r w:rsidR="0021140A" w:rsidRPr="002F78D4">
        <w:rPr>
          <w:color w:val="000000"/>
          <w:sz w:val="28"/>
          <w:szCs w:val="28"/>
        </w:rPr>
        <w:t>đưa đảng viên không còn đủ tư cách ra khỏi Đảng. Công tác</w:t>
      </w:r>
      <w:r w:rsidR="0021140A" w:rsidRPr="002F78D4">
        <w:rPr>
          <w:color w:val="000000"/>
          <w:sz w:val="28"/>
          <w:szCs w:val="28"/>
          <w:lang w:val="vi-VN"/>
        </w:rPr>
        <w:t xml:space="preserve"> đấu tranh ngăn chặn</w:t>
      </w:r>
      <w:r w:rsidR="00581AF9" w:rsidRPr="002F78D4">
        <w:rPr>
          <w:color w:val="000000"/>
          <w:sz w:val="28"/>
          <w:szCs w:val="28"/>
          <w:lang w:val="vi-VN"/>
        </w:rPr>
        <w:t xml:space="preserve">, </w:t>
      </w:r>
      <w:r w:rsidR="0021140A" w:rsidRPr="002F78D4">
        <w:rPr>
          <w:color w:val="000000"/>
          <w:sz w:val="28"/>
          <w:szCs w:val="28"/>
          <w:lang w:val="vi-VN"/>
        </w:rPr>
        <w:t>đẩy lùi những biểu hiện suy thoái</w:t>
      </w:r>
      <w:r w:rsidR="00581AF9" w:rsidRPr="002F78D4">
        <w:rPr>
          <w:color w:val="000000"/>
          <w:sz w:val="28"/>
          <w:szCs w:val="28"/>
          <w:lang w:val="vi-VN"/>
        </w:rPr>
        <w:t xml:space="preserve">, </w:t>
      </w:r>
      <w:r w:rsidR="00CD26BE" w:rsidRPr="002F78D4">
        <w:rPr>
          <w:color w:val="000000"/>
          <w:sz w:val="28"/>
          <w:szCs w:val="28"/>
          <w:lang w:val="vi-VN"/>
        </w:rPr>
        <w:t>"</w:t>
      </w:r>
      <w:r w:rsidR="0021140A" w:rsidRPr="002F78D4">
        <w:rPr>
          <w:color w:val="000000"/>
          <w:sz w:val="28"/>
          <w:szCs w:val="28"/>
          <w:lang w:val="vi-VN"/>
        </w:rPr>
        <w:t>tự diễn biến</w:t>
      </w:r>
      <w:r w:rsidR="00CD26BE" w:rsidRPr="002F78D4">
        <w:rPr>
          <w:color w:val="000000"/>
          <w:sz w:val="28"/>
          <w:szCs w:val="28"/>
          <w:lang w:val="vi-VN"/>
        </w:rPr>
        <w:t>"</w:t>
      </w:r>
      <w:r w:rsidR="00581AF9" w:rsidRPr="002F78D4">
        <w:rPr>
          <w:color w:val="000000"/>
          <w:sz w:val="28"/>
          <w:szCs w:val="28"/>
          <w:lang w:val="vi-VN"/>
        </w:rPr>
        <w:t xml:space="preserve">, </w:t>
      </w:r>
      <w:r w:rsidR="00CD26BE" w:rsidRPr="002F78D4">
        <w:rPr>
          <w:color w:val="000000"/>
          <w:sz w:val="28"/>
          <w:szCs w:val="28"/>
          <w:lang w:val="vi-VN"/>
        </w:rPr>
        <w:t>"</w:t>
      </w:r>
      <w:r w:rsidR="0021140A" w:rsidRPr="002F78D4">
        <w:rPr>
          <w:color w:val="000000"/>
          <w:sz w:val="28"/>
          <w:szCs w:val="28"/>
          <w:lang w:val="vi-VN"/>
        </w:rPr>
        <w:t>tự chuyển hoá</w:t>
      </w:r>
      <w:r w:rsidR="00CD26BE" w:rsidRPr="002F78D4">
        <w:rPr>
          <w:color w:val="000000"/>
          <w:sz w:val="28"/>
          <w:szCs w:val="28"/>
          <w:lang w:val="vi-VN"/>
        </w:rPr>
        <w:t>"</w:t>
      </w:r>
      <w:r w:rsidR="0021140A" w:rsidRPr="002F78D4">
        <w:rPr>
          <w:color w:val="000000"/>
          <w:sz w:val="28"/>
          <w:szCs w:val="28"/>
        </w:rPr>
        <w:t xml:space="preserve"> được đẩy mạnh</w:t>
      </w:r>
      <w:r w:rsidR="00581AF9" w:rsidRPr="002F78D4">
        <w:rPr>
          <w:color w:val="000000"/>
          <w:sz w:val="28"/>
          <w:szCs w:val="28"/>
        </w:rPr>
        <w:t xml:space="preserve">; </w:t>
      </w:r>
      <w:r w:rsidR="0021140A" w:rsidRPr="002F78D4">
        <w:rPr>
          <w:color w:val="000000"/>
          <w:sz w:val="28"/>
          <w:szCs w:val="28"/>
        </w:rPr>
        <w:t>phần lớn đội ngũ đảng viên ở cở sở nêu cao tinh thần trách nhiệm</w:t>
      </w:r>
      <w:r w:rsidR="00581AF9" w:rsidRPr="002F78D4">
        <w:rPr>
          <w:color w:val="000000"/>
          <w:sz w:val="28"/>
          <w:szCs w:val="28"/>
        </w:rPr>
        <w:t xml:space="preserve">, </w:t>
      </w:r>
      <w:r w:rsidR="0021140A" w:rsidRPr="002F78D4">
        <w:rPr>
          <w:color w:val="000000"/>
          <w:sz w:val="28"/>
          <w:szCs w:val="28"/>
        </w:rPr>
        <w:t>có ý thức rèn luyện bản lĩnh chính trị</w:t>
      </w:r>
      <w:r w:rsidR="00581AF9" w:rsidRPr="002F78D4">
        <w:rPr>
          <w:color w:val="000000"/>
          <w:sz w:val="28"/>
          <w:szCs w:val="28"/>
        </w:rPr>
        <w:t xml:space="preserve">, </w:t>
      </w:r>
      <w:r w:rsidR="0021140A" w:rsidRPr="002F78D4">
        <w:rPr>
          <w:color w:val="000000"/>
          <w:sz w:val="28"/>
          <w:szCs w:val="28"/>
        </w:rPr>
        <w:t>phẩm chất</w:t>
      </w:r>
      <w:r w:rsidR="00581AF9" w:rsidRPr="002F78D4">
        <w:rPr>
          <w:color w:val="000000"/>
          <w:sz w:val="28"/>
          <w:szCs w:val="28"/>
        </w:rPr>
        <w:t xml:space="preserve"> </w:t>
      </w:r>
      <w:r w:rsidR="0021140A" w:rsidRPr="002F78D4">
        <w:rPr>
          <w:color w:val="000000"/>
          <w:sz w:val="28"/>
          <w:szCs w:val="28"/>
        </w:rPr>
        <w:t>đạo đức</w:t>
      </w:r>
      <w:r w:rsidR="00581AF9" w:rsidRPr="002F78D4">
        <w:rPr>
          <w:color w:val="000000"/>
          <w:sz w:val="28"/>
          <w:szCs w:val="28"/>
        </w:rPr>
        <w:t xml:space="preserve">, </w:t>
      </w:r>
      <w:r w:rsidR="0021140A" w:rsidRPr="002F78D4">
        <w:rPr>
          <w:color w:val="000000"/>
          <w:sz w:val="28"/>
          <w:szCs w:val="28"/>
        </w:rPr>
        <w:t>lối sống</w:t>
      </w:r>
      <w:r w:rsidR="00581AF9" w:rsidRPr="002F78D4">
        <w:rPr>
          <w:color w:val="000000"/>
          <w:sz w:val="28"/>
          <w:szCs w:val="28"/>
        </w:rPr>
        <w:t xml:space="preserve">, </w:t>
      </w:r>
      <w:r w:rsidR="0021140A" w:rsidRPr="002F78D4">
        <w:rPr>
          <w:color w:val="000000"/>
          <w:sz w:val="28"/>
          <w:szCs w:val="28"/>
        </w:rPr>
        <w:t>ý thức tự phê bình và phê bình</w:t>
      </w:r>
      <w:r w:rsidR="00581AF9" w:rsidRPr="002F78D4">
        <w:rPr>
          <w:color w:val="000000"/>
          <w:sz w:val="28"/>
          <w:szCs w:val="28"/>
        </w:rPr>
        <w:t xml:space="preserve">, </w:t>
      </w:r>
      <w:r w:rsidR="0021140A" w:rsidRPr="002F78D4">
        <w:rPr>
          <w:color w:val="000000"/>
          <w:sz w:val="28"/>
          <w:szCs w:val="28"/>
        </w:rPr>
        <w:t>tinh thần tiên phong</w:t>
      </w:r>
      <w:r w:rsidR="00581AF9" w:rsidRPr="002F78D4">
        <w:rPr>
          <w:color w:val="000000"/>
          <w:sz w:val="28"/>
          <w:szCs w:val="28"/>
        </w:rPr>
        <w:t xml:space="preserve">, </w:t>
      </w:r>
      <w:r w:rsidR="0021140A" w:rsidRPr="002F78D4">
        <w:rPr>
          <w:color w:val="000000"/>
          <w:sz w:val="28"/>
          <w:szCs w:val="28"/>
        </w:rPr>
        <w:t>gương mẫu</w:t>
      </w:r>
      <w:r w:rsidR="00581AF9" w:rsidRPr="002F78D4">
        <w:rPr>
          <w:color w:val="000000"/>
          <w:sz w:val="28"/>
          <w:szCs w:val="28"/>
        </w:rPr>
        <w:t xml:space="preserve">, </w:t>
      </w:r>
      <w:r w:rsidR="0021140A" w:rsidRPr="002F78D4">
        <w:rPr>
          <w:color w:val="000000"/>
          <w:sz w:val="28"/>
          <w:szCs w:val="28"/>
        </w:rPr>
        <w:t>xây dựng mối quan hệ với nhân dân</w:t>
      </w:r>
      <w:r w:rsidR="00581AF9" w:rsidRPr="002F78D4">
        <w:rPr>
          <w:color w:val="000000"/>
          <w:sz w:val="28"/>
          <w:szCs w:val="28"/>
        </w:rPr>
        <w:t xml:space="preserve">, </w:t>
      </w:r>
      <w:r w:rsidR="0021140A" w:rsidRPr="002F78D4">
        <w:rPr>
          <w:color w:val="000000"/>
          <w:sz w:val="28"/>
          <w:szCs w:val="28"/>
        </w:rPr>
        <w:t>góp phần xây dựng tổ chức cơ sở đảng trong sạch</w:t>
      </w:r>
      <w:r w:rsidR="00581AF9" w:rsidRPr="002F78D4">
        <w:rPr>
          <w:color w:val="000000"/>
          <w:sz w:val="28"/>
          <w:szCs w:val="28"/>
        </w:rPr>
        <w:t xml:space="preserve">, </w:t>
      </w:r>
      <w:r w:rsidR="0021140A" w:rsidRPr="002F78D4">
        <w:rPr>
          <w:color w:val="000000"/>
          <w:sz w:val="28"/>
          <w:szCs w:val="28"/>
        </w:rPr>
        <w:t xml:space="preserve">vững mạnh. </w:t>
      </w:r>
      <w:r w:rsidR="0021140A" w:rsidRPr="002F78D4">
        <w:rPr>
          <w:color w:val="000000"/>
          <w:sz w:val="28"/>
          <w:szCs w:val="28"/>
          <w:lang w:val="vi-VN"/>
        </w:rPr>
        <w:t xml:space="preserve">Công tác </w:t>
      </w:r>
      <w:r w:rsidR="0021140A" w:rsidRPr="002F78D4">
        <w:rPr>
          <w:color w:val="000000"/>
          <w:sz w:val="28"/>
          <w:szCs w:val="28"/>
          <w:lang w:val="vi-VN"/>
        </w:rPr>
        <w:lastRenderedPageBreak/>
        <w:t xml:space="preserve">phát triển đảng viên </w:t>
      </w:r>
      <w:r w:rsidR="0021140A" w:rsidRPr="002F78D4">
        <w:rPr>
          <w:color w:val="000000"/>
          <w:sz w:val="28"/>
          <w:szCs w:val="28"/>
        </w:rPr>
        <w:t>được chú trọng</w:t>
      </w:r>
      <w:r w:rsidR="00581AF9" w:rsidRPr="002F78D4">
        <w:rPr>
          <w:color w:val="000000"/>
          <w:sz w:val="28"/>
          <w:szCs w:val="28"/>
        </w:rPr>
        <w:t xml:space="preserve">, </w:t>
      </w:r>
      <w:r w:rsidR="0021140A" w:rsidRPr="002F78D4">
        <w:rPr>
          <w:color w:val="000000"/>
          <w:sz w:val="28"/>
          <w:szCs w:val="28"/>
        </w:rPr>
        <w:t>có c</w:t>
      </w:r>
      <w:r w:rsidR="0021140A" w:rsidRPr="002F78D4">
        <w:rPr>
          <w:color w:val="000000"/>
          <w:sz w:val="28"/>
          <w:szCs w:val="28"/>
          <w:lang w:val="vi-VN"/>
        </w:rPr>
        <w:t xml:space="preserve">ơ cấu độ tuổi </w:t>
      </w:r>
      <w:r w:rsidR="0021140A" w:rsidRPr="002F78D4">
        <w:rPr>
          <w:color w:val="000000"/>
          <w:sz w:val="28"/>
          <w:szCs w:val="28"/>
        </w:rPr>
        <w:t xml:space="preserve">tương đối </w:t>
      </w:r>
      <w:r w:rsidR="0021140A" w:rsidRPr="002F78D4">
        <w:rPr>
          <w:color w:val="000000"/>
          <w:sz w:val="28"/>
          <w:szCs w:val="28"/>
          <w:lang w:val="vi-VN"/>
        </w:rPr>
        <w:t>phù hợp</w:t>
      </w:r>
      <w:r w:rsidR="00581AF9" w:rsidRPr="002F78D4">
        <w:rPr>
          <w:color w:val="000000"/>
          <w:sz w:val="28"/>
          <w:szCs w:val="28"/>
          <w:lang w:val="vi-VN"/>
        </w:rPr>
        <w:t xml:space="preserve">, </w:t>
      </w:r>
      <w:r w:rsidR="0021140A" w:rsidRPr="002F78D4">
        <w:rPr>
          <w:color w:val="000000"/>
          <w:sz w:val="28"/>
          <w:szCs w:val="28"/>
          <w:lang w:val="vi-VN"/>
        </w:rPr>
        <w:t>số lượng đảng viên nữ</w:t>
      </w:r>
      <w:r w:rsidR="00581AF9" w:rsidRPr="002F78D4">
        <w:rPr>
          <w:color w:val="000000"/>
          <w:sz w:val="28"/>
          <w:szCs w:val="28"/>
          <w:lang w:val="vi-VN"/>
        </w:rPr>
        <w:t xml:space="preserve">, </w:t>
      </w:r>
      <w:r w:rsidR="0021140A" w:rsidRPr="002F78D4">
        <w:rPr>
          <w:color w:val="000000"/>
          <w:sz w:val="28"/>
          <w:szCs w:val="28"/>
        </w:rPr>
        <w:t>trẻ</w:t>
      </w:r>
      <w:r w:rsidR="00581AF9" w:rsidRPr="002F78D4">
        <w:rPr>
          <w:color w:val="000000"/>
          <w:sz w:val="28"/>
          <w:szCs w:val="28"/>
        </w:rPr>
        <w:t xml:space="preserve">, </w:t>
      </w:r>
      <w:r w:rsidR="0021140A" w:rsidRPr="002F78D4">
        <w:rPr>
          <w:color w:val="000000"/>
          <w:sz w:val="28"/>
          <w:szCs w:val="28"/>
        </w:rPr>
        <w:t>đồng bào dâ</w:t>
      </w:r>
      <w:r w:rsidR="0021140A" w:rsidRPr="002F78D4">
        <w:rPr>
          <w:color w:val="000000"/>
          <w:sz w:val="28"/>
          <w:szCs w:val="28"/>
          <w:lang w:val="vi-VN"/>
        </w:rPr>
        <w:t>n tộc thiểu số</w:t>
      </w:r>
      <w:r w:rsidR="00581AF9" w:rsidRPr="002F78D4">
        <w:rPr>
          <w:color w:val="000000"/>
          <w:sz w:val="28"/>
          <w:szCs w:val="28"/>
        </w:rPr>
        <w:t xml:space="preserve">, </w:t>
      </w:r>
      <w:r w:rsidR="0021140A" w:rsidRPr="002F78D4">
        <w:rPr>
          <w:color w:val="000000"/>
          <w:sz w:val="28"/>
          <w:szCs w:val="28"/>
        </w:rPr>
        <w:t>người có</w:t>
      </w:r>
      <w:r w:rsidR="0021140A" w:rsidRPr="002F78D4">
        <w:rPr>
          <w:color w:val="000000"/>
          <w:sz w:val="28"/>
          <w:szCs w:val="28"/>
          <w:lang w:val="vi-VN"/>
        </w:rPr>
        <w:t xml:space="preserve"> tôn giáo</w:t>
      </w:r>
      <w:r w:rsidR="00581AF9" w:rsidRPr="002F78D4">
        <w:rPr>
          <w:color w:val="000000"/>
          <w:sz w:val="28"/>
          <w:szCs w:val="28"/>
          <w:lang w:val="vi-VN"/>
        </w:rPr>
        <w:t xml:space="preserve">, </w:t>
      </w:r>
      <w:r w:rsidR="0021140A" w:rsidRPr="002F78D4">
        <w:rPr>
          <w:color w:val="000000"/>
          <w:sz w:val="28"/>
          <w:szCs w:val="28"/>
          <w:lang w:val="vi-VN"/>
        </w:rPr>
        <w:t xml:space="preserve">chủ doanh nghiệp tư nhân </w:t>
      </w:r>
      <w:r w:rsidR="0021140A" w:rsidRPr="002F78D4">
        <w:rPr>
          <w:color w:val="000000"/>
          <w:sz w:val="28"/>
          <w:szCs w:val="28"/>
        </w:rPr>
        <w:t>tăng</w:t>
      </w:r>
      <w:r w:rsidR="00581AF9" w:rsidRPr="002F78D4">
        <w:rPr>
          <w:color w:val="000000"/>
          <w:sz w:val="28"/>
          <w:szCs w:val="28"/>
        </w:rPr>
        <w:t xml:space="preserve">, </w:t>
      </w:r>
      <w:r w:rsidR="0021140A" w:rsidRPr="002F78D4">
        <w:rPr>
          <w:color w:val="000000"/>
          <w:sz w:val="28"/>
          <w:szCs w:val="28"/>
        </w:rPr>
        <w:t>tạo nguồn cán bộ cho Đảng</w:t>
      </w:r>
      <w:r w:rsidR="0021140A" w:rsidRPr="002F78D4">
        <w:rPr>
          <w:color w:val="000000"/>
          <w:sz w:val="28"/>
          <w:szCs w:val="28"/>
          <w:lang w:val="vi-VN"/>
        </w:rPr>
        <w:t>.</w:t>
      </w:r>
      <w:r w:rsidR="0021140A" w:rsidRPr="002F78D4">
        <w:rPr>
          <w:color w:val="000000"/>
          <w:sz w:val="28"/>
          <w:szCs w:val="28"/>
        </w:rPr>
        <w:t xml:space="preserve"> </w:t>
      </w:r>
    </w:p>
    <w:p w:rsidR="0021140A" w:rsidRPr="002F78D4" w:rsidRDefault="00135CC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lang w:val="pt-BR"/>
        </w:rPr>
      </w:pPr>
      <w:r w:rsidRPr="002F78D4">
        <w:rPr>
          <w:color w:val="000000"/>
          <w:sz w:val="28"/>
          <w:szCs w:val="28"/>
        </w:rPr>
        <w:t>Ban Chấp hành Trung ương Đảng</w:t>
      </w:r>
      <w:r w:rsidR="0021140A" w:rsidRPr="002F78D4">
        <w:rPr>
          <w:color w:val="000000"/>
          <w:sz w:val="28"/>
          <w:szCs w:val="28"/>
        </w:rPr>
        <w:t xml:space="preserve"> thống nhất cho rằng</w:t>
      </w:r>
      <w:r w:rsidR="00581AF9" w:rsidRPr="002F78D4">
        <w:rPr>
          <w:color w:val="000000"/>
          <w:sz w:val="28"/>
          <w:szCs w:val="28"/>
        </w:rPr>
        <w:t xml:space="preserve">, </w:t>
      </w:r>
      <w:r w:rsidR="0021140A" w:rsidRPr="002F78D4">
        <w:rPr>
          <w:color w:val="000000"/>
          <w:sz w:val="28"/>
          <w:szCs w:val="28"/>
        </w:rPr>
        <w:t>bên cạnh những kết quả đạt được</w:t>
      </w:r>
      <w:r w:rsidR="00581AF9" w:rsidRPr="002F78D4">
        <w:rPr>
          <w:color w:val="000000"/>
          <w:sz w:val="28"/>
          <w:szCs w:val="28"/>
          <w:lang w:val="nl-NL"/>
        </w:rPr>
        <w:t xml:space="preserve">, </w:t>
      </w:r>
      <w:r w:rsidR="0021140A" w:rsidRPr="002F78D4">
        <w:rPr>
          <w:color w:val="000000"/>
          <w:sz w:val="28"/>
          <w:szCs w:val="28"/>
          <w:lang w:val="nl-NL"/>
        </w:rPr>
        <w:t>n</w:t>
      </w:r>
      <w:r w:rsidR="0021140A" w:rsidRPr="002F78D4">
        <w:rPr>
          <w:color w:val="000000"/>
          <w:sz w:val="28"/>
          <w:szCs w:val="28"/>
          <w:lang w:val="sv-SE"/>
        </w:rPr>
        <w:t>ăng lực lãnh đạo và sức chiến đấu của không ít tổ chức cơ sở đảng còn hạn chế</w:t>
      </w:r>
      <w:r w:rsidR="00581AF9" w:rsidRPr="002F78D4">
        <w:rPr>
          <w:color w:val="000000"/>
          <w:sz w:val="28"/>
          <w:szCs w:val="28"/>
          <w:lang w:val="sv-SE"/>
        </w:rPr>
        <w:t xml:space="preserve">, </w:t>
      </w:r>
      <w:r w:rsidR="0021140A" w:rsidRPr="002F78D4">
        <w:rPr>
          <w:color w:val="000000"/>
          <w:sz w:val="28"/>
          <w:szCs w:val="28"/>
          <w:lang w:val="sv-SE"/>
        </w:rPr>
        <w:t>ảnh hưởng đến vai trò lãnh đạo của Đảng ở cơ sở. Một số tổ chức cơ sở đảng chậm đổi mới phương thức lãnh đạo</w:t>
      </w:r>
      <w:r w:rsidR="00581AF9" w:rsidRPr="002F78D4">
        <w:rPr>
          <w:color w:val="000000"/>
          <w:sz w:val="28"/>
          <w:szCs w:val="28"/>
          <w:lang w:val="sv-SE"/>
        </w:rPr>
        <w:t xml:space="preserve">; </w:t>
      </w:r>
      <w:r w:rsidR="0021140A" w:rsidRPr="002F78D4">
        <w:rPr>
          <w:color w:val="000000"/>
          <w:sz w:val="28"/>
          <w:szCs w:val="28"/>
          <w:lang w:val="sv-SE"/>
        </w:rPr>
        <w:t>thực hiện chưa nghiê</w:t>
      </w:r>
      <w:r w:rsidR="0002504D" w:rsidRPr="002F78D4">
        <w:rPr>
          <w:color w:val="000000"/>
          <w:sz w:val="28"/>
          <w:szCs w:val="28"/>
          <w:lang w:val="sv-SE"/>
        </w:rPr>
        <w:t>m nguyên tắc tập trung dân chủ</w:t>
      </w:r>
      <w:r w:rsidR="00581AF9" w:rsidRPr="002F78D4">
        <w:rPr>
          <w:color w:val="000000"/>
          <w:sz w:val="28"/>
          <w:szCs w:val="28"/>
          <w:lang w:val="sv-SE"/>
        </w:rPr>
        <w:t xml:space="preserve">; </w:t>
      </w:r>
      <w:r w:rsidR="0021140A" w:rsidRPr="002F78D4">
        <w:rPr>
          <w:color w:val="000000"/>
          <w:sz w:val="28"/>
          <w:szCs w:val="28"/>
          <w:lang w:val="sv-SE"/>
        </w:rPr>
        <w:t>chất lượng sinh hoạt đảng</w:t>
      </w:r>
      <w:r w:rsidR="00581AF9" w:rsidRPr="002F78D4">
        <w:rPr>
          <w:color w:val="000000"/>
          <w:sz w:val="28"/>
          <w:szCs w:val="28"/>
          <w:lang w:val="sv-SE"/>
        </w:rPr>
        <w:t xml:space="preserve">, </w:t>
      </w:r>
      <w:r w:rsidR="0021140A" w:rsidRPr="002F78D4">
        <w:rPr>
          <w:color w:val="000000"/>
          <w:sz w:val="28"/>
          <w:szCs w:val="28"/>
          <w:lang w:val="sv-SE"/>
        </w:rPr>
        <w:t>tinh thần tự phê bình và phê bình hạn chế</w:t>
      </w:r>
      <w:r w:rsidR="00581AF9" w:rsidRPr="002F78D4">
        <w:rPr>
          <w:color w:val="000000"/>
          <w:sz w:val="28"/>
          <w:szCs w:val="28"/>
          <w:lang w:val="sv-SE"/>
        </w:rPr>
        <w:t xml:space="preserve">; </w:t>
      </w:r>
      <w:r w:rsidR="0021140A" w:rsidRPr="002F78D4">
        <w:rPr>
          <w:color w:val="000000"/>
          <w:sz w:val="28"/>
          <w:szCs w:val="28"/>
        </w:rPr>
        <w:t>chưa giải quyết hiệu quả những khó khăn</w:t>
      </w:r>
      <w:r w:rsidR="00581AF9" w:rsidRPr="002F78D4">
        <w:rPr>
          <w:color w:val="000000"/>
          <w:sz w:val="28"/>
          <w:szCs w:val="28"/>
        </w:rPr>
        <w:t xml:space="preserve">, </w:t>
      </w:r>
      <w:r w:rsidR="0021140A" w:rsidRPr="002F78D4">
        <w:rPr>
          <w:color w:val="000000"/>
          <w:sz w:val="28"/>
          <w:szCs w:val="28"/>
        </w:rPr>
        <w:t>bức xúc của nhân dân</w:t>
      </w:r>
      <w:r w:rsidR="00581AF9" w:rsidRPr="002F78D4">
        <w:rPr>
          <w:color w:val="000000"/>
          <w:sz w:val="28"/>
          <w:szCs w:val="28"/>
        </w:rPr>
        <w:t xml:space="preserve">; </w:t>
      </w:r>
      <w:r w:rsidR="0021140A" w:rsidRPr="002F78D4">
        <w:rPr>
          <w:color w:val="000000"/>
          <w:sz w:val="28"/>
          <w:szCs w:val="28"/>
          <w:lang w:val="sv-SE"/>
        </w:rPr>
        <w:t xml:space="preserve">chưa </w:t>
      </w:r>
      <w:r w:rsidR="0021140A" w:rsidRPr="002F78D4">
        <w:rPr>
          <w:color w:val="000000"/>
          <w:sz w:val="28"/>
          <w:szCs w:val="28"/>
        </w:rPr>
        <w:t xml:space="preserve">phân công thường xuyên và kiểm tra kết quả thực hiện nhiệm vụ của đảng viên. </w:t>
      </w:r>
      <w:r w:rsidR="0021140A" w:rsidRPr="002F78D4">
        <w:rPr>
          <w:color w:val="000000"/>
          <w:sz w:val="28"/>
          <w:szCs w:val="28"/>
          <w:lang w:val="de-DE"/>
        </w:rPr>
        <w:t>M</w:t>
      </w:r>
      <w:r w:rsidR="0021140A" w:rsidRPr="002F78D4">
        <w:rPr>
          <w:color w:val="000000"/>
          <w:sz w:val="28"/>
          <w:szCs w:val="28"/>
          <w:lang w:val="sv-SE"/>
        </w:rPr>
        <w:t>ột số cấp uỷ cơ sở chưa nêu cao tinh thần trách nhiệm</w:t>
      </w:r>
      <w:r w:rsidR="00581AF9" w:rsidRPr="002F78D4">
        <w:rPr>
          <w:color w:val="000000"/>
          <w:sz w:val="28"/>
          <w:szCs w:val="28"/>
          <w:lang w:val="sv-SE"/>
        </w:rPr>
        <w:t xml:space="preserve">, </w:t>
      </w:r>
      <w:r w:rsidR="0021140A" w:rsidRPr="002F78D4">
        <w:rPr>
          <w:color w:val="000000"/>
          <w:sz w:val="28"/>
          <w:szCs w:val="28"/>
          <w:lang w:val="sv-SE"/>
        </w:rPr>
        <w:t>thiếu gương mẫu</w:t>
      </w:r>
      <w:r w:rsidR="00581AF9" w:rsidRPr="002F78D4">
        <w:rPr>
          <w:color w:val="000000"/>
          <w:sz w:val="28"/>
          <w:szCs w:val="28"/>
          <w:lang w:val="sv-SE"/>
        </w:rPr>
        <w:t xml:space="preserve">; </w:t>
      </w:r>
      <w:r w:rsidR="0021140A" w:rsidRPr="002F78D4">
        <w:rPr>
          <w:color w:val="000000"/>
          <w:sz w:val="28"/>
          <w:szCs w:val="28"/>
          <w:lang w:val="sv-SE"/>
        </w:rPr>
        <w:t>chưa chủ động</w:t>
      </w:r>
      <w:r w:rsidR="00581AF9" w:rsidRPr="002F78D4">
        <w:rPr>
          <w:color w:val="000000"/>
          <w:sz w:val="28"/>
          <w:szCs w:val="28"/>
          <w:lang w:val="sv-SE"/>
        </w:rPr>
        <w:t xml:space="preserve">, </w:t>
      </w:r>
      <w:r w:rsidR="0021140A" w:rsidRPr="002F78D4">
        <w:rPr>
          <w:color w:val="000000"/>
          <w:sz w:val="28"/>
          <w:szCs w:val="28"/>
          <w:lang w:val="sv-SE"/>
        </w:rPr>
        <w:t>kịp thời kiểm tra tổ chức đảng</w:t>
      </w:r>
      <w:r w:rsidR="00581AF9" w:rsidRPr="002F78D4">
        <w:rPr>
          <w:color w:val="000000"/>
          <w:sz w:val="28"/>
          <w:szCs w:val="28"/>
          <w:lang w:val="sv-SE"/>
        </w:rPr>
        <w:t xml:space="preserve">, </w:t>
      </w:r>
      <w:r w:rsidR="0021140A" w:rsidRPr="002F78D4">
        <w:rPr>
          <w:color w:val="000000"/>
          <w:sz w:val="28"/>
          <w:szCs w:val="28"/>
          <w:lang w:val="sv-SE"/>
        </w:rPr>
        <w:t>đảng viên khi có dấu hiệu vi phạm</w:t>
      </w:r>
      <w:r w:rsidR="00581AF9" w:rsidRPr="002F78D4">
        <w:rPr>
          <w:color w:val="000000"/>
          <w:sz w:val="28"/>
          <w:szCs w:val="28"/>
          <w:lang w:val="de-DE"/>
        </w:rPr>
        <w:t xml:space="preserve">; </w:t>
      </w:r>
      <w:r w:rsidR="0021140A" w:rsidRPr="002F78D4">
        <w:rPr>
          <w:color w:val="000000"/>
          <w:sz w:val="28"/>
          <w:szCs w:val="28"/>
          <w:lang w:val="sv-SE"/>
        </w:rPr>
        <w:t>mất sức chiến đấu</w:t>
      </w:r>
      <w:r w:rsidR="00581AF9" w:rsidRPr="002F78D4">
        <w:rPr>
          <w:color w:val="000000"/>
          <w:sz w:val="28"/>
          <w:szCs w:val="28"/>
          <w:lang w:val="sv-SE"/>
        </w:rPr>
        <w:t xml:space="preserve">, </w:t>
      </w:r>
      <w:r w:rsidR="0021140A" w:rsidRPr="002F78D4">
        <w:rPr>
          <w:color w:val="000000"/>
          <w:sz w:val="28"/>
          <w:szCs w:val="28"/>
          <w:lang w:val="sv-SE"/>
        </w:rPr>
        <w:t>để xảy ra tiêu cực</w:t>
      </w:r>
      <w:r w:rsidR="00581AF9" w:rsidRPr="002F78D4">
        <w:rPr>
          <w:color w:val="000000"/>
          <w:sz w:val="28"/>
          <w:szCs w:val="28"/>
          <w:lang w:val="sv-SE"/>
        </w:rPr>
        <w:t xml:space="preserve">, </w:t>
      </w:r>
      <w:r w:rsidR="0021140A" w:rsidRPr="002F78D4">
        <w:rPr>
          <w:color w:val="000000"/>
          <w:sz w:val="28"/>
          <w:szCs w:val="28"/>
          <w:lang w:val="sv-SE"/>
        </w:rPr>
        <w:t>tham nhũng</w:t>
      </w:r>
      <w:r w:rsidR="00581AF9" w:rsidRPr="002F78D4">
        <w:rPr>
          <w:color w:val="000000"/>
          <w:sz w:val="28"/>
          <w:szCs w:val="28"/>
          <w:lang w:val="sv-SE"/>
        </w:rPr>
        <w:t xml:space="preserve">, </w:t>
      </w:r>
      <w:r w:rsidR="0021140A" w:rsidRPr="002F78D4">
        <w:rPr>
          <w:color w:val="000000"/>
          <w:sz w:val="28"/>
          <w:szCs w:val="28"/>
          <w:lang w:val="sv-SE"/>
        </w:rPr>
        <w:t>vi phạm kỷ luật đảng</w:t>
      </w:r>
      <w:r w:rsidR="00581AF9" w:rsidRPr="002F78D4">
        <w:rPr>
          <w:color w:val="000000"/>
          <w:sz w:val="28"/>
          <w:szCs w:val="28"/>
          <w:lang w:val="sv-SE"/>
        </w:rPr>
        <w:t xml:space="preserve">, </w:t>
      </w:r>
      <w:r w:rsidR="0021140A" w:rsidRPr="002F78D4">
        <w:rPr>
          <w:color w:val="000000"/>
          <w:sz w:val="28"/>
          <w:szCs w:val="28"/>
          <w:lang w:val="sv-SE"/>
        </w:rPr>
        <w:t>pháp luật</w:t>
      </w:r>
      <w:r w:rsidR="00581AF9" w:rsidRPr="002F78D4">
        <w:rPr>
          <w:color w:val="000000"/>
          <w:sz w:val="28"/>
          <w:szCs w:val="28"/>
          <w:lang w:val="sv-SE"/>
        </w:rPr>
        <w:t xml:space="preserve">, </w:t>
      </w:r>
      <w:r w:rsidR="0021140A" w:rsidRPr="002F78D4">
        <w:rPr>
          <w:color w:val="000000"/>
          <w:sz w:val="28"/>
          <w:szCs w:val="28"/>
          <w:lang w:val="sv-SE"/>
        </w:rPr>
        <w:t>làm giảm niềm tin</w:t>
      </w:r>
      <w:r w:rsidR="00581AF9" w:rsidRPr="002F78D4">
        <w:rPr>
          <w:color w:val="000000"/>
          <w:sz w:val="28"/>
          <w:szCs w:val="28"/>
          <w:lang w:val="sv-SE"/>
        </w:rPr>
        <w:t xml:space="preserve">, </w:t>
      </w:r>
      <w:r w:rsidR="0021140A" w:rsidRPr="002F78D4">
        <w:rPr>
          <w:color w:val="000000"/>
          <w:sz w:val="28"/>
          <w:szCs w:val="28"/>
          <w:lang w:val="sv-SE"/>
        </w:rPr>
        <w:t>ảnh hưởng đến mối quan hệ giữa Đảng với nhân dân</w:t>
      </w:r>
      <w:r w:rsidR="0021140A" w:rsidRPr="002F78D4">
        <w:rPr>
          <w:color w:val="000000"/>
          <w:sz w:val="28"/>
          <w:szCs w:val="28"/>
        </w:rPr>
        <w:t>. Chất lượng của tổ chức cơ sở đảng chưa theo kịp yêu cầu của quá trình phát triển. Công tác xây dựng tổ chức cơ sở đảng trong khu vực ngoài nhà nước</w:t>
      </w:r>
      <w:r w:rsidR="00581AF9" w:rsidRPr="002F78D4">
        <w:rPr>
          <w:color w:val="000000"/>
          <w:sz w:val="28"/>
          <w:szCs w:val="28"/>
        </w:rPr>
        <w:t xml:space="preserve">, </w:t>
      </w:r>
      <w:r w:rsidR="0021140A" w:rsidRPr="002F78D4">
        <w:rPr>
          <w:color w:val="000000"/>
          <w:sz w:val="28"/>
          <w:szCs w:val="28"/>
        </w:rPr>
        <w:t>nhất là doanh nghiệp tư nhân còn hạn chế</w:t>
      </w:r>
      <w:r w:rsidR="00581AF9" w:rsidRPr="002F78D4">
        <w:rPr>
          <w:color w:val="000000"/>
          <w:sz w:val="28"/>
          <w:szCs w:val="28"/>
        </w:rPr>
        <w:t xml:space="preserve">, </w:t>
      </w:r>
      <w:r w:rsidR="0021140A" w:rsidRPr="002F78D4">
        <w:rPr>
          <w:color w:val="000000"/>
          <w:sz w:val="28"/>
          <w:szCs w:val="28"/>
        </w:rPr>
        <w:t>tỉ lệ tổ chức đảng</w:t>
      </w:r>
      <w:r w:rsidR="00581AF9" w:rsidRPr="002F78D4">
        <w:rPr>
          <w:color w:val="000000"/>
          <w:sz w:val="28"/>
          <w:szCs w:val="28"/>
        </w:rPr>
        <w:t xml:space="preserve">, </w:t>
      </w:r>
      <w:r w:rsidR="0021140A" w:rsidRPr="002F78D4">
        <w:rPr>
          <w:color w:val="000000"/>
          <w:sz w:val="28"/>
          <w:szCs w:val="28"/>
        </w:rPr>
        <w:t>đảng viên thấp</w:t>
      </w:r>
      <w:r w:rsidR="00581AF9" w:rsidRPr="002F78D4">
        <w:rPr>
          <w:color w:val="000000"/>
          <w:sz w:val="28"/>
          <w:szCs w:val="28"/>
        </w:rPr>
        <w:t xml:space="preserve">, </w:t>
      </w:r>
      <w:r w:rsidR="0021140A" w:rsidRPr="002F78D4">
        <w:rPr>
          <w:color w:val="000000"/>
          <w:sz w:val="28"/>
          <w:szCs w:val="28"/>
        </w:rPr>
        <w:t>vai trò mờ nhạt</w:t>
      </w:r>
      <w:r w:rsidR="00581AF9" w:rsidRPr="002F78D4">
        <w:rPr>
          <w:color w:val="000000"/>
          <w:sz w:val="28"/>
          <w:szCs w:val="28"/>
        </w:rPr>
        <w:t xml:space="preserve">, </w:t>
      </w:r>
      <w:r w:rsidR="0021140A" w:rsidRPr="002F78D4">
        <w:rPr>
          <w:color w:val="000000"/>
          <w:sz w:val="28"/>
          <w:szCs w:val="28"/>
        </w:rPr>
        <w:t>còn lúng túng về nội dung và phương thức hoạt động. Một số tổ chức cơ sở đảng ở vùng sâu</w:t>
      </w:r>
      <w:r w:rsidR="00581AF9" w:rsidRPr="002F78D4">
        <w:rPr>
          <w:color w:val="000000"/>
          <w:sz w:val="28"/>
          <w:szCs w:val="28"/>
        </w:rPr>
        <w:t xml:space="preserve">, </w:t>
      </w:r>
      <w:r w:rsidR="0021140A" w:rsidRPr="002F78D4">
        <w:rPr>
          <w:color w:val="000000"/>
          <w:sz w:val="28"/>
          <w:szCs w:val="28"/>
        </w:rPr>
        <w:t>vùng xa</w:t>
      </w:r>
      <w:r w:rsidR="00581AF9" w:rsidRPr="002F78D4">
        <w:rPr>
          <w:color w:val="000000"/>
          <w:sz w:val="28"/>
          <w:szCs w:val="28"/>
        </w:rPr>
        <w:t xml:space="preserve">, </w:t>
      </w:r>
      <w:r w:rsidR="0021140A" w:rsidRPr="002F78D4">
        <w:rPr>
          <w:color w:val="000000"/>
          <w:sz w:val="28"/>
          <w:szCs w:val="28"/>
        </w:rPr>
        <w:t>biên giới</w:t>
      </w:r>
      <w:r w:rsidR="00581AF9" w:rsidRPr="002F78D4">
        <w:rPr>
          <w:color w:val="000000"/>
          <w:sz w:val="28"/>
          <w:szCs w:val="28"/>
        </w:rPr>
        <w:t xml:space="preserve">, </w:t>
      </w:r>
      <w:r w:rsidR="0021140A" w:rsidRPr="002F78D4">
        <w:rPr>
          <w:color w:val="000000"/>
          <w:sz w:val="28"/>
          <w:szCs w:val="28"/>
        </w:rPr>
        <w:t>hải đảo</w:t>
      </w:r>
      <w:r w:rsidR="00581AF9" w:rsidRPr="002F78D4">
        <w:rPr>
          <w:color w:val="000000"/>
          <w:sz w:val="28"/>
          <w:szCs w:val="28"/>
        </w:rPr>
        <w:t xml:space="preserve">, </w:t>
      </w:r>
      <w:r w:rsidR="0021140A" w:rsidRPr="002F78D4">
        <w:rPr>
          <w:color w:val="000000"/>
          <w:sz w:val="28"/>
          <w:szCs w:val="28"/>
        </w:rPr>
        <w:t xml:space="preserve">ở ngoài nước… hoạt động còn khó khăn. </w:t>
      </w:r>
      <w:r w:rsidR="0021140A" w:rsidRPr="002F78D4">
        <w:rPr>
          <w:color w:val="000000"/>
          <w:sz w:val="28"/>
          <w:szCs w:val="28"/>
          <w:lang w:val="sv-SE"/>
        </w:rPr>
        <w:t>Năng lực</w:t>
      </w:r>
      <w:r w:rsidR="00581AF9" w:rsidRPr="002F78D4">
        <w:rPr>
          <w:color w:val="000000"/>
          <w:sz w:val="28"/>
          <w:szCs w:val="28"/>
          <w:lang w:val="sv-SE"/>
        </w:rPr>
        <w:t xml:space="preserve">, </w:t>
      </w:r>
      <w:r w:rsidR="0021140A" w:rsidRPr="002F78D4">
        <w:rPr>
          <w:color w:val="000000"/>
          <w:sz w:val="28"/>
          <w:szCs w:val="28"/>
          <w:lang w:val="sv-SE"/>
        </w:rPr>
        <w:t>trình độ của m</w:t>
      </w:r>
      <w:r w:rsidR="0021140A" w:rsidRPr="002F78D4">
        <w:rPr>
          <w:color w:val="000000"/>
          <w:sz w:val="28"/>
          <w:szCs w:val="28"/>
        </w:rPr>
        <w:t xml:space="preserve">ột bộ phận đảng viên </w:t>
      </w:r>
      <w:r w:rsidR="0021140A" w:rsidRPr="002F78D4">
        <w:rPr>
          <w:color w:val="000000"/>
          <w:sz w:val="28"/>
          <w:szCs w:val="28"/>
          <w:lang w:val="sv-SE"/>
        </w:rPr>
        <w:t>chưa đáp ứng yêu cầu nhiệm vụ trong tình hình mới</w:t>
      </w:r>
      <w:r w:rsidR="0021140A" w:rsidRPr="002F78D4">
        <w:rPr>
          <w:color w:val="000000"/>
          <w:sz w:val="28"/>
          <w:szCs w:val="28"/>
        </w:rPr>
        <w:t>. Một bộ phận đảng viên phai nhạt lý tưởng</w:t>
      </w:r>
      <w:r w:rsidR="00581AF9" w:rsidRPr="002F78D4">
        <w:rPr>
          <w:color w:val="000000"/>
          <w:sz w:val="28"/>
          <w:szCs w:val="28"/>
        </w:rPr>
        <w:t xml:space="preserve">, </w:t>
      </w:r>
      <w:r w:rsidR="0021140A" w:rsidRPr="002F78D4">
        <w:rPr>
          <w:color w:val="000000"/>
          <w:sz w:val="28"/>
          <w:szCs w:val="28"/>
        </w:rPr>
        <w:t>thiếu bản lĩnh chính trị</w:t>
      </w:r>
      <w:r w:rsidR="00581AF9" w:rsidRPr="002F78D4">
        <w:rPr>
          <w:color w:val="000000"/>
          <w:sz w:val="28"/>
          <w:szCs w:val="28"/>
        </w:rPr>
        <w:t xml:space="preserve">, </w:t>
      </w:r>
      <w:r w:rsidR="0021140A" w:rsidRPr="002F78D4">
        <w:rPr>
          <w:color w:val="000000"/>
          <w:sz w:val="28"/>
          <w:szCs w:val="28"/>
        </w:rPr>
        <w:t>đấu tranh tự phê bình và phê bình yếu</w:t>
      </w:r>
      <w:r w:rsidR="00581AF9" w:rsidRPr="002F78D4">
        <w:rPr>
          <w:color w:val="000000"/>
          <w:sz w:val="28"/>
          <w:szCs w:val="28"/>
        </w:rPr>
        <w:t xml:space="preserve">; </w:t>
      </w:r>
      <w:r w:rsidR="0021140A" w:rsidRPr="002F78D4">
        <w:rPr>
          <w:color w:val="000000"/>
          <w:sz w:val="28"/>
          <w:szCs w:val="28"/>
        </w:rPr>
        <w:t>tinh thần trách nhiệm</w:t>
      </w:r>
      <w:r w:rsidR="00581AF9" w:rsidRPr="002F78D4">
        <w:rPr>
          <w:color w:val="000000"/>
          <w:sz w:val="28"/>
          <w:szCs w:val="28"/>
        </w:rPr>
        <w:t xml:space="preserve">, </w:t>
      </w:r>
      <w:r w:rsidR="0021140A" w:rsidRPr="002F78D4">
        <w:rPr>
          <w:color w:val="000000"/>
          <w:sz w:val="28"/>
          <w:szCs w:val="28"/>
        </w:rPr>
        <w:t>ý chí phấn đấu giảm sút</w:t>
      </w:r>
      <w:r w:rsidR="00581AF9" w:rsidRPr="002F78D4">
        <w:rPr>
          <w:color w:val="000000"/>
          <w:sz w:val="28"/>
          <w:szCs w:val="28"/>
        </w:rPr>
        <w:t xml:space="preserve">; </w:t>
      </w:r>
      <w:r w:rsidR="0021140A" w:rsidRPr="002F78D4">
        <w:rPr>
          <w:color w:val="000000"/>
          <w:sz w:val="28"/>
          <w:szCs w:val="28"/>
        </w:rPr>
        <w:t>chưa gương mẫu</w:t>
      </w:r>
      <w:r w:rsidR="00581AF9" w:rsidRPr="002F78D4">
        <w:rPr>
          <w:color w:val="000000"/>
          <w:sz w:val="28"/>
          <w:szCs w:val="28"/>
        </w:rPr>
        <w:t xml:space="preserve">, </w:t>
      </w:r>
      <w:r w:rsidR="0021140A" w:rsidRPr="002F78D4">
        <w:rPr>
          <w:color w:val="000000"/>
          <w:sz w:val="28"/>
          <w:szCs w:val="28"/>
        </w:rPr>
        <w:t>chạy theo lối sống thực dụng</w:t>
      </w:r>
      <w:r w:rsidR="00581AF9" w:rsidRPr="002F78D4">
        <w:rPr>
          <w:color w:val="000000"/>
          <w:sz w:val="28"/>
          <w:szCs w:val="28"/>
        </w:rPr>
        <w:t xml:space="preserve">; </w:t>
      </w:r>
      <w:r w:rsidR="0021140A" w:rsidRPr="002F78D4">
        <w:rPr>
          <w:color w:val="000000"/>
          <w:sz w:val="28"/>
          <w:szCs w:val="28"/>
          <w:lang w:val="pt-BR"/>
        </w:rPr>
        <w:t>suy thoái</w:t>
      </w:r>
      <w:r w:rsidR="00581AF9" w:rsidRPr="002F78D4">
        <w:rPr>
          <w:color w:val="000000"/>
          <w:sz w:val="28"/>
          <w:szCs w:val="28"/>
          <w:lang w:val="pt-BR"/>
        </w:rPr>
        <w:t xml:space="preserve">, </w:t>
      </w:r>
      <w:r w:rsidR="00CD26BE" w:rsidRPr="002F78D4">
        <w:rPr>
          <w:color w:val="000000"/>
          <w:sz w:val="28"/>
          <w:szCs w:val="28"/>
          <w:lang w:val="pt-BR"/>
        </w:rPr>
        <w:t>"</w:t>
      </w:r>
      <w:r w:rsidR="0021140A" w:rsidRPr="002F78D4">
        <w:rPr>
          <w:color w:val="000000"/>
          <w:sz w:val="28"/>
          <w:szCs w:val="28"/>
          <w:lang w:val="pt-BR"/>
        </w:rPr>
        <w:t>tự diễn biến</w:t>
      </w:r>
      <w:r w:rsidR="00CD26BE" w:rsidRPr="002F78D4">
        <w:rPr>
          <w:color w:val="000000"/>
          <w:sz w:val="28"/>
          <w:szCs w:val="28"/>
          <w:lang w:val="pt-BR"/>
        </w:rPr>
        <w:t>"</w:t>
      </w:r>
      <w:r w:rsidR="00581AF9" w:rsidRPr="002F78D4">
        <w:rPr>
          <w:color w:val="000000"/>
          <w:sz w:val="28"/>
          <w:szCs w:val="28"/>
          <w:lang w:val="pt-BR"/>
        </w:rPr>
        <w:t xml:space="preserve">, </w:t>
      </w:r>
      <w:r w:rsidR="00CD26BE" w:rsidRPr="002F78D4">
        <w:rPr>
          <w:color w:val="000000"/>
          <w:sz w:val="28"/>
          <w:szCs w:val="28"/>
          <w:lang w:val="pt-BR"/>
        </w:rPr>
        <w:t>"</w:t>
      </w:r>
      <w:r w:rsidR="0021140A" w:rsidRPr="002F78D4">
        <w:rPr>
          <w:color w:val="000000"/>
          <w:sz w:val="28"/>
          <w:szCs w:val="28"/>
          <w:lang w:val="pt-BR"/>
        </w:rPr>
        <w:t>tự chuyển hoá</w:t>
      </w:r>
      <w:r w:rsidR="00CD26BE" w:rsidRPr="002F78D4">
        <w:rPr>
          <w:color w:val="000000"/>
          <w:sz w:val="28"/>
          <w:szCs w:val="28"/>
          <w:lang w:val="pt-BR"/>
        </w:rPr>
        <w:t>"</w:t>
      </w:r>
      <w:r w:rsidR="00581AF9" w:rsidRPr="002F78D4">
        <w:rPr>
          <w:color w:val="000000"/>
          <w:sz w:val="28"/>
          <w:szCs w:val="28"/>
          <w:lang w:val="pt-BR"/>
        </w:rPr>
        <w:t xml:space="preserve">, </w:t>
      </w:r>
      <w:r w:rsidR="0021140A" w:rsidRPr="002F78D4">
        <w:rPr>
          <w:color w:val="000000"/>
          <w:sz w:val="28"/>
          <w:szCs w:val="28"/>
          <w:lang w:val="pt-BR"/>
        </w:rPr>
        <w:t>vi phạm nguyên tắc</w:t>
      </w:r>
      <w:r w:rsidR="00581AF9" w:rsidRPr="002F78D4">
        <w:rPr>
          <w:color w:val="000000"/>
          <w:sz w:val="28"/>
          <w:szCs w:val="28"/>
          <w:lang w:val="pt-BR"/>
        </w:rPr>
        <w:t xml:space="preserve">, </w:t>
      </w:r>
      <w:r w:rsidR="0021140A" w:rsidRPr="002F78D4">
        <w:rPr>
          <w:color w:val="000000"/>
          <w:sz w:val="28"/>
          <w:szCs w:val="28"/>
          <w:lang w:val="pt-BR"/>
        </w:rPr>
        <w:t>kỷ luật đảng</w:t>
      </w:r>
      <w:r w:rsidR="00581AF9" w:rsidRPr="002F78D4">
        <w:rPr>
          <w:color w:val="000000"/>
          <w:sz w:val="28"/>
          <w:szCs w:val="28"/>
          <w:lang w:val="pt-BR"/>
        </w:rPr>
        <w:t xml:space="preserve">, </w:t>
      </w:r>
      <w:r w:rsidR="0021140A" w:rsidRPr="002F78D4">
        <w:rPr>
          <w:color w:val="000000"/>
          <w:sz w:val="28"/>
          <w:szCs w:val="28"/>
          <w:lang w:val="pt-BR"/>
        </w:rPr>
        <w:t>vi phạm pháp luật</w:t>
      </w:r>
      <w:r w:rsidR="0021140A" w:rsidRPr="002F78D4">
        <w:rPr>
          <w:color w:val="000000"/>
          <w:sz w:val="28"/>
          <w:szCs w:val="28"/>
          <w:lang w:val="sv-SE"/>
        </w:rPr>
        <w:t xml:space="preserve">. </w:t>
      </w:r>
      <w:r w:rsidR="0021140A" w:rsidRPr="002F78D4">
        <w:rPr>
          <w:color w:val="000000"/>
          <w:sz w:val="28"/>
          <w:szCs w:val="28"/>
        </w:rPr>
        <w:t>Công tác giáo dục chính trị</w:t>
      </w:r>
      <w:r w:rsidR="00E96FB2" w:rsidRPr="002F78D4">
        <w:rPr>
          <w:color w:val="000000"/>
          <w:sz w:val="28"/>
          <w:szCs w:val="28"/>
        </w:rPr>
        <w:t>,</w:t>
      </w:r>
      <w:r w:rsidR="0021140A" w:rsidRPr="002F78D4">
        <w:rPr>
          <w:color w:val="000000"/>
          <w:sz w:val="28"/>
          <w:szCs w:val="28"/>
        </w:rPr>
        <w:t xml:space="preserve"> tư tưởng</w:t>
      </w:r>
      <w:r w:rsidR="00581AF9" w:rsidRPr="002F78D4">
        <w:rPr>
          <w:color w:val="000000"/>
          <w:sz w:val="28"/>
          <w:szCs w:val="28"/>
        </w:rPr>
        <w:t xml:space="preserve">, </w:t>
      </w:r>
      <w:r w:rsidR="0021140A" w:rsidRPr="002F78D4">
        <w:rPr>
          <w:color w:val="000000"/>
          <w:sz w:val="28"/>
          <w:szCs w:val="28"/>
        </w:rPr>
        <w:t>quản lý</w:t>
      </w:r>
      <w:r w:rsidR="00581AF9" w:rsidRPr="002F78D4">
        <w:rPr>
          <w:color w:val="000000"/>
          <w:sz w:val="28"/>
          <w:szCs w:val="28"/>
        </w:rPr>
        <w:t xml:space="preserve">, </w:t>
      </w:r>
      <w:r w:rsidR="0021140A" w:rsidRPr="002F78D4">
        <w:rPr>
          <w:color w:val="000000"/>
          <w:sz w:val="28"/>
          <w:szCs w:val="28"/>
        </w:rPr>
        <w:t>kiểm tra</w:t>
      </w:r>
      <w:r w:rsidR="00581AF9" w:rsidRPr="002F78D4">
        <w:rPr>
          <w:color w:val="000000"/>
          <w:sz w:val="28"/>
          <w:szCs w:val="28"/>
        </w:rPr>
        <w:t xml:space="preserve">, </w:t>
      </w:r>
      <w:r w:rsidR="0021140A" w:rsidRPr="002F78D4">
        <w:rPr>
          <w:color w:val="000000"/>
          <w:sz w:val="28"/>
          <w:szCs w:val="28"/>
        </w:rPr>
        <w:t xml:space="preserve">giám sát đảng viên của </w:t>
      </w:r>
      <w:r w:rsidR="0021140A" w:rsidRPr="002F78D4">
        <w:rPr>
          <w:color w:val="000000"/>
          <w:sz w:val="28"/>
          <w:szCs w:val="28"/>
          <w:lang w:val="pt-BR"/>
        </w:rPr>
        <w:t>một số</w:t>
      </w:r>
      <w:r w:rsidR="0021140A" w:rsidRPr="002F78D4">
        <w:rPr>
          <w:color w:val="000000"/>
          <w:sz w:val="28"/>
          <w:szCs w:val="28"/>
        </w:rPr>
        <w:t xml:space="preserve"> tổ chức cơ sở đảng còn buông lỏng</w:t>
      </w:r>
      <w:r w:rsidR="00581AF9" w:rsidRPr="002F78D4">
        <w:rPr>
          <w:color w:val="000000"/>
          <w:sz w:val="28"/>
          <w:szCs w:val="28"/>
        </w:rPr>
        <w:t xml:space="preserve">, </w:t>
      </w:r>
      <w:r w:rsidR="0021140A" w:rsidRPr="002F78D4">
        <w:rPr>
          <w:color w:val="000000"/>
          <w:sz w:val="28"/>
          <w:szCs w:val="28"/>
        </w:rPr>
        <w:t>chưa nắm chắc tình hình tư tưởng chính trị</w:t>
      </w:r>
      <w:r w:rsidR="00581AF9" w:rsidRPr="002F78D4">
        <w:rPr>
          <w:color w:val="000000"/>
          <w:sz w:val="28"/>
          <w:szCs w:val="28"/>
        </w:rPr>
        <w:t xml:space="preserve">, </w:t>
      </w:r>
      <w:r w:rsidR="0021140A" w:rsidRPr="002F78D4">
        <w:rPr>
          <w:color w:val="000000"/>
          <w:sz w:val="28"/>
          <w:szCs w:val="28"/>
        </w:rPr>
        <w:t>đạo đức</w:t>
      </w:r>
      <w:r w:rsidR="00581AF9" w:rsidRPr="002F78D4">
        <w:rPr>
          <w:color w:val="000000"/>
          <w:sz w:val="28"/>
          <w:szCs w:val="28"/>
        </w:rPr>
        <w:t xml:space="preserve">, </w:t>
      </w:r>
      <w:r w:rsidR="0021140A" w:rsidRPr="002F78D4">
        <w:rPr>
          <w:color w:val="000000"/>
          <w:sz w:val="28"/>
          <w:szCs w:val="28"/>
        </w:rPr>
        <w:t>lối sống của đảng viên</w:t>
      </w:r>
      <w:r w:rsidR="00581AF9" w:rsidRPr="002F78D4">
        <w:rPr>
          <w:color w:val="000000"/>
          <w:sz w:val="28"/>
          <w:szCs w:val="28"/>
        </w:rPr>
        <w:t xml:space="preserve">; </w:t>
      </w:r>
      <w:r w:rsidR="0021140A" w:rsidRPr="002F78D4">
        <w:rPr>
          <w:color w:val="000000"/>
          <w:sz w:val="28"/>
          <w:szCs w:val="28"/>
          <w:lang w:val="pt-BR"/>
        </w:rPr>
        <w:t>công tác đánh giá</w:t>
      </w:r>
      <w:r w:rsidR="00581AF9" w:rsidRPr="002F78D4">
        <w:rPr>
          <w:color w:val="000000"/>
          <w:sz w:val="28"/>
          <w:szCs w:val="28"/>
          <w:lang w:val="pt-BR"/>
        </w:rPr>
        <w:t xml:space="preserve">, </w:t>
      </w:r>
      <w:r w:rsidR="0021140A" w:rsidRPr="002F78D4">
        <w:rPr>
          <w:color w:val="000000"/>
          <w:sz w:val="28"/>
          <w:szCs w:val="28"/>
          <w:lang w:val="pt-BR"/>
        </w:rPr>
        <w:t xml:space="preserve">xếp loại </w:t>
      </w:r>
      <w:r w:rsidR="0021140A" w:rsidRPr="002F78D4">
        <w:rPr>
          <w:color w:val="000000"/>
          <w:sz w:val="28"/>
          <w:szCs w:val="28"/>
          <w:lang w:val="sv-SE"/>
        </w:rPr>
        <w:t>chất lượng tổ chức cơ sở đảng</w:t>
      </w:r>
      <w:r w:rsidR="00581AF9" w:rsidRPr="002F78D4">
        <w:rPr>
          <w:color w:val="000000"/>
          <w:sz w:val="28"/>
          <w:szCs w:val="28"/>
          <w:lang w:val="sv-SE"/>
        </w:rPr>
        <w:t xml:space="preserve">, </w:t>
      </w:r>
      <w:r w:rsidR="0021140A" w:rsidRPr="002F78D4">
        <w:rPr>
          <w:color w:val="000000"/>
          <w:sz w:val="28"/>
          <w:szCs w:val="28"/>
          <w:lang w:val="sv-SE"/>
        </w:rPr>
        <w:t>đảng viên ở một số nơi còn hình thức</w:t>
      </w:r>
      <w:r w:rsidR="00581AF9" w:rsidRPr="002F78D4">
        <w:rPr>
          <w:color w:val="000000"/>
          <w:sz w:val="28"/>
          <w:szCs w:val="28"/>
          <w:lang w:val="sv-SE"/>
        </w:rPr>
        <w:t xml:space="preserve">, </w:t>
      </w:r>
      <w:r w:rsidR="0021140A" w:rsidRPr="002F78D4">
        <w:rPr>
          <w:color w:val="000000"/>
          <w:sz w:val="28"/>
          <w:szCs w:val="28"/>
          <w:lang w:val="sv-SE"/>
        </w:rPr>
        <w:t>chạy theo thành tích</w:t>
      </w:r>
      <w:r w:rsidR="00581AF9" w:rsidRPr="002F78D4">
        <w:rPr>
          <w:color w:val="000000"/>
          <w:sz w:val="28"/>
          <w:szCs w:val="28"/>
          <w:lang w:val="sv-SE"/>
        </w:rPr>
        <w:t xml:space="preserve">, </w:t>
      </w:r>
      <w:r w:rsidR="0021140A" w:rsidRPr="002F78D4">
        <w:rPr>
          <w:color w:val="000000"/>
          <w:sz w:val="28"/>
          <w:szCs w:val="28"/>
          <w:lang w:val="sv-SE"/>
        </w:rPr>
        <w:t>một số tổ chức cơ sở đảng chưa làm tốt công tác quản lý đảng viên</w:t>
      </w:r>
      <w:r w:rsidR="00581AF9" w:rsidRPr="002F78D4">
        <w:rPr>
          <w:color w:val="000000"/>
          <w:sz w:val="28"/>
          <w:szCs w:val="28"/>
          <w:lang w:val="sv-SE"/>
        </w:rPr>
        <w:t xml:space="preserve">; </w:t>
      </w:r>
      <w:r w:rsidR="0021140A" w:rsidRPr="002F78D4">
        <w:rPr>
          <w:color w:val="000000"/>
          <w:sz w:val="28"/>
          <w:szCs w:val="28"/>
        </w:rPr>
        <w:t>việc xét</w:t>
      </w:r>
      <w:r w:rsidR="00581AF9" w:rsidRPr="002F78D4">
        <w:rPr>
          <w:color w:val="000000"/>
          <w:sz w:val="28"/>
          <w:szCs w:val="28"/>
        </w:rPr>
        <w:t xml:space="preserve">, </w:t>
      </w:r>
      <w:r w:rsidR="0021140A" w:rsidRPr="002F78D4">
        <w:rPr>
          <w:color w:val="000000"/>
          <w:sz w:val="28"/>
          <w:szCs w:val="28"/>
        </w:rPr>
        <w:t>miễn công tác và sinh hoạt đảng còn lỏng lẻo</w:t>
      </w:r>
      <w:r w:rsidR="00581AF9" w:rsidRPr="002F78D4">
        <w:rPr>
          <w:color w:val="000000"/>
          <w:sz w:val="28"/>
          <w:szCs w:val="28"/>
        </w:rPr>
        <w:t xml:space="preserve">; </w:t>
      </w:r>
      <w:r w:rsidR="0021140A" w:rsidRPr="002F78D4">
        <w:rPr>
          <w:color w:val="000000"/>
          <w:sz w:val="28"/>
          <w:szCs w:val="28"/>
        </w:rPr>
        <w:t>chưa thường xuyên</w:t>
      </w:r>
      <w:r w:rsidR="00581AF9" w:rsidRPr="002F78D4">
        <w:rPr>
          <w:color w:val="000000"/>
          <w:sz w:val="28"/>
          <w:szCs w:val="28"/>
        </w:rPr>
        <w:t xml:space="preserve">, </w:t>
      </w:r>
      <w:r w:rsidR="0021140A" w:rsidRPr="002F78D4">
        <w:rPr>
          <w:color w:val="000000"/>
          <w:sz w:val="28"/>
          <w:szCs w:val="28"/>
        </w:rPr>
        <w:t>kiên quyết rà soát</w:t>
      </w:r>
      <w:r w:rsidR="00581AF9" w:rsidRPr="002F78D4">
        <w:rPr>
          <w:color w:val="000000"/>
          <w:sz w:val="28"/>
          <w:szCs w:val="28"/>
        </w:rPr>
        <w:t xml:space="preserve">, </w:t>
      </w:r>
      <w:r w:rsidR="0021140A" w:rsidRPr="002F78D4">
        <w:rPr>
          <w:color w:val="000000"/>
          <w:sz w:val="28"/>
          <w:szCs w:val="28"/>
        </w:rPr>
        <w:t>sàng lọc</w:t>
      </w:r>
      <w:r w:rsidR="00581AF9" w:rsidRPr="002F78D4">
        <w:rPr>
          <w:color w:val="000000"/>
          <w:sz w:val="28"/>
          <w:szCs w:val="28"/>
        </w:rPr>
        <w:t xml:space="preserve">, </w:t>
      </w:r>
      <w:r w:rsidR="0021140A" w:rsidRPr="002F78D4">
        <w:rPr>
          <w:color w:val="000000"/>
          <w:sz w:val="28"/>
          <w:szCs w:val="28"/>
        </w:rPr>
        <w:t xml:space="preserve">đưa đảng viên không còn đủ tư cách ra khỏi Đảng. </w:t>
      </w:r>
      <w:r w:rsidR="0021140A" w:rsidRPr="002F78D4">
        <w:rPr>
          <w:color w:val="000000"/>
          <w:sz w:val="28"/>
          <w:szCs w:val="28"/>
          <w:lang w:val="pt-BR"/>
        </w:rPr>
        <w:t xml:space="preserve">Công tác phát triển đảng viên ở một số </w:t>
      </w:r>
      <w:r w:rsidR="0021140A" w:rsidRPr="002F78D4">
        <w:rPr>
          <w:color w:val="000000"/>
          <w:spacing w:val="-2"/>
          <w:sz w:val="28"/>
          <w:szCs w:val="28"/>
          <w:lang w:val="pt-BR"/>
        </w:rPr>
        <w:t>nơi còn chạy theo số lượng</w:t>
      </w:r>
      <w:r w:rsidR="00581AF9" w:rsidRPr="002F78D4">
        <w:rPr>
          <w:color w:val="000000"/>
          <w:spacing w:val="-2"/>
          <w:sz w:val="28"/>
          <w:szCs w:val="28"/>
          <w:lang w:val="pt-BR"/>
        </w:rPr>
        <w:t xml:space="preserve">; </w:t>
      </w:r>
      <w:r w:rsidR="0021140A" w:rsidRPr="002F78D4">
        <w:rPr>
          <w:color w:val="000000"/>
          <w:spacing w:val="-2"/>
          <w:sz w:val="28"/>
          <w:szCs w:val="28"/>
          <w:lang w:val="pt-BR"/>
        </w:rPr>
        <w:t>chưa quan tâm công tác giáo dục lý tưởng cách mạng</w:t>
      </w:r>
      <w:r w:rsidR="0021140A" w:rsidRPr="002F78D4">
        <w:rPr>
          <w:color w:val="000000"/>
          <w:sz w:val="28"/>
          <w:szCs w:val="28"/>
          <w:lang w:val="pt-BR"/>
        </w:rPr>
        <w:t xml:space="preserve"> và rèn luyện</w:t>
      </w:r>
      <w:r w:rsidR="00581AF9" w:rsidRPr="002F78D4">
        <w:rPr>
          <w:color w:val="000000"/>
          <w:sz w:val="28"/>
          <w:szCs w:val="28"/>
          <w:lang w:val="pt-BR"/>
        </w:rPr>
        <w:t xml:space="preserve">, </w:t>
      </w:r>
      <w:r w:rsidR="0021140A" w:rsidRPr="002F78D4">
        <w:rPr>
          <w:color w:val="000000"/>
          <w:sz w:val="28"/>
          <w:szCs w:val="28"/>
          <w:lang w:val="pt-BR"/>
        </w:rPr>
        <w:t>thử thách đối với quần chúng phấn đấu vào Đảng</w:t>
      </w:r>
      <w:r w:rsidR="00581AF9" w:rsidRPr="002F78D4">
        <w:rPr>
          <w:color w:val="000000"/>
          <w:sz w:val="28"/>
          <w:szCs w:val="28"/>
          <w:lang w:val="pt-BR"/>
        </w:rPr>
        <w:t xml:space="preserve">; </w:t>
      </w:r>
      <w:r w:rsidR="0021140A" w:rsidRPr="002F78D4">
        <w:rPr>
          <w:color w:val="000000"/>
          <w:sz w:val="28"/>
          <w:szCs w:val="28"/>
          <w:lang w:val="pt-BR"/>
        </w:rPr>
        <w:t>nhận thức</w:t>
      </w:r>
      <w:r w:rsidR="00581AF9" w:rsidRPr="002F78D4">
        <w:rPr>
          <w:color w:val="000000"/>
          <w:sz w:val="28"/>
          <w:szCs w:val="28"/>
          <w:lang w:val="pt-BR"/>
        </w:rPr>
        <w:t xml:space="preserve">, </w:t>
      </w:r>
      <w:r w:rsidR="0021140A" w:rsidRPr="002F78D4">
        <w:rPr>
          <w:color w:val="000000"/>
          <w:sz w:val="28"/>
          <w:szCs w:val="28"/>
          <w:lang w:val="pt-BR"/>
        </w:rPr>
        <w:t>động cơ phấn đấu vào Đảng</w:t>
      </w:r>
      <w:r w:rsidR="00581AF9" w:rsidRPr="002F78D4">
        <w:rPr>
          <w:color w:val="000000"/>
          <w:sz w:val="28"/>
          <w:szCs w:val="28"/>
          <w:lang w:val="pt-BR"/>
        </w:rPr>
        <w:t xml:space="preserve">, </w:t>
      </w:r>
      <w:r w:rsidR="0021140A" w:rsidRPr="002F78D4">
        <w:rPr>
          <w:color w:val="000000"/>
          <w:sz w:val="28"/>
          <w:szCs w:val="28"/>
          <w:lang w:val="pt-BR"/>
        </w:rPr>
        <w:t>chất lượng của một số đảng viên mới còn hạn chế</w:t>
      </w:r>
      <w:r w:rsidR="00581AF9" w:rsidRPr="002F78D4">
        <w:rPr>
          <w:color w:val="000000"/>
          <w:sz w:val="28"/>
          <w:szCs w:val="28"/>
          <w:lang w:val="pt-BR"/>
        </w:rPr>
        <w:t xml:space="preserve">; </w:t>
      </w:r>
      <w:r w:rsidR="0021140A" w:rsidRPr="002F78D4">
        <w:rPr>
          <w:color w:val="000000"/>
          <w:sz w:val="28"/>
          <w:szCs w:val="28"/>
          <w:lang w:val="pt-BR"/>
        </w:rPr>
        <w:t>c</w:t>
      </w:r>
      <w:r w:rsidR="0021140A" w:rsidRPr="002F78D4">
        <w:rPr>
          <w:color w:val="000000"/>
          <w:sz w:val="28"/>
          <w:szCs w:val="28"/>
        </w:rPr>
        <w:t>ơ cấu đảng viên chưa hợp lý</w:t>
      </w:r>
      <w:r w:rsidR="00581AF9" w:rsidRPr="002F78D4">
        <w:rPr>
          <w:color w:val="000000"/>
          <w:sz w:val="28"/>
          <w:szCs w:val="28"/>
        </w:rPr>
        <w:t xml:space="preserve">, </w:t>
      </w:r>
      <w:r w:rsidR="0021140A" w:rsidRPr="002F78D4">
        <w:rPr>
          <w:color w:val="000000"/>
          <w:sz w:val="28"/>
          <w:szCs w:val="28"/>
        </w:rPr>
        <w:t>tỉ lệ đảng viên trẻ chưa tương xứng với tiềm năng</w:t>
      </w:r>
      <w:r w:rsidR="0021140A" w:rsidRPr="002F78D4">
        <w:rPr>
          <w:color w:val="000000"/>
          <w:sz w:val="28"/>
          <w:szCs w:val="28"/>
          <w:lang w:val="pt-BR"/>
        </w:rPr>
        <w:t>.</w:t>
      </w:r>
    </w:p>
    <w:p w:rsidR="0021140A" w:rsidRPr="002F78D4" w:rsidRDefault="00135CC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Ban Chấp hành Trung ương Đảng</w:t>
      </w:r>
      <w:r w:rsidR="00581AF9" w:rsidRPr="002F78D4">
        <w:rPr>
          <w:color w:val="000000"/>
          <w:sz w:val="28"/>
          <w:szCs w:val="28"/>
        </w:rPr>
        <w:t xml:space="preserve"> </w:t>
      </w:r>
      <w:r w:rsidR="0021140A" w:rsidRPr="002F78D4">
        <w:rPr>
          <w:color w:val="000000"/>
          <w:sz w:val="28"/>
          <w:szCs w:val="28"/>
        </w:rPr>
        <w:t>khẳng định</w:t>
      </w:r>
      <w:r w:rsidR="00581AF9" w:rsidRPr="002F78D4">
        <w:rPr>
          <w:color w:val="000000"/>
          <w:sz w:val="28"/>
          <w:szCs w:val="28"/>
        </w:rPr>
        <w:t xml:space="preserve">, </w:t>
      </w:r>
      <w:r w:rsidR="0021140A" w:rsidRPr="002F78D4">
        <w:rPr>
          <w:color w:val="000000"/>
          <w:sz w:val="28"/>
          <w:szCs w:val="28"/>
        </w:rPr>
        <w:t>những hạn chế</w:t>
      </w:r>
      <w:r w:rsidR="00581AF9" w:rsidRPr="002F78D4">
        <w:rPr>
          <w:color w:val="000000"/>
          <w:sz w:val="28"/>
          <w:szCs w:val="28"/>
        </w:rPr>
        <w:t xml:space="preserve">, </w:t>
      </w:r>
      <w:r w:rsidR="0021140A" w:rsidRPr="002F78D4">
        <w:rPr>
          <w:color w:val="000000"/>
          <w:sz w:val="28"/>
          <w:szCs w:val="28"/>
        </w:rPr>
        <w:t>khuyết điểm nêu trên có nguyên nhân khách quan và chủ quan</w:t>
      </w:r>
      <w:r w:rsidR="00581AF9" w:rsidRPr="002F78D4">
        <w:rPr>
          <w:color w:val="000000"/>
          <w:sz w:val="28"/>
          <w:szCs w:val="28"/>
        </w:rPr>
        <w:t xml:space="preserve">, </w:t>
      </w:r>
      <w:r w:rsidR="0021140A" w:rsidRPr="002F78D4">
        <w:rPr>
          <w:color w:val="000000"/>
          <w:sz w:val="28"/>
          <w:szCs w:val="28"/>
        </w:rPr>
        <w:t xml:space="preserve">trong đó nguyên nhân chủ quan </w:t>
      </w:r>
      <w:r w:rsidR="0021140A" w:rsidRPr="002F78D4">
        <w:rPr>
          <w:color w:val="000000"/>
          <w:sz w:val="28"/>
          <w:szCs w:val="28"/>
        </w:rPr>
        <w:lastRenderedPageBreak/>
        <w:t>là chủ yếu</w:t>
      </w:r>
      <w:r w:rsidR="00581AF9" w:rsidRPr="002F78D4">
        <w:rPr>
          <w:color w:val="000000"/>
          <w:sz w:val="28"/>
          <w:szCs w:val="28"/>
        </w:rPr>
        <w:t xml:space="preserve">: </w:t>
      </w:r>
      <w:r w:rsidR="0021140A" w:rsidRPr="002F78D4">
        <w:rPr>
          <w:color w:val="000000"/>
          <w:sz w:val="28"/>
          <w:szCs w:val="28"/>
        </w:rPr>
        <w:t>Nhận thức của một số cấp uỷ</w:t>
      </w:r>
      <w:r w:rsidR="00581AF9" w:rsidRPr="002F78D4">
        <w:rPr>
          <w:color w:val="000000"/>
          <w:sz w:val="28"/>
          <w:szCs w:val="28"/>
        </w:rPr>
        <w:t xml:space="preserve">, </w:t>
      </w:r>
      <w:r w:rsidR="0021140A" w:rsidRPr="002F78D4">
        <w:rPr>
          <w:color w:val="000000"/>
          <w:sz w:val="28"/>
          <w:szCs w:val="28"/>
        </w:rPr>
        <w:t>một bộ phận cán bộ</w:t>
      </w:r>
      <w:r w:rsidR="00581AF9" w:rsidRPr="002F78D4">
        <w:rPr>
          <w:color w:val="000000"/>
          <w:sz w:val="28"/>
          <w:szCs w:val="28"/>
        </w:rPr>
        <w:t xml:space="preserve">, </w:t>
      </w:r>
      <w:r w:rsidR="0021140A" w:rsidRPr="002F78D4">
        <w:rPr>
          <w:color w:val="000000"/>
          <w:sz w:val="28"/>
          <w:szCs w:val="28"/>
        </w:rPr>
        <w:t>đảng viên</w:t>
      </w:r>
      <w:r w:rsidR="00581AF9" w:rsidRPr="002F78D4">
        <w:rPr>
          <w:color w:val="000000"/>
          <w:sz w:val="28"/>
          <w:szCs w:val="28"/>
        </w:rPr>
        <w:t xml:space="preserve">, </w:t>
      </w:r>
      <w:r w:rsidR="0021140A" w:rsidRPr="002F78D4">
        <w:rPr>
          <w:color w:val="000000"/>
          <w:sz w:val="28"/>
          <w:szCs w:val="28"/>
        </w:rPr>
        <w:t>trong đó có cả cán bộ lãnh đạo</w:t>
      </w:r>
      <w:r w:rsidR="00581AF9" w:rsidRPr="002F78D4">
        <w:rPr>
          <w:color w:val="000000"/>
          <w:sz w:val="28"/>
          <w:szCs w:val="28"/>
        </w:rPr>
        <w:t xml:space="preserve">, </w:t>
      </w:r>
      <w:r w:rsidR="0021140A" w:rsidRPr="002F78D4">
        <w:rPr>
          <w:color w:val="000000"/>
          <w:sz w:val="28"/>
          <w:szCs w:val="28"/>
        </w:rPr>
        <w:t>quản lý về vai trò</w:t>
      </w:r>
      <w:r w:rsidR="00581AF9" w:rsidRPr="002F78D4">
        <w:rPr>
          <w:color w:val="000000"/>
          <w:sz w:val="28"/>
          <w:szCs w:val="28"/>
        </w:rPr>
        <w:t xml:space="preserve">, </w:t>
      </w:r>
      <w:r w:rsidR="0021140A" w:rsidRPr="002F78D4">
        <w:rPr>
          <w:color w:val="000000"/>
          <w:sz w:val="28"/>
          <w:szCs w:val="28"/>
        </w:rPr>
        <w:t>vị trí</w:t>
      </w:r>
      <w:r w:rsidR="00581AF9" w:rsidRPr="002F78D4">
        <w:rPr>
          <w:color w:val="000000"/>
          <w:sz w:val="28"/>
          <w:szCs w:val="28"/>
        </w:rPr>
        <w:t xml:space="preserve">, </w:t>
      </w:r>
      <w:r w:rsidR="0021140A" w:rsidRPr="002F78D4">
        <w:rPr>
          <w:color w:val="000000"/>
          <w:sz w:val="28"/>
          <w:szCs w:val="28"/>
        </w:rPr>
        <w:t>yêu cầu nâng cao năng lực lãnh đạo</w:t>
      </w:r>
      <w:r w:rsidR="00581AF9" w:rsidRPr="002F78D4">
        <w:rPr>
          <w:color w:val="000000"/>
          <w:sz w:val="28"/>
          <w:szCs w:val="28"/>
        </w:rPr>
        <w:t xml:space="preserve">, </w:t>
      </w:r>
      <w:r w:rsidR="0021140A" w:rsidRPr="002F78D4">
        <w:rPr>
          <w:color w:val="000000"/>
          <w:sz w:val="28"/>
          <w:szCs w:val="28"/>
        </w:rPr>
        <w:t>sức chiến đấu của tổ chức cơ sở đảng và chất lượng đội ngũ đảng viên chưa sâu sắc</w:t>
      </w:r>
      <w:r w:rsidR="00581AF9" w:rsidRPr="002F78D4">
        <w:rPr>
          <w:color w:val="000000"/>
          <w:sz w:val="28"/>
          <w:szCs w:val="28"/>
        </w:rPr>
        <w:t xml:space="preserve">, </w:t>
      </w:r>
      <w:r w:rsidR="0021140A" w:rsidRPr="002F78D4">
        <w:rPr>
          <w:color w:val="000000"/>
          <w:sz w:val="28"/>
          <w:szCs w:val="28"/>
        </w:rPr>
        <w:t>toàn diện</w:t>
      </w:r>
      <w:r w:rsidR="00581AF9" w:rsidRPr="002F78D4">
        <w:rPr>
          <w:color w:val="000000"/>
          <w:sz w:val="28"/>
          <w:szCs w:val="28"/>
        </w:rPr>
        <w:t xml:space="preserve">; </w:t>
      </w:r>
      <w:r w:rsidR="0021140A" w:rsidRPr="002F78D4">
        <w:rPr>
          <w:color w:val="000000"/>
          <w:sz w:val="28"/>
          <w:szCs w:val="28"/>
        </w:rPr>
        <w:t>một số cấp uỷ năng lực lãnh đạo</w:t>
      </w:r>
      <w:r w:rsidR="00581AF9" w:rsidRPr="002F78D4">
        <w:rPr>
          <w:color w:val="000000"/>
          <w:sz w:val="28"/>
          <w:szCs w:val="28"/>
        </w:rPr>
        <w:t xml:space="preserve">, </w:t>
      </w:r>
      <w:r w:rsidR="0021140A" w:rsidRPr="002F78D4">
        <w:rPr>
          <w:color w:val="000000"/>
          <w:sz w:val="28"/>
          <w:szCs w:val="28"/>
        </w:rPr>
        <w:t>chỉ đạo hiệu quả chưa cao. Một số quy định</w:t>
      </w:r>
      <w:r w:rsidR="00581AF9" w:rsidRPr="002F78D4">
        <w:rPr>
          <w:color w:val="000000"/>
          <w:sz w:val="28"/>
          <w:szCs w:val="28"/>
        </w:rPr>
        <w:t xml:space="preserve">, </w:t>
      </w:r>
      <w:r w:rsidR="0021140A" w:rsidRPr="002F78D4">
        <w:rPr>
          <w:color w:val="000000"/>
          <w:sz w:val="28"/>
          <w:szCs w:val="28"/>
        </w:rPr>
        <w:t>hướng dẫn về tổ chức cơ sở đảng</w:t>
      </w:r>
      <w:r w:rsidR="00581AF9" w:rsidRPr="002F78D4">
        <w:rPr>
          <w:color w:val="000000"/>
          <w:sz w:val="28"/>
          <w:szCs w:val="28"/>
        </w:rPr>
        <w:t xml:space="preserve">, </w:t>
      </w:r>
      <w:r w:rsidR="0021140A" w:rsidRPr="002F78D4">
        <w:rPr>
          <w:color w:val="000000"/>
          <w:sz w:val="28"/>
          <w:szCs w:val="28"/>
        </w:rPr>
        <w:t>đảng viên chậm được nghiên cứu</w:t>
      </w:r>
      <w:r w:rsidR="00581AF9" w:rsidRPr="002F78D4">
        <w:rPr>
          <w:color w:val="000000"/>
          <w:sz w:val="28"/>
          <w:szCs w:val="28"/>
        </w:rPr>
        <w:t xml:space="preserve">, </w:t>
      </w:r>
      <w:r w:rsidR="0021140A" w:rsidRPr="002F78D4">
        <w:rPr>
          <w:color w:val="000000"/>
          <w:sz w:val="28"/>
          <w:szCs w:val="28"/>
        </w:rPr>
        <w:t>sửa đổi</w:t>
      </w:r>
      <w:r w:rsidR="00581AF9" w:rsidRPr="002F78D4">
        <w:rPr>
          <w:color w:val="000000"/>
          <w:sz w:val="28"/>
          <w:szCs w:val="28"/>
        </w:rPr>
        <w:t xml:space="preserve">, </w:t>
      </w:r>
      <w:r w:rsidR="0021140A" w:rsidRPr="002F78D4">
        <w:rPr>
          <w:color w:val="000000"/>
          <w:sz w:val="28"/>
          <w:szCs w:val="28"/>
        </w:rPr>
        <w:t>bổ sung. Một số nơi chưa chú trọng công tác giáo dục chính trị</w:t>
      </w:r>
      <w:r w:rsidR="00E96FB2" w:rsidRPr="002F78D4">
        <w:rPr>
          <w:color w:val="000000"/>
          <w:sz w:val="28"/>
          <w:szCs w:val="28"/>
        </w:rPr>
        <w:t>,</w:t>
      </w:r>
      <w:r w:rsidR="0021140A" w:rsidRPr="002F78D4">
        <w:rPr>
          <w:color w:val="000000"/>
          <w:sz w:val="28"/>
          <w:szCs w:val="28"/>
        </w:rPr>
        <w:t xml:space="preserve"> tư tưởng</w:t>
      </w:r>
      <w:r w:rsidR="00581AF9" w:rsidRPr="002F78D4">
        <w:rPr>
          <w:color w:val="000000"/>
          <w:sz w:val="28"/>
          <w:szCs w:val="28"/>
        </w:rPr>
        <w:t xml:space="preserve">; </w:t>
      </w:r>
      <w:r w:rsidR="0021140A" w:rsidRPr="002F78D4">
        <w:rPr>
          <w:color w:val="000000"/>
          <w:sz w:val="28"/>
          <w:szCs w:val="28"/>
        </w:rPr>
        <w:t>chưa quan tâm rèn luyện bản lĩnh chính trị</w:t>
      </w:r>
      <w:r w:rsidR="00581AF9" w:rsidRPr="002F78D4">
        <w:rPr>
          <w:color w:val="000000"/>
          <w:sz w:val="28"/>
          <w:szCs w:val="28"/>
        </w:rPr>
        <w:t xml:space="preserve">, </w:t>
      </w:r>
      <w:r w:rsidR="0021140A" w:rsidRPr="002F78D4">
        <w:rPr>
          <w:color w:val="000000"/>
          <w:sz w:val="28"/>
          <w:szCs w:val="28"/>
        </w:rPr>
        <w:t>nâng cao đạo đức cho cán bộ</w:t>
      </w:r>
      <w:r w:rsidR="00581AF9" w:rsidRPr="002F78D4">
        <w:rPr>
          <w:color w:val="000000"/>
          <w:sz w:val="28"/>
          <w:szCs w:val="28"/>
        </w:rPr>
        <w:t xml:space="preserve">, </w:t>
      </w:r>
      <w:r w:rsidR="0021140A" w:rsidRPr="002F78D4">
        <w:rPr>
          <w:color w:val="000000"/>
          <w:sz w:val="28"/>
          <w:szCs w:val="28"/>
        </w:rPr>
        <w:t>đảng viên</w:t>
      </w:r>
      <w:r w:rsidR="00581AF9" w:rsidRPr="002F78D4">
        <w:rPr>
          <w:color w:val="000000"/>
          <w:sz w:val="28"/>
          <w:szCs w:val="28"/>
        </w:rPr>
        <w:t xml:space="preserve">; </w:t>
      </w:r>
      <w:r w:rsidR="0021140A" w:rsidRPr="002F78D4">
        <w:rPr>
          <w:color w:val="000000"/>
          <w:sz w:val="28"/>
          <w:szCs w:val="28"/>
        </w:rPr>
        <w:t>một bộ phận thanh niên giảm sút niềm tin</w:t>
      </w:r>
      <w:r w:rsidR="00581AF9" w:rsidRPr="002F78D4">
        <w:rPr>
          <w:color w:val="000000"/>
          <w:sz w:val="28"/>
          <w:szCs w:val="28"/>
        </w:rPr>
        <w:t xml:space="preserve">, </w:t>
      </w:r>
      <w:r w:rsidR="0021140A" w:rsidRPr="002F78D4">
        <w:rPr>
          <w:color w:val="000000"/>
          <w:sz w:val="28"/>
          <w:szCs w:val="28"/>
        </w:rPr>
        <w:t>phai nhạt lý tưởng</w:t>
      </w:r>
      <w:r w:rsidR="00581AF9" w:rsidRPr="002F78D4">
        <w:rPr>
          <w:color w:val="000000"/>
          <w:sz w:val="28"/>
          <w:szCs w:val="28"/>
        </w:rPr>
        <w:t xml:space="preserve">, </w:t>
      </w:r>
      <w:r w:rsidR="0021140A" w:rsidRPr="002F78D4">
        <w:rPr>
          <w:color w:val="000000"/>
          <w:sz w:val="28"/>
          <w:szCs w:val="28"/>
        </w:rPr>
        <w:t>sống thực dụng</w:t>
      </w:r>
      <w:r w:rsidR="00581AF9" w:rsidRPr="002F78D4">
        <w:rPr>
          <w:color w:val="000000"/>
          <w:sz w:val="28"/>
          <w:szCs w:val="28"/>
        </w:rPr>
        <w:t xml:space="preserve">, </w:t>
      </w:r>
      <w:r w:rsidR="0021140A" w:rsidRPr="002F78D4">
        <w:rPr>
          <w:color w:val="000000"/>
          <w:sz w:val="28"/>
          <w:szCs w:val="28"/>
        </w:rPr>
        <w:t>xa rời truyền thống tốt đẹp của dân tộc</w:t>
      </w:r>
      <w:r w:rsidR="00581AF9" w:rsidRPr="002F78D4">
        <w:rPr>
          <w:color w:val="000000"/>
          <w:sz w:val="28"/>
          <w:szCs w:val="28"/>
        </w:rPr>
        <w:t xml:space="preserve">, </w:t>
      </w:r>
      <w:r w:rsidR="0021140A" w:rsidRPr="002F78D4">
        <w:rPr>
          <w:color w:val="000000"/>
          <w:sz w:val="28"/>
          <w:szCs w:val="28"/>
        </w:rPr>
        <w:t>không muốn phấn đấu vào Đảng.</w:t>
      </w:r>
    </w:p>
    <w:p w:rsidR="0021140A" w:rsidRPr="002F78D4" w:rsidRDefault="00135CC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Ban Chấp hành Trung ương Đảng</w:t>
      </w:r>
      <w:r w:rsidR="0021140A" w:rsidRPr="002F78D4">
        <w:rPr>
          <w:color w:val="000000"/>
          <w:sz w:val="28"/>
          <w:szCs w:val="28"/>
        </w:rPr>
        <w:t xml:space="preserve"> </w:t>
      </w:r>
      <w:r w:rsidR="00CC16F9" w:rsidRPr="002F78D4">
        <w:rPr>
          <w:color w:val="000000"/>
          <w:sz w:val="28"/>
          <w:szCs w:val="28"/>
        </w:rPr>
        <w:t>thống nhất</w:t>
      </w:r>
      <w:r w:rsidR="00581AF9" w:rsidRPr="002F78D4">
        <w:rPr>
          <w:color w:val="000000"/>
          <w:sz w:val="28"/>
          <w:szCs w:val="28"/>
        </w:rPr>
        <w:t xml:space="preserve">, </w:t>
      </w:r>
      <w:r w:rsidR="0021140A" w:rsidRPr="002F78D4">
        <w:rPr>
          <w:color w:val="000000"/>
          <w:sz w:val="28"/>
          <w:szCs w:val="28"/>
        </w:rPr>
        <w:t>để phát huy những kết quả đã đạt được</w:t>
      </w:r>
      <w:r w:rsidR="00581AF9" w:rsidRPr="002F78D4">
        <w:rPr>
          <w:color w:val="000000"/>
          <w:sz w:val="28"/>
          <w:szCs w:val="28"/>
        </w:rPr>
        <w:t xml:space="preserve">, </w:t>
      </w:r>
      <w:r w:rsidR="0021140A" w:rsidRPr="002F78D4">
        <w:rPr>
          <w:color w:val="000000"/>
          <w:sz w:val="28"/>
          <w:szCs w:val="28"/>
        </w:rPr>
        <w:t>khắc phục hiệu quả những hạn chế</w:t>
      </w:r>
      <w:r w:rsidR="00581AF9" w:rsidRPr="002F78D4">
        <w:rPr>
          <w:color w:val="000000"/>
          <w:sz w:val="28"/>
          <w:szCs w:val="28"/>
        </w:rPr>
        <w:t xml:space="preserve">, </w:t>
      </w:r>
      <w:r w:rsidR="0021140A" w:rsidRPr="002F78D4">
        <w:rPr>
          <w:color w:val="000000"/>
          <w:sz w:val="28"/>
          <w:szCs w:val="28"/>
        </w:rPr>
        <w:t>yếu kém trong công tác xây dựng</w:t>
      </w:r>
      <w:r w:rsidR="00581AF9" w:rsidRPr="002F78D4">
        <w:rPr>
          <w:color w:val="000000"/>
          <w:sz w:val="28"/>
          <w:szCs w:val="28"/>
        </w:rPr>
        <w:t xml:space="preserve">, </w:t>
      </w:r>
      <w:r w:rsidR="0021140A" w:rsidRPr="002F78D4">
        <w:rPr>
          <w:color w:val="000000"/>
          <w:sz w:val="28"/>
          <w:szCs w:val="28"/>
        </w:rPr>
        <w:t>nâng cao năng lực lãnh đạo</w:t>
      </w:r>
      <w:r w:rsidR="00581AF9" w:rsidRPr="002F78D4">
        <w:rPr>
          <w:color w:val="000000"/>
          <w:sz w:val="28"/>
          <w:szCs w:val="28"/>
        </w:rPr>
        <w:t xml:space="preserve">, </w:t>
      </w:r>
      <w:r w:rsidR="0021140A" w:rsidRPr="002F78D4">
        <w:rPr>
          <w:color w:val="000000"/>
          <w:sz w:val="28"/>
          <w:szCs w:val="28"/>
        </w:rPr>
        <w:t>sức chiến đấu của tổ chức cơ sở đảng và nâng cao chất lượng đội ngũ đảng viên</w:t>
      </w:r>
      <w:r w:rsidR="00581AF9" w:rsidRPr="002F78D4">
        <w:rPr>
          <w:color w:val="000000"/>
          <w:sz w:val="28"/>
          <w:szCs w:val="28"/>
        </w:rPr>
        <w:t xml:space="preserve">, </w:t>
      </w:r>
      <w:r w:rsidR="0021140A" w:rsidRPr="002F78D4">
        <w:rPr>
          <w:color w:val="000000"/>
          <w:sz w:val="28"/>
          <w:szCs w:val="28"/>
        </w:rPr>
        <w:t xml:space="preserve">các cấp </w:t>
      </w:r>
      <w:r w:rsidR="00581AF9" w:rsidRPr="002F78D4">
        <w:rPr>
          <w:color w:val="000000"/>
          <w:sz w:val="28"/>
          <w:szCs w:val="28"/>
        </w:rPr>
        <w:t xml:space="preserve">uỷ, </w:t>
      </w:r>
      <w:r w:rsidR="0021140A" w:rsidRPr="002F78D4">
        <w:rPr>
          <w:color w:val="000000"/>
          <w:sz w:val="28"/>
          <w:szCs w:val="28"/>
        </w:rPr>
        <w:t>tổ chức đảng cần tập trung quán triệt</w:t>
      </w:r>
      <w:r w:rsidR="00581AF9" w:rsidRPr="002F78D4">
        <w:rPr>
          <w:color w:val="000000"/>
          <w:sz w:val="28"/>
          <w:szCs w:val="28"/>
        </w:rPr>
        <w:t xml:space="preserve">, </w:t>
      </w:r>
      <w:r w:rsidR="0021140A" w:rsidRPr="002F78D4">
        <w:rPr>
          <w:color w:val="000000"/>
          <w:sz w:val="28"/>
          <w:szCs w:val="28"/>
        </w:rPr>
        <w:t>thống nhất nhận thức và triển khai thực hiện tốt những vấn đề sau</w:t>
      </w:r>
      <w:r w:rsidR="00581AF9" w:rsidRPr="002F78D4">
        <w:rPr>
          <w:color w:val="000000"/>
          <w:sz w:val="28"/>
          <w:szCs w:val="28"/>
        </w:rPr>
        <w:t xml:space="preserve">: </w:t>
      </w:r>
    </w:p>
    <w:p w:rsidR="0021140A" w:rsidRPr="002F78D4" w:rsidRDefault="0002504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bCs/>
          <w:color w:val="000000"/>
          <w:sz w:val="28"/>
          <w:szCs w:val="28"/>
        </w:rPr>
      </w:pPr>
      <w:r w:rsidRPr="002F78D4">
        <w:rPr>
          <w:b/>
          <w:bCs/>
          <w:color w:val="000000"/>
          <w:sz w:val="28"/>
          <w:szCs w:val="28"/>
        </w:rPr>
        <w:t>1. Quan điểm</w:t>
      </w:r>
      <w:r w:rsidR="00581AF9" w:rsidRPr="002F78D4">
        <w:rPr>
          <w:b/>
          <w:bCs/>
          <w:color w:val="000000"/>
          <w:sz w:val="28"/>
          <w:szCs w:val="28"/>
        </w:rPr>
        <w:t xml:space="preserve"> </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bCs/>
          <w:color w:val="000000"/>
          <w:sz w:val="28"/>
          <w:szCs w:val="28"/>
        </w:rPr>
        <w:t>-</w:t>
      </w:r>
      <w:r w:rsidR="0021140A" w:rsidRPr="002F78D4">
        <w:rPr>
          <w:color w:val="000000"/>
          <w:sz w:val="28"/>
          <w:szCs w:val="28"/>
        </w:rPr>
        <w:t xml:space="preserve"> Tổ chức cơ sở đảng là nền tảng của Đảng</w:t>
      </w:r>
      <w:r w:rsidR="00581AF9" w:rsidRPr="002F78D4">
        <w:rPr>
          <w:color w:val="000000"/>
          <w:sz w:val="28"/>
          <w:szCs w:val="28"/>
        </w:rPr>
        <w:t xml:space="preserve">, </w:t>
      </w:r>
      <w:r w:rsidR="0021140A" w:rsidRPr="002F78D4">
        <w:rPr>
          <w:color w:val="000000"/>
          <w:sz w:val="28"/>
          <w:szCs w:val="28"/>
        </w:rPr>
        <w:t>hạt nhân chính trị ở cơ sở</w:t>
      </w:r>
      <w:r w:rsidR="00581AF9" w:rsidRPr="002F78D4">
        <w:rPr>
          <w:color w:val="000000"/>
          <w:sz w:val="28"/>
          <w:szCs w:val="28"/>
        </w:rPr>
        <w:t xml:space="preserve">, </w:t>
      </w:r>
      <w:r w:rsidR="0021140A" w:rsidRPr="002F78D4">
        <w:rPr>
          <w:color w:val="000000"/>
          <w:sz w:val="28"/>
          <w:szCs w:val="28"/>
        </w:rPr>
        <w:t>là cầu nối giữa Ðảng với nhân dân</w:t>
      </w:r>
      <w:r w:rsidR="00581AF9" w:rsidRPr="002F78D4">
        <w:rPr>
          <w:color w:val="000000"/>
          <w:sz w:val="28"/>
          <w:szCs w:val="28"/>
        </w:rPr>
        <w:t xml:space="preserve">, </w:t>
      </w:r>
      <w:r w:rsidR="0021140A" w:rsidRPr="002F78D4">
        <w:rPr>
          <w:color w:val="000000"/>
          <w:sz w:val="28"/>
          <w:szCs w:val="28"/>
        </w:rPr>
        <w:t>bảo đảm sự lãnh đạo của Đảng ở cơ sở</w:t>
      </w:r>
      <w:r w:rsidR="00581AF9" w:rsidRPr="002F78D4">
        <w:rPr>
          <w:color w:val="000000"/>
          <w:sz w:val="28"/>
          <w:szCs w:val="28"/>
        </w:rPr>
        <w:t xml:space="preserve">, </w:t>
      </w:r>
      <w:r w:rsidR="0021140A" w:rsidRPr="002F78D4">
        <w:rPr>
          <w:color w:val="000000"/>
          <w:sz w:val="28"/>
          <w:szCs w:val="28"/>
        </w:rPr>
        <w:t>có vị trí quan trọng trong hệ thống tổ chức của Ðảng. Đội ngũ đảng viên có vai trò trực tiếp và là nhân tố cơ bản quyết định năng lực lãnh đạo</w:t>
      </w:r>
      <w:r w:rsidR="00581AF9" w:rsidRPr="002F78D4">
        <w:rPr>
          <w:color w:val="000000"/>
          <w:sz w:val="28"/>
          <w:szCs w:val="28"/>
        </w:rPr>
        <w:t xml:space="preserve">, </w:t>
      </w:r>
      <w:r w:rsidR="0021140A" w:rsidRPr="002F78D4">
        <w:rPr>
          <w:color w:val="000000"/>
          <w:sz w:val="28"/>
          <w:szCs w:val="28"/>
        </w:rPr>
        <w:t>sức chiến đấu của tổ chức cơ sở đảng. Công tác xây dựng tổ chức cơ sở đảng trong sạch</w:t>
      </w:r>
      <w:r w:rsidR="00581AF9" w:rsidRPr="002F78D4">
        <w:rPr>
          <w:color w:val="000000"/>
          <w:sz w:val="28"/>
          <w:szCs w:val="28"/>
        </w:rPr>
        <w:t xml:space="preserve">, </w:t>
      </w:r>
      <w:r w:rsidR="0021140A" w:rsidRPr="002F78D4">
        <w:rPr>
          <w:color w:val="000000"/>
          <w:sz w:val="28"/>
          <w:szCs w:val="28"/>
        </w:rPr>
        <w:t>vững mạnh</w:t>
      </w:r>
      <w:r w:rsidR="00581AF9" w:rsidRPr="002F78D4">
        <w:rPr>
          <w:color w:val="000000"/>
          <w:sz w:val="28"/>
          <w:szCs w:val="28"/>
        </w:rPr>
        <w:t xml:space="preserve">, </w:t>
      </w:r>
      <w:r w:rsidR="0021140A" w:rsidRPr="002F78D4">
        <w:rPr>
          <w:color w:val="000000"/>
          <w:sz w:val="28"/>
          <w:szCs w:val="28"/>
        </w:rPr>
        <w:t>nâng cao chất lượng đội ngũ đảng viên là nhiệm vụ quan trọng</w:t>
      </w:r>
      <w:r w:rsidR="00581AF9" w:rsidRPr="002F78D4">
        <w:rPr>
          <w:color w:val="000000"/>
          <w:sz w:val="28"/>
          <w:szCs w:val="28"/>
        </w:rPr>
        <w:t xml:space="preserve">, </w:t>
      </w:r>
      <w:r w:rsidR="0021140A" w:rsidRPr="002F78D4">
        <w:rPr>
          <w:color w:val="000000"/>
          <w:sz w:val="28"/>
          <w:szCs w:val="28"/>
        </w:rPr>
        <w:t>thường xuyên</w:t>
      </w:r>
      <w:r w:rsidR="00581AF9" w:rsidRPr="002F78D4">
        <w:rPr>
          <w:color w:val="000000"/>
          <w:sz w:val="28"/>
          <w:szCs w:val="28"/>
        </w:rPr>
        <w:t xml:space="preserve">, </w:t>
      </w:r>
      <w:r w:rsidR="0021140A" w:rsidRPr="002F78D4">
        <w:rPr>
          <w:color w:val="000000"/>
          <w:sz w:val="28"/>
          <w:szCs w:val="28"/>
        </w:rPr>
        <w:t>lâu dài</w:t>
      </w:r>
      <w:r w:rsidR="00581AF9" w:rsidRPr="002F78D4">
        <w:rPr>
          <w:color w:val="000000"/>
          <w:sz w:val="28"/>
          <w:szCs w:val="28"/>
        </w:rPr>
        <w:t xml:space="preserve">, </w:t>
      </w:r>
      <w:r w:rsidR="0021140A" w:rsidRPr="002F78D4">
        <w:rPr>
          <w:color w:val="000000"/>
          <w:sz w:val="28"/>
          <w:szCs w:val="28"/>
        </w:rPr>
        <w:t>liên tục</w:t>
      </w:r>
      <w:r w:rsidR="00581AF9" w:rsidRPr="002F78D4">
        <w:rPr>
          <w:color w:val="000000"/>
          <w:sz w:val="28"/>
          <w:szCs w:val="28"/>
        </w:rPr>
        <w:t xml:space="preserve">, </w:t>
      </w:r>
      <w:r w:rsidR="0021140A" w:rsidRPr="002F78D4">
        <w:rPr>
          <w:color w:val="000000"/>
          <w:sz w:val="28"/>
          <w:szCs w:val="28"/>
        </w:rPr>
        <w:t>là trách nhiệm của các cấp uỷ đảng</w:t>
      </w:r>
      <w:r w:rsidR="00581AF9" w:rsidRPr="002F78D4">
        <w:rPr>
          <w:color w:val="000000"/>
          <w:sz w:val="28"/>
          <w:szCs w:val="28"/>
        </w:rPr>
        <w:t xml:space="preserve">, </w:t>
      </w:r>
      <w:r w:rsidR="0021140A" w:rsidRPr="002F78D4">
        <w:rPr>
          <w:color w:val="000000"/>
          <w:sz w:val="28"/>
          <w:szCs w:val="28"/>
        </w:rPr>
        <w:t>đảng viên</w:t>
      </w:r>
      <w:r w:rsidR="00581AF9" w:rsidRPr="002F78D4">
        <w:rPr>
          <w:color w:val="000000"/>
          <w:sz w:val="28"/>
          <w:szCs w:val="28"/>
        </w:rPr>
        <w:t xml:space="preserve">, </w:t>
      </w:r>
      <w:r w:rsidR="0021140A" w:rsidRPr="002F78D4">
        <w:rPr>
          <w:color w:val="000000"/>
          <w:sz w:val="28"/>
          <w:szCs w:val="28"/>
        </w:rPr>
        <w:t>góp phần củng cố niềm tin của nhân dân đối với Đảng</w:t>
      </w:r>
      <w:r w:rsidR="00581AF9" w:rsidRPr="002F78D4">
        <w:rPr>
          <w:color w:val="000000"/>
          <w:sz w:val="28"/>
          <w:szCs w:val="28"/>
        </w:rPr>
        <w:t xml:space="preserve">, </w:t>
      </w:r>
      <w:r w:rsidR="0021140A" w:rsidRPr="002F78D4">
        <w:rPr>
          <w:color w:val="000000"/>
          <w:sz w:val="28"/>
          <w:szCs w:val="28"/>
        </w:rPr>
        <w:t>thực hiện thành công sự nghiệp xây dựng và bảo vệ Tổ quốc Việt Nam xã hội chủ nghĩa</w:t>
      </w:r>
      <w:r w:rsidR="00F87194" w:rsidRPr="002F78D4">
        <w:rPr>
          <w:color w:val="000000"/>
          <w:sz w:val="28"/>
          <w:szCs w:val="28"/>
        </w:rPr>
        <w:t>.</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w:t>
      </w:r>
      <w:r w:rsidR="0021140A" w:rsidRPr="002F78D4">
        <w:rPr>
          <w:color w:val="000000"/>
          <w:sz w:val="28"/>
          <w:szCs w:val="28"/>
        </w:rPr>
        <w:t xml:space="preserve"> Nâng cao năng lực lãnh đạo</w:t>
      </w:r>
      <w:r w:rsidR="00581AF9" w:rsidRPr="002F78D4">
        <w:rPr>
          <w:color w:val="000000"/>
          <w:sz w:val="28"/>
          <w:szCs w:val="28"/>
        </w:rPr>
        <w:t xml:space="preserve">, </w:t>
      </w:r>
      <w:r w:rsidR="0021140A" w:rsidRPr="002F78D4">
        <w:rPr>
          <w:color w:val="000000"/>
          <w:sz w:val="28"/>
          <w:szCs w:val="28"/>
        </w:rPr>
        <w:t>sức chiến đấu của tổ chức cơ sở đảng phải gắn với xây dựng tổ chức bộ máy của hệ thống chính trị tinh gọn</w:t>
      </w:r>
      <w:r w:rsidR="00581AF9" w:rsidRPr="002F78D4">
        <w:rPr>
          <w:color w:val="000000"/>
          <w:sz w:val="28"/>
          <w:szCs w:val="28"/>
        </w:rPr>
        <w:t xml:space="preserve">, </w:t>
      </w:r>
      <w:r w:rsidR="0021140A" w:rsidRPr="002F78D4">
        <w:rPr>
          <w:color w:val="000000"/>
          <w:sz w:val="28"/>
          <w:szCs w:val="28"/>
        </w:rPr>
        <w:t>hoạt động hiệu lực</w:t>
      </w:r>
      <w:r w:rsidR="00581AF9" w:rsidRPr="002F78D4">
        <w:rPr>
          <w:color w:val="000000"/>
          <w:sz w:val="28"/>
          <w:szCs w:val="28"/>
        </w:rPr>
        <w:t xml:space="preserve">, </w:t>
      </w:r>
      <w:r w:rsidR="0021140A" w:rsidRPr="002F78D4">
        <w:rPr>
          <w:color w:val="000000"/>
          <w:sz w:val="28"/>
          <w:szCs w:val="28"/>
        </w:rPr>
        <w:t>hiệu quả</w:t>
      </w:r>
      <w:r w:rsidR="00581AF9" w:rsidRPr="002F78D4">
        <w:rPr>
          <w:color w:val="000000"/>
          <w:sz w:val="28"/>
          <w:szCs w:val="28"/>
        </w:rPr>
        <w:t xml:space="preserve">; </w:t>
      </w:r>
      <w:r w:rsidR="0021140A" w:rsidRPr="002F78D4">
        <w:rPr>
          <w:color w:val="000000"/>
          <w:sz w:val="28"/>
          <w:szCs w:val="28"/>
        </w:rPr>
        <w:t>công tác xây dựng</w:t>
      </w:r>
      <w:r w:rsidR="00581AF9" w:rsidRPr="002F78D4">
        <w:rPr>
          <w:color w:val="000000"/>
          <w:sz w:val="28"/>
          <w:szCs w:val="28"/>
        </w:rPr>
        <w:t xml:space="preserve">, </w:t>
      </w:r>
      <w:r w:rsidR="0021140A" w:rsidRPr="002F78D4">
        <w:rPr>
          <w:color w:val="000000"/>
          <w:sz w:val="28"/>
          <w:szCs w:val="28"/>
        </w:rPr>
        <w:t>chỉnh đốn Đảng và hệ thống chính trị</w:t>
      </w:r>
      <w:r w:rsidR="00581AF9" w:rsidRPr="002F78D4">
        <w:rPr>
          <w:color w:val="000000"/>
          <w:sz w:val="28"/>
          <w:szCs w:val="28"/>
        </w:rPr>
        <w:t xml:space="preserve">; </w:t>
      </w:r>
      <w:r w:rsidR="0021140A" w:rsidRPr="002F78D4">
        <w:rPr>
          <w:color w:val="000000"/>
          <w:sz w:val="28"/>
          <w:szCs w:val="28"/>
        </w:rPr>
        <w:t>tăng cường công tác kiểm tra</w:t>
      </w:r>
      <w:r w:rsidR="00581AF9" w:rsidRPr="002F78D4">
        <w:rPr>
          <w:color w:val="000000"/>
          <w:sz w:val="28"/>
          <w:szCs w:val="28"/>
        </w:rPr>
        <w:t xml:space="preserve">, </w:t>
      </w:r>
      <w:r w:rsidR="0021140A" w:rsidRPr="002F78D4">
        <w:rPr>
          <w:color w:val="000000"/>
          <w:sz w:val="28"/>
          <w:szCs w:val="28"/>
        </w:rPr>
        <w:t>giám sát</w:t>
      </w:r>
      <w:r w:rsidR="00581AF9" w:rsidRPr="002F78D4">
        <w:rPr>
          <w:color w:val="000000"/>
          <w:sz w:val="28"/>
          <w:szCs w:val="28"/>
        </w:rPr>
        <w:t xml:space="preserve">, </w:t>
      </w:r>
      <w:r w:rsidR="0021140A" w:rsidRPr="002F78D4">
        <w:rPr>
          <w:color w:val="000000"/>
          <w:sz w:val="28"/>
          <w:szCs w:val="28"/>
        </w:rPr>
        <w:t>kỷ luật đảng</w:t>
      </w:r>
      <w:r w:rsidR="00581AF9" w:rsidRPr="002F78D4">
        <w:rPr>
          <w:color w:val="000000"/>
          <w:sz w:val="28"/>
          <w:szCs w:val="28"/>
        </w:rPr>
        <w:t xml:space="preserve">; </w:t>
      </w:r>
      <w:r w:rsidR="0021140A" w:rsidRPr="002F78D4">
        <w:rPr>
          <w:color w:val="000000"/>
          <w:sz w:val="28"/>
          <w:szCs w:val="28"/>
        </w:rPr>
        <w:t>bảo đảm tính lãnh đạo</w:t>
      </w:r>
      <w:r w:rsidR="00581AF9" w:rsidRPr="002F78D4">
        <w:rPr>
          <w:color w:val="000000"/>
          <w:sz w:val="28"/>
          <w:szCs w:val="28"/>
        </w:rPr>
        <w:t xml:space="preserve">, </w:t>
      </w:r>
      <w:r w:rsidR="0021140A" w:rsidRPr="002F78D4">
        <w:rPr>
          <w:color w:val="000000"/>
          <w:sz w:val="28"/>
          <w:szCs w:val="28"/>
        </w:rPr>
        <w:t>tính giáo dục</w:t>
      </w:r>
      <w:r w:rsidR="00581AF9" w:rsidRPr="002F78D4">
        <w:rPr>
          <w:color w:val="000000"/>
          <w:sz w:val="28"/>
          <w:szCs w:val="28"/>
        </w:rPr>
        <w:t xml:space="preserve">, </w:t>
      </w:r>
      <w:r w:rsidR="0021140A" w:rsidRPr="002F78D4">
        <w:rPr>
          <w:color w:val="000000"/>
          <w:sz w:val="28"/>
          <w:szCs w:val="28"/>
        </w:rPr>
        <w:t>tính chiến đấu trong sinh hoạt đảng</w:t>
      </w:r>
      <w:r w:rsidR="00581AF9" w:rsidRPr="002F78D4">
        <w:rPr>
          <w:color w:val="000000"/>
          <w:sz w:val="28"/>
          <w:szCs w:val="28"/>
        </w:rPr>
        <w:t xml:space="preserve">; </w:t>
      </w:r>
      <w:r w:rsidR="0021140A" w:rsidRPr="002F78D4">
        <w:rPr>
          <w:color w:val="000000"/>
          <w:sz w:val="28"/>
          <w:szCs w:val="28"/>
        </w:rPr>
        <w:t>nâng cao chất lượng đội ngũ cán bộ</w:t>
      </w:r>
      <w:r w:rsidR="00F87194" w:rsidRPr="002F78D4">
        <w:rPr>
          <w:color w:val="000000"/>
          <w:sz w:val="28"/>
          <w:szCs w:val="28"/>
        </w:rPr>
        <w:t>.</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bCs/>
          <w:color w:val="000000"/>
          <w:sz w:val="28"/>
          <w:szCs w:val="28"/>
        </w:rPr>
      </w:pPr>
      <w:r w:rsidRPr="002F78D4">
        <w:rPr>
          <w:bCs/>
          <w:color w:val="000000"/>
          <w:sz w:val="28"/>
          <w:szCs w:val="28"/>
        </w:rPr>
        <w:t>-</w:t>
      </w:r>
      <w:r w:rsidR="0021140A" w:rsidRPr="002F78D4">
        <w:rPr>
          <w:color w:val="000000"/>
          <w:sz w:val="28"/>
          <w:szCs w:val="28"/>
        </w:rPr>
        <w:t xml:space="preserve"> Tạo môi trường để đảng viên rèn luyện</w:t>
      </w:r>
      <w:r w:rsidR="00581AF9" w:rsidRPr="002F78D4">
        <w:rPr>
          <w:color w:val="000000"/>
          <w:sz w:val="28"/>
          <w:szCs w:val="28"/>
        </w:rPr>
        <w:t xml:space="preserve">, </w:t>
      </w:r>
      <w:r w:rsidR="0021140A" w:rsidRPr="002F78D4">
        <w:rPr>
          <w:color w:val="000000"/>
          <w:sz w:val="28"/>
          <w:szCs w:val="28"/>
        </w:rPr>
        <w:t>phấn đấu</w:t>
      </w:r>
      <w:r w:rsidR="00581AF9" w:rsidRPr="002F78D4">
        <w:rPr>
          <w:color w:val="000000"/>
          <w:sz w:val="28"/>
          <w:szCs w:val="28"/>
        </w:rPr>
        <w:t xml:space="preserve">, </w:t>
      </w:r>
      <w:r w:rsidR="0021140A" w:rsidRPr="002F78D4">
        <w:rPr>
          <w:color w:val="000000"/>
          <w:sz w:val="28"/>
          <w:szCs w:val="28"/>
        </w:rPr>
        <w:t>nâng cao bản lĩnh chính trị</w:t>
      </w:r>
      <w:r w:rsidR="00581AF9" w:rsidRPr="002F78D4">
        <w:rPr>
          <w:color w:val="000000"/>
          <w:sz w:val="28"/>
          <w:szCs w:val="28"/>
        </w:rPr>
        <w:t xml:space="preserve">, </w:t>
      </w:r>
      <w:r w:rsidR="0021140A" w:rsidRPr="002F78D4">
        <w:rPr>
          <w:color w:val="000000"/>
          <w:sz w:val="28"/>
          <w:szCs w:val="28"/>
        </w:rPr>
        <w:t>tinh thần tiên phong</w:t>
      </w:r>
      <w:r w:rsidR="00581AF9" w:rsidRPr="002F78D4">
        <w:rPr>
          <w:color w:val="000000"/>
          <w:sz w:val="28"/>
          <w:szCs w:val="28"/>
        </w:rPr>
        <w:t xml:space="preserve">, </w:t>
      </w:r>
      <w:r w:rsidR="0021140A" w:rsidRPr="002F78D4">
        <w:rPr>
          <w:color w:val="000000"/>
          <w:sz w:val="28"/>
          <w:szCs w:val="28"/>
        </w:rPr>
        <w:t>gương mẫu</w:t>
      </w:r>
      <w:r w:rsidR="00581AF9" w:rsidRPr="002F78D4">
        <w:rPr>
          <w:color w:val="000000"/>
          <w:sz w:val="28"/>
          <w:szCs w:val="28"/>
        </w:rPr>
        <w:t xml:space="preserve">, </w:t>
      </w:r>
      <w:r w:rsidR="0021140A" w:rsidRPr="002F78D4">
        <w:rPr>
          <w:color w:val="000000"/>
          <w:sz w:val="28"/>
          <w:szCs w:val="28"/>
        </w:rPr>
        <w:t>thực hiện nghiêm các nguyên tắc về sinh hoạt đảng và lời thề của đảng viên khi vào Đảng</w:t>
      </w:r>
      <w:r w:rsidR="00581AF9" w:rsidRPr="002F78D4">
        <w:rPr>
          <w:color w:val="000000"/>
          <w:sz w:val="28"/>
          <w:szCs w:val="28"/>
        </w:rPr>
        <w:t xml:space="preserve">; </w:t>
      </w:r>
      <w:r w:rsidR="0021140A" w:rsidRPr="002F78D4">
        <w:rPr>
          <w:color w:val="000000"/>
          <w:sz w:val="28"/>
          <w:szCs w:val="28"/>
        </w:rPr>
        <w:t>tăng cường mối quan hệ mật thiết với nhân dân và chịu sự giám sát của nhân dân. Coi trọng chất lượng phát triển đảng viên</w:t>
      </w:r>
      <w:r w:rsidR="00581AF9" w:rsidRPr="002F78D4">
        <w:rPr>
          <w:color w:val="000000"/>
          <w:sz w:val="28"/>
          <w:szCs w:val="28"/>
        </w:rPr>
        <w:t xml:space="preserve">, </w:t>
      </w:r>
      <w:r w:rsidR="0021140A" w:rsidRPr="002F78D4">
        <w:rPr>
          <w:color w:val="000000"/>
          <w:sz w:val="28"/>
          <w:szCs w:val="28"/>
        </w:rPr>
        <w:t>quan tâm phát triển đảng viên trong đoàn viên</w:t>
      </w:r>
      <w:r w:rsidR="00581AF9" w:rsidRPr="002F78D4">
        <w:rPr>
          <w:color w:val="000000"/>
          <w:sz w:val="28"/>
          <w:szCs w:val="28"/>
        </w:rPr>
        <w:t xml:space="preserve">, </w:t>
      </w:r>
      <w:r w:rsidR="0021140A" w:rsidRPr="002F78D4">
        <w:rPr>
          <w:color w:val="000000"/>
          <w:sz w:val="28"/>
          <w:szCs w:val="28"/>
        </w:rPr>
        <w:t>hội viên ưu tú</w:t>
      </w:r>
      <w:r w:rsidR="00581AF9" w:rsidRPr="002F78D4">
        <w:rPr>
          <w:color w:val="000000"/>
          <w:sz w:val="28"/>
          <w:szCs w:val="28"/>
        </w:rPr>
        <w:t xml:space="preserve">, </w:t>
      </w:r>
      <w:r w:rsidR="0021140A" w:rsidRPr="002F78D4">
        <w:rPr>
          <w:color w:val="000000"/>
          <w:sz w:val="28"/>
          <w:szCs w:val="28"/>
        </w:rPr>
        <w:t>quần chúng tiêu biểu. Thường xuyên rà soát</w:t>
      </w:r>
      <w:r w:rsidR="00581AF9" w:rsidRPr="002F78D4">
        <w:rPr>
          <w:color w:val="000000"/>
          <w:sz w:val="28"/>
          <w:szCs w:val="28"/>
        </w:rPr>
        <w:t xml:space="preserve">, </w:t>
      </w:r>
      <w:r w:rsidR="0021140A" w:rsidRPr="002F78D4">
        <w:rPr>
          <w:color w:val="000000"/>
          <w:sz w:val="28"/>
          <w:szCs w:val="28"/>
        </w:rPr>
        <w:t>sàng lọc</w:t>
      </w:r>
      <w:r w:rsidR="00581AF9" w:rsidRPr="002F78D4">
        <w:rPr>
          <w:color w:val="000000"/>
          <w:sz w:val="28"/>
          <w:szCs w:val="28"/>
        </w:rPr>
        <w:t xml:space="preserve">, </w:t>
      </w:r>
      <w:r w:rsidR="0021140A" w:rsidRPr="002F78D4">
        <w:rPr>
          <w:color w:val="000000"/>
          <w:sz w:val="28"/>
          <w:szCs w:val="28"/>
        </w:rPr>
        <w:t>đưa đảng viên không còn đủ tư cách ra khỏi Đảng.</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bCs/>
          <w:color w:val="000000"/>
          <w:sz w:val="28"/>
          <w:szCs w:val="28"/>
        </w:rPr>
      </w:pPr>
      <w:r w:rsidRPr="002F78D4">
        <w:rPr>
          <w:b/>
          <w:bCs/>
          <w:color w:val="000000"/>
          <w:sz w:val="28"/>
          <w:szCs w:val="28"/>
        </w:rPr>
        <w:lastRenderedPageBreak/>
        <w:t>2. Mục tiêu</w:t>
      </w:r>
      <w:r w:rsidR="00581AF9" w:rsidRPr="002F78D4">
        <w:rPr>
          <w:b/>
          <w:bCs/>
          <w:color w:val="000000"/>
          <w:sz w:val="28"/>
          <w:szCs w:val="28"/>
        </w:rPr>
        <w:t xml:space="preserve">: </w:t>
      </w:r>
      <w:r w:rsidR="00135CCA" w:rsidRPr="002F78D4">
        <w:rPr>
          <w:color w:val="000000"/>
          <w:sz w:val="28"/>
          <w:szCs w:val="28"/>
        </w:rPr>
        <w:t>Ban Chấp hành Trung ương Đảng</w:t>
      </w:r>
      <w:r w:rsidR="0021140A" w:rsidRPr="002F78D4">
        <w:rPr>
          <w:color w:val="000000"/>
          <w:sz w:val="28"/>
          <w:szCs w:val="28"/>
        </w:rPr>
        <w:t xml:space="preserve"> thống nhất mục tiêu tổng quát và mục tiêu cụ thể như sau</w:t>
      </w:r>
      <w:r w:rsidR="00581AF9" w:rsidRPr="002F78D4">
        <w:rPr>
          <w:color w:val="000000"/>
          <w:sz w:val="28"/>
          <w:szCs w:val="28"/>
        </w:rPr>
        <w:t xml:space="preserve">: </w:t>
      </w:r>
    </w:p>
    <w:p w:rsidR="006E241B" w:rsidRPr="002F78D4" w:rsidRDefault="006E241B"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bCs/>
          <w:iCs/>
          <w:color w:val="000000"/>
          <w:sz w:val="28"/>
          <w:szCs w:val="28"/>
        </w:rPr>
      </w:pPr>
      <w:r w:rsidRPr="002F78D4">
        <w:rPr>
          <w:b/>
          <w:bCs/>
          <w:iCs/>
          <w:color w:val="000000"/>
          <w:sz w:val="28"/>
          <w:szCs w:val="28"/>
        </w:rPr>
        <w:t xml:space="preserve">2.1. </w:t>
      </w:r>
      <w:r w:rsidR="0021140A" w:rsidRPr="002F78D4">
        <w:rPr>
          <w:b/>
          <w:bCs/>
          <w:iCs/>
          <w:color w:val="000000"/>
          <w:sz w:val="28"/>
          <w:szCs w:val="28"/>
        </w:rPr>
        <w:t>Mục tiêu tổng quát</w:t>
      </w:r>
      <w:r w:rsidR="00581AF9" w:rsidRPr="002F78D4">
        <w:rPr>
          <w:b/>
          <w:bCs/>
          <w:iCs/>
          <w:color w:val="000000"/>
          <w:sz w:val="28"/>
          <w:szCs w:val="28"/>
        </w:rPr>
        <w:t xml:space="preserve">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bCs/>
          <w:iCs/>
          <w:color w:val="000000"/>
          <w:sz w:val="28"/>
          <w:szCs w:val="28"/>
        </w:rPr>
      </w:pPr>
      <w:r w:rsidRPr="002F78D4">
        <w:rPr>
          <w:color w:val="000000"/>
          <w:sz w:val="28"/>
          <w:szCs w:val="28"/>
        </w:rPr>
        <w:t xml:space="preserve">Tạo sự chuyển biến mạnh mẽ trong việc nâng cao </w:t>
      </w:r>
      <w:r w:rsidRPr="002F78D4">
        <w:rPr>
          <w:color w:val="000000"/>
          <w:sz w:val="28"/>
          <w:szCs w:val="28"/>
          <w:lang w:val="vi-VN"/>
        </w:rPr>
        <w:t>năng lực lãnh đạo</w:t>
      </w:r>
      <w:r w:rsidR="00581AF9" w:rsidRPr="002F78D4">
        <w:rPr>
          <w:color w:val="000000"/>
          <w:sz w:val="28"/>
          <w:szCs w:val="28"/>
          <w:lang w:val="vi-VN"/>
        </w:rPr>
        <w:t xml:space="preserve">, </w:t>
      </w:r>
      <w:r w:rsidRPr="002F78D4">
        <w:rPr>
          <w:color w:val="000000"/>
          <w:sz w:val="28"/>
          <w:szCs w:val="28"/>
          <w:lang w:val="vi-VN"/>
        </w:rPr>
        <w:t xml:space="preserve">sức chiến đấu của </w:t>
      </w:r>
      <w:r w:rsidRPr="002F78D4">
        <w:rPr>
          <w:color w:val="000000"/>
          <w:sz w:val="28"/>
          <w:szCs w:val="28"/>
        </w:rPr>
        <w:t>tổ chức cơ sở đảng và chất lượng của đội ngũ đảng viên</w:t>
      </w:r>
      <w:r w:rsidR="00581AF9" w:rsidRPr="002F78D4">
        <w:rPr>
          <w:color w:val="000000"/>
          <w:sz w:val="28"/>
          <w:szCs w:val="28"/>
        </w:rPr>
        <w:t xml:space="preserve">, </w:t>
      </w:r>
      <w:r w:rsidRPr="002F78D4">
        <w:rPr>
          <w:color w:val="000000"/>
          <w:sz w:val="28"/>
          <w:szCs w:val="28"/>
        </w:rPr>
        <w:t>góp phần xây dựng Đảng và hệ thống chính trị cơ sở trong sạch</w:t>
      </w:r>
      <w:r w:rsidR="00581AF9" w:rsidRPr="002F78D4">
        <w:rPr>
          <w:color w:val="000000"/>
          <w:sz w:val="28"/>
          <w:szCs w:val="28"/>
        </w:rPr>
        <w:t xml:space="preserve">, </w:t>
      </w:r>
      <w:r w:rsidRPr="002F78D4">
        <w:rPr>
          <w:color w:val="000000"/>
          <w:sz w:val="28"/>
          <w:szCs w:val="28"/>
        </w:rPr>
        <w:t>vững mạnh. Xây dựng đội ngũ cấp uỷ viên</w:t>
      </w:r>
      <w:r w:rsidR="00581AF9" w:rsidRPr="002F78D4">
        <w:rPr>
          <w:color w:val="000000"/>
          <w:sz w:val="28"/>
          <w:szCs w:val="28"/>
        </w:rPr>
        <w:t xml:space="preserve">, </w:t>
      </w:r>
      <w:r w:rsidRPr="002F78D4">
        <w:rPr>
          <w:color w:val="000000"/>
          <w:sz w:val="28"/>
          <w:szCs w:val="28"/>
        </w:rPr>
        <w:t>nhất là bí thư cấp uỷ đủ năng lực</w:t>
      </w:r>
      <w:r w:rsidR="00581AF9" w:rsidRPr="002F78D4">
        <w:rPr>
          <w:color w:val="000000"/>
          <w:sz w:val="28"/>
          <w:szCs w:val="28"/>
        </w:rPr>
        <w:t xml:space="preserve">, </w:t>
      </w:r>
      <w:r w:rsidRPr="002F78D4">
        <w:rPr>
          <w:color w:val="000000"/>
          <w:sz w:val="28"/>
          <w:szCs w:val="28"/>
        </w:rPr>
        <w:t xml:space="preserve">uy tín lãnh đạo tổ chức cơ sở đảng thực hiện có hiệu quả nhiệm vụ chính trị. Nâng cao chất lượng phát triển đảng viên đáp ứng yêu cầu của tình hình mới. </w:t>
      </w:r>
    </w:p>
    <w:p w:rsidR="006E241B" w:rsidRPr="002F78D4" w:rsidRDefault="006E241B"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bCs/>
          <w:iCs/>
          <w:color w:val="000000"/>
          <w:sz w:val="28"/>
          <w:szCs w:val="28"/>
        </w:rPr>
      </w:pPr>
      <w:r w:rsidRPr="002F78D4">
        <w:rPr>
          <w:b/>
          <w:bCs/>
          <w:iCs/>
          <w:color w:val="000000"/>
          <w:sz w:val="28"/>
          <w:szCs w:val="28"/>
        </w:rPr>
        <w:t>2.2.</w:t>
      </w:r>
      <w:r w:rsidR="0021140A" w:rsidRPr="002F78D4">
        <w:rPr>
          <w:b/>
          <w:bCs/>
          <w:iCs/>
          <w:color w:val="000000"/>
          <w:sz w:val="28"/>
          <w:szCs w:val="28"/>
        </w:rPr>
        <w:t xml:space="preserve"> Mục tiêu cụ thể</w:t>
      </w:r>
    </w:p>
    <w:p w:rsidR="000B4CAB"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i/>
          <w:color w:val="000000"/>
          <w:sz w:val="28"/>
          <w:szCs w:val="28"/>
        </w:rPr>
        <w:t>Đến năm 2025</w:t>
      </w:r>
      <w:r w:rsidR="00581AF9" w:rsidRPr="002F78D4">
        <w:rPr>
          <w:i/>
          <w:color w:val="000000"/>
          <w:sz w:val="28"/>
          <w:szCs w:val="28"/>
        </w:rPr>
        <w:t>:</w:t>
      </w:r>
      <w:r w:rsidR="00581AF9" w:rsidRPr="002F78D4">
        <w:rPr>
          <w:b/>
          <w:color w:val="000000"/>
          <w:sz w:val="28"/>
          <w:szCs w:val="28"/>
        </w:rPr>
        <w:t xml:space="preserve"> </w:t>
      </w:r>
      <w:r w:rsidRPr="002F78D4">
        <w:rPr>
          <w:color w:val="000000"/>
          <w:sz w:val="28"/>
          <w:szCs w:val="28"/>
        </w:rPr>
        <w:t>(1) Hằng năm có trên 90% tổ chức cơ sở đảng</w:t>
      </w:r>
      <w:r w:rsidR="00581AF9" w:rsidRPr="002F78D4">
        <w:rPr>
          <w:color w:val="000000"/>
          <w:sz w:val="28"/>
          <w:szCs w:val="28"/>
        </w:rPr>
        <w:t xml:space="preserve">, </w:t>
      </w:r>
      <w:r w:rsidRPr="002F78D4">
        <w:rPr>
          <w:color w:val="000000"/>
          <w:sz w:val="28"/>
          <w:szCs w:val="28"/>
        </w:rPr>
        <w:t>đảng viên được đánh giá</w:t>
      </w:r>
      <w:r w:rsidR="00581AF9" w:rsidRPr="002F78D4">
        <w:rPr>
          <w:color w:val="000000"/>
          <w:sz w:val="28"/>
          <w:szCs w:val="28"/>
        </w:rPr>
        <w:t xml:space="preserve">, </w:t>
      </w:r>
      <w:r w:rsidRPr="002F78D4">
        <w:rPr>
          <w:color w:val="000000"/>
          <w:sz w:val="28"/>
          <w:szCs w:val="28"/>
        </w:rPr>
        <w:t xml:space="preserve">xếp loại hoàn thành tốt nhiệm vụ trở lên. (2) </w:t>
      </w:r>
      <w:r w:rsidR="000B4CAB" w:rsidRPr="002F78D4">
        <w:rPr>
          <w:color w:val="000000"/>
          <w:sz w:val="28"/>
          <w:szCs w:val="28"/>
        </w:rPr>
        <w:t xml:space="preserve">Phấn đấu đạt 95% bí thư, phó bí thư cấp uỷ cơ sở có trình độ lý luận chính trị từ trung cấp trở lên. (3) Phấn đấu 90% các trưởng thôn, tổ trưởng tổ dân phố là đảng viên. (4) </w:t>
      </w:r>
      <w:r w:rsidRPr="002F78D4">
        <w:rPr>
          <w:color w:val="000000"/>
          <w:sz w:val="28"/>
          <w:szCs w:val="28"/>
        </w:rPr>
        <w:t>Phấn đấu 100% thôn</w:t>
      </w:r>
      <w:r w:rsidR="00581AF9" w:rsidRPr="002F78D4">
        <w:rPr>
          <w:color w:val="000000"/>
          <w:sz w:val="28"/>
          <w:szCs w:val="28"/>
        </w:rPr>
        <w:t xml:space="preserve">, </w:t>
      </w:r>
      <w:r w:rsidRPr="002F78D4">
        <w:rPr>
          <w:color w:val="000000"/>
          <w:sz w:val="28"/>
          <w:szCs w:val="28"/>
        </w:rPr>
        <w:t>bản có đảng viên. (</w:t>
      </w:r>
      <w:r w:rsidR="000B4CAB" w:rsidRPr="002F78D4">
        <w:rPr>
          <w:color w:val="000000"/>
          <w:sz w:val="28"/>
          <w:szCs w:val="28"/>
        </w:rPr>
        <w:t>5</w:t>
      </w:r>
      <w:r w:rsidRPr="002F78D4">
        <w:rPr>
          <w:color w:val="000000"/>
          <w:sz w:val="28"/>
          <w:szCs w:val="28"/>
        </w:rPr>
        <w:t>) Giai đoạn 2020 - 2025</w:t>
      </w:r>
      <w:r w:rsidR="00581AF9" w:rsidRPr="002F78D4">
        <w:rPr>
          <w:color w:val="000000"/>
          <w:sz w:val="28"/>
          <w:szCs w:val="28"/>
        </w:rPr>
        <w:t xml:space="preserve">, </w:t>
      </w:r>
      <w:r w:rsidR="00F87194" w:rsidRPr="002F78D4">
        <w:rPr>
          <w:color w:val="000000"/>
          <w:sz w:val="28"/>
          <w:szCs w:val="28"/>
        </w:rPr>
        <w:t>p</w:t>
      </w:r>
      <w:r w:rsidRPr="002F78D4">
        <w:rPr>
          <w:color w:val="000000"/>
          <w:sz w:val="28"/>
          <w:szCs w:val="28"/>
        </w:rPr>
        <w:t xml:space="preserve">hấn đấu tỉ lệ kết nạp đảng viên mới hằng năm đạt từ 3% - 4% tổng số đảng viên.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i/>
          <w:color w:val="000000"/>
          <w:sz w:val="28"/>
          <w:szCs w:val="28"/>
        </w:rPr>
        <w:t>Đến năm 2030</w:t>
      </w:r>
      <w:r w:rsidR="00581AF9" w:rsidRPr="002F78D4">
        <w:rPr>
          <w:i/>
          <w:color w:val="000000"/>
          <w:sz w:val="28"/>
          <w:szCs w:val="28"/>
        </w:rPr>
        <w:t>:</w:t>
      </w:r>
      <w:r w:rsidR="00581AF9" w:rsidRPr="002F78D4">
        <w:rPr>
          <w:color w:val="000000"/>
          <w:sz w:val="28"/>
          <w:szCs w:val="28"/>
        </w:rPr>
        <w:t xml:space="preserve"> </w:t>
      </w:r>
      <w:r w:rsidRPr="002F78D4">
        <w:rPr>
          <w:color w:val="000000"/>
          <w:sz w:val="28"/>
          <w:szCs w:val="28"/>
        </w:rPr>
        <w:t>(1) Hằng năm có trên 90% tổ chức cơ sở đảng</w:t>
      </w:r>
      <w:r w:rsidR="00581AF9" w:rsidRPr="002F78D4">
        <w:rPr>
          <w:color w:val="000000"/>
          <w:sz w:val="28"/>
          <w:szCs w:val="28"/>
        </w:rPr>
        <w:t xml:space="preserve">, </w:t>
      </w:r>
      <w:r w:rsidRPr="002F78D4">
        <w:rPr>
          <w:color w:val="000000"/>
          <w:sz w:val="28"/>
          <w:szCs w:val="28"/>
        </w:rPr>
        <w:t>đảng viên được đánh giá</w:t>
      </w:r>
      <w:r w:rsidR="00581AF9" w:rsidRPr="002F78D4">
        <w:rPr>
          <w:color w:val="000000"/>
          <w:sz w:val="28"/>
          <w:szCs w:val="28"/>
        </w:rPr>
        <w:t xml:space="preserve">, </w:t>
      </w:r>
      <w:r w:rsidRPr="002F78D4">
        <w:rPr>
          <w:color w:val="000000"/>
          <w:sz w:val="28"/>
          <w:szCs w:val="28"/>
        </w:rPr>
        <w:t xml:space="preserve">xếp loại hoàn thành tốt nhiệm vụ trở lên. </w:t>
      </w:r>
      <w:r w:rsidR="00C063FA" w:rsidRPr="002F78D4">
        <w:rPr>
          <w:color w:val="000000"/>
          <w:sz w:val="28"/>
          <w:szCs w:val="28"/>
        </w:rPr>
        <w:t xml:space="preserve">(2) Phấn đấu 100% bí </w:t>
      </w:r>
      <w:r w:rsidR="00C063FA" w:rsidRPr="002F78D4">
        <w:rPr>
          <w:color w:val="000000"/>
          <w:spacing w:val="4"/>
          <w:sz w:val="28"/>
          <w:szCs w:val="28"/>
        </w:rPr>
        <w:t xml:space="preserve">thư, phó bí thư cấp uỷ cơ sở có trình độ lý luận chính trị từ trung cấp trở lên. (3) </w:t>
      </w:r>
      <w:r w:rsidR="00C063FA" w:rsidRPr="002F78D4">
        <w:rPr>
          <w:color w:val="000000"/>
          <w:sz w:val="28"/>
          <w:szCs w:val="28"/>
        </w:rPr>
        <w:t xml:space="preserve">Phấn đấu 100% trưởng thôn, tổ trưởng tổ dân phố là đảng viên. (4) Phấn đấu 100% thôn, bản, tổ dân phố có chi bộ. </w:t>
      </w:r>
      <w:r w:rsidRPr="002F78D4">
        <w:rPr>
          <w:color w:val="000000"/>
          <w:sz w:val="28"/>
          <w:szCs w:val="28"/>
        </w:rPr>
        <w:t>(</w:t>
      </w:r>
      <w:r w:rsidR="00C063FA" w:rsidRPr="002F78D4">
        <w:rPr>
          <w:color w:val="000000"/>
          <w:sz w:val="28"/>
          <w:szCs w:val="28"/>
        </w:rPr>
        <w:t>5</w:t>
      </w:r>
      <w:r w:rsidRPr="002F78D4">
        <w:rPr>
          <w:color w:val="000000"/>
          <w:sz w:val="28"/>
          <w:szCs w:val="28"/>
        </w:rPr>
        <w:t>) Giai đoạn 2025 - 2030</w:t>
      </w:r>
      <w:r w:rsidR="00581AF9" w:rsidRPr="002F78D4">
        <w:rPr>
          <w:color w:val="000000"/>
          <w:sz w:val="28"/>
          <w:szCs w:val="28"/>
        </w:rPr>
        <w:t xml:space="preserve">, </w:t>
      </w:r>
      <w:r w:rsidR="00F87194" w:rsidRPr="002F78D4">
        <w:rPr>
          <w:color w:val="000000"/>
          <w:sz w:val="28"/>
          <w:szCs w:val="28"/>
        </w:rPr>
        <w:t>p</w:t>
      </w:r>
      <w:r w:rsidRPr="002F78D4">
        <w:rPr>
          <w:color w:val="000000"/>
          <w:sz w:val="28"/>
          <w:szCs w:val="28"/>
        </w:rPr>
        <w:t>hấn đấu tỉ lệ kết nạp đảng viên mới đạt từ 3% - 4% tổng số đảng viên.</w:t>
      </w:r>
    </w:p>
    <w:p w:rsidR="007B417D"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Cs/>
          <w:iCs/>
          <w:color w:val="000000"/>
          <w:sz w:val="28"/>
          <w:szCs w:val="28"/>
        </w:rPr>
      </w:pPr>
      <w:r w:rsidRPr="002F78D4">
        <w:rPr>
          <w:b/>
          <w:bCs/>
          <w:iCs/>
          <w:color w:val="000000"/>
          <w:sz w:val="28"/>
          <w:szCs w:val="28"/>
        </w:rPr>
        <w:t>3. Nhiệm vụ</w:t>
      </w:r>
      <w:r w:rsidR="00581AF9" w:rsidRPr="002F78D4">
        <w:rPr>
          <w:b/>
          <w:bCs/>
          <w:iCs/>
          <w:color w:val="000000"/>
          <w:sz w:val="28"/>
          <w:szCs w:val="28"/>
        </w:rPr>
        <w:t xml:space="preserve">, </w:t>
      </w:r>
      <w:r w:rsidRPr="002F78D4">
        <w:rPr>
          <w:b/>
          <w:bCs/>
          <w:iCs/>
          <w:color w:val="000000"/>
          <w:sz w:val="28"/>
          <w:szCs w:val="28"/>
        </w:rPr>
        <w:t>giải pháp chủ yếu</w:t>
      </w:r>
      <w:r w:rsidR="00581AF9" w:rsidRPr="002F78D4">
        <w:rPr>
          <w:bCs/>
          <w:iCs/>
          <w:color w:val="000000"/>
          <w:sz w:val="28"/>
          <w:szCs w:val="28"/>
        </w:rPr>
        <w:t xml:space="preserve"> </w:t>
      </w:r>
    </w:p>
    <w:p w:rsidR="0021140A" w:rsidRPr="002F78D4" w:rsidRDefault="00135CC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Cs/>
          <w:iCs/>
          <w:color w:val="000000"/>
          <w:sz w:val="28"/>
          <w:szCs w:val="28"/>
        </w:rPr>
      </w:pPr>
      <w:r w:rsidRPr="002F78D4">
        <w:rPr>
          <w:bCs/>
          <w:iCs/>
          <w:color w:val="000000"/>
          <w:sz w:val="28"/>
          <w:szCs w:val="28"/>
        </w:rPr>
        <w:t>Ban Chấp hành Trung ương Đảng</w:t>
      </w:r>
      <w:r w:rsidR="00581AF9" w:rsidRPr="002F78D4">
        <w:rPr>
          <w:bCs/>
          <w:iCs/>
          <w:color w:val="000000"/>
          <w:sz w:val="28"/>
          <w:szCs w:val="28"/>
        </w:rPr>
        <w:t xml:space="preserve"> </w:t>
      </w:r>
      <w:r w:rsidR="0021140A" w:rsidRPr="002F78D4">
        <w:rPr>
          <w:bCs/>
          <w:iCs/>
          <w:color w:val="000000"/>
          <w:sz w:val="28"/>
          <w:szCs w:val="28"/>
        </w:rPr>
        <w:t>thống nhất tập trung lãnh đạo</w:t>
      </w:r>
      <w:r w:rsidR="00581AF9" w:rsidRPr="002F78D4">
        <w:rPr>
          <w:bCs/>
          <w:iCs/>
          <w:color w:val="000000"/>
          <w:sz w:val="28"/>
          <w:szCs w:val="28"/>
        </w:rPr>
        <w:t xml:space="preserve">, </w:t>
      </w:r>
      <w:r w:rsidR="0021140A" w:rsidRPr="002F78D4">
        <w:rPr>
          <w:bCs/>
          <w:iCs/>
          <w:color w:val="000000"/>
          <w:sz w:val="28"/>
          <w:szCs w:val="28"/>
        </w:rPr>
        <w:t xml:space="preserve">chỉ đạo thực hiện có hiệu quả 4 </w:t>
      </w:r>
      <w:r w:rsidR="007B417D" w:rsidRPr="002F78D4">
        <w:rPr>
          <w:bCs/>
          <w:iCs/>
          <w:color w:val="000000"/>
          <w:sz w:val="28"/>
          <w:szCs w:val="28"/>
        </w:rPr>
        <w:t>nhiệm vụ</w:t>
      </w:r>
      <w:r w:rsidR="00581AF9" w:rsidRPr="002F78D4">
        <w:rPr>
          <w:bCs/>
          <w:iCs/>
          <w:color w:val="000000"/>
          <w:sz w:val="28"/>
          <w:szCs w:val="28"/>
        </w:rPr>
        <w:t xml:space="preserve">, </w:t>
      </w:r>
      <w:r w:rsidR="007B417D" w:rsidRPr="002F78D4">
        <w:rPr>
          <w:bCs/>
          <w:iCs/>
          <w:color w:val="000000"/>
          <w:sz w:val="28"/>
          <w:szCs w:val="28"/>
        </w:rPr>
        <w:t>giải pháp chủ yếu sau</w:t>
      </w:r>
      <w:r w:rsidR="00581AF9" w:rsidRPr="002F78D4">
        <w:rPr>
          <w:bCs/>
          <w:iCs/>
          <w:color w:val="000000"/>
          <w:sz w:val="28"/>
          <w:szCs w:val="28"/>
        </w:rPr>
        <w:t xml:space="preserve">: </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bCs/>
          <w:iCs/>
          <w:color w:val="000000"/>
          <w:sz w:val="28"/>
          <w:szCs w:val="28"/>
        </w:rPr>
      </w:pPr>
      <w:r w:rsidRPr="002F78D4">
        <w:rPr>
          <w:b/>
          <w:bCs/>
          <w:iCs/>
          <w:color w:val="000000"/>
          <w:sz w:val="28"/>
          <w:szCs w:val="28"/>
        </w:rPr>
        <w:t>3.1.</w:t>
      </w:r>
      <w:r w:rsidR="0021140A" w:rsidRPr="002F78D4">
        <w:rPr>
          <w:b/>
          <w:bCs/>
          <w:iCs/>
          <w:color w:val="000000"/>
          <w:sz w:val="28"/>
          <w:szCs w:val="28"/>
        </w:rPr>
        <w:t xml:space="preserve"> Củng cố</w:t>
      </w:r>
      <w:r w:rsidR="00581AF9" w:rsidRPr="002F78D4">
        <w:rPr>
          <w:b/>
          <w:bCs/>
          <w:iCs/>
          <w:color w:val="000000"/>
          <w:sz w:val="28"/>
          <w:szCs w:val="28"/>
        </w:rPr>
        <w:t xml:space="preserve">, </w:t>
      </w:r>
      <w:r w:rsidR="0021140A" w:rsidRPr="002F78D4">
        <w:rPr>
          <w:b/>
          <w:bCs/>
          <w:iCs/>
          <w:color w:val="000000"/>
          <w:sz w:val="28"/>
          <w:szCs w:val="28"/>
        </w:rPr>
        <w:t>nâng cao năng lực lãnh đạo</w:t>
      </w:r>
      <w:r w:rsidR="00581AF9" w:rsidRPr="002F78D4">
        <w:rPr>
          <w:b/>
          <w:bCs/>
          <w:iCs/>
          <w:color w:val="000000"/>
          <w:sz w:val="28"/>
          <w:szCs w:val="28"/>
        </w:rPr>
        <w:t xml:space="preserve">, </w:t>
      </w:r>
      <w:r w:rsidR="0021140A" w:rsidRPr="002F78D4">
        <w:rPr>
          <w:b/>
          <w:bCs/>
          <w:iCs/>
          <w:color w:val="000000"/>
          <w:sz w:val="28"/>
          <w:szCs w:val="28"/>
        </w:rPr>
        <w:t>sức chiến đấu của tổ chức cơ sở đảng</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bCs/>
          <w:i/>
          <w:iCs/>
          <w:color w:val="000000"/>
          <w:sz w:val="28"/>
          <w:szCs w:val="28"/>
        </w:rPr>
      </w:pPr>
      <w:r w:rsidRPr="002F78D4">
        <w:rPr>
          <w:b/>
          <w:bCs/>
          <w:i/>
          <w:iCs/>
          <w:color w:val="000000"/>
          <w:sz w:val="28"/>
          <w:szCs w:val="28"/>
        </w:rPr>
        <w:t>3.</w:t>
      </w:r>
      <w:r w:rsidR="0021140A" w:rsidRPr="002F78D4">
        <w:rPr>
          <w:b/>
          <w:bCs/>
          <w:i/>
          <w:iCs/>
          <w:color w:val="000000"/>
          <w:sz w:val="28"/>
          <w:szCs w:val="28"/>
        </w:rPr>
        <w:t>1.1. Đổi mới</w:t>
      </w:r>
      <w:r w:rsidR="00581AF9" w:rsidRPr="002F78D4">
        <w:rPr>
          <w:b/>
          <w:bCs/>
          <w:i/>
          <w:iCs/>
          <w:color w:val="000000"/>
          <w:sz w:val="28"/>
          <w:szCs w:val="28"/>
        </w:rPr>
        <w:t xml:space="preserve">, </w:t>
      </w:r>
      <w:r w:rsidR="0021140A" w:rsidRPr="002F78D4">
        <w:rPr>
          <w:b/>
          <w:bCs/>
          <w:i/>
          <w:iCs/>
          <w:color w:val="000000"/>
          <w:sz w:val="28"/>
          <w:szCs w:val="28"/>
        </w:rPr>
        <w:t>hoàn thiện tổ chức của các loại hình tổ chức cơ sở đảng</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Củng cố</w:t>
      </w:r>
      <w:r w:rsidR="00581AF9" w:rsidRPr="002F78D4">
        <w:rPr>
          <w:color w:val="000000"/>
          <w:sz w:val="28"/>
          <w:szCs w:val="28"/>
        </w:rPr>
        <w:t xml:space="preserve">, </w:t>
      </w:r>
      <w:r w:rsidRPr="002F78D4">
        <w:rPr>
          <w:color w:val="000000"/>
          <w:sz w:val="28"/>
          <w:szCs w:val="28"/>
        </w:rPr>
        <w:t>kiện toàn tổ chức cơ sở đảng đồng bộ với đổi mới</w:t>
      </w:r>
      <w:r w:rsidR="00581AF9" w:rsidRPr="002F78D4">
        <w:rPr>
          <w:color w:val="000000"/>
          <w:sz w:val="28"/>
          <w:szCs w:val="28"/>
        </w:rPr>
        <w:t xml:space="preserve">, </w:t>
      </w:r>
      <w:r w:rsidRPr="002F78D4">
        <w:rPr>
          <w:color w:val="000000"/>
          <w:sz w:val="28"/>
          <w:szCs w:val="28"/>
        </w:rPr>
        <w:t xml:space="preserve">sắp xếp tổ chức bộ máy của hệ thống chính trị </w:t>
      </w:r>
      <w:r w:rsidRPr="002F78D4">
        <w:rPr>
          <w:color w:val="000000"/>
          <w:sz w:val="28"/>
          <w:szCs w:val="28"/>
          <w:lang w:val="nl-NL"/>
        </w:rPr>
        <w:t>và thực hiện chủ trương của Đảng về công tác cán bộ. Đối với những nơi có tính đặc thù về chức năng</w:t>
      </w:r>
      <w:r w:rsidR="00581AF9" w:rsidRPr="002F78D4">
        <w:rPr>
          <w:color w:val="000000"/>
          <w:sz w:val="28"/>
          <w:szCs w:val="28"/>
          <w:lang w:val="nl-NL"/>
        </w:rPr>
        <w:t xml:space="preserve">, </w:t>
      </w:r>
      <w:r w:rsidRPr="002F78D4">
        <w:rPr>
          <w:color w:val="000000"/>
          <w:sz w:val="28"/>
          <w:szCs w:val="28"/>
          <w:lang w:val="nl-NL"/>
        </w:rPr>
        <w:t>nhiệm vụ</w:t>
      </w:r>
      <w:r w:rsidR="00581AF9" w:rsidRPr="002F78D4">
        <w:rPr>
          <w:color w:val="000000"/>
          <w:sz w:val="28"/>
          <w:szCs w:val="28"/>
          <w:lang w:val="nl-NL"/>
        </w:rPr>
        <w:t xml:space="preserve">, </w:t>
      </w:r>
      <w:r w:rsidRPr="002F78D4">
        <w:rPr>
          <w:color w:val="000000"/>
          <w:sz w:val="28"/>
          <w:szCs w:val="28"/>
          <w:lang w:val="nl-NL"/>
        </w:rPr>
        <w:t>tổ chức bộ máy</w:t>
      </w:r>
      <w:r w:rsidR="00581AF9" w:rsidRPr="002F78D4">
        <w:rPr>
          <w:color w:val="000000"/>
          <w:sz w:val="28"/>
          <w:szCs w:val="28"/>
          <w:lang w:val="nl-NL"/>
        </w:rPr>
        <w:t xml:space="preserve">, </w:t>
      </w:r>
      <w:r w:rsidRPr="002F78D4">
        <w:rPr>
          <w:color w:val="000000"/>
          <w:sz w:val="28"/>
          <w:szCs w:val="28"/>
          <w:lang w:val="nl-NL"/>
        </w:rPr>
        <w:t>cần nghiên cứu</w:t>
      </w:r>
      <w:r w:rsidR="00581AF9" w:rsidRPr="002F78D4">
        <w:rPr>
          <w:color w:val="000000"/>
          <w:sz w:val="28"/>
          <w:szCs w:val="28"/>
          <w:lang w:val="nl-NL"/>
        </w:rPr>
        <w:t xml:space="preserve">, </w:t>
      </w:r>
      <w:r w:rsidRPr="002F78D4">
        <w:rPr>
          <w:color w:val="000000"/>
          <w:sz w:val="28"/>
          <w:szCs w:val="28"/>
          <w:lang w:val="nl-NL"/>
        </w:rPr>
        <w:t xml:space="preserve">xây dựng mô hình tổ chức cơ sở đảng vừa </w:t>
      </w:r>
      <w:r w:rsidRPr="002F78D4">
        <w:rPr>
          <w:color w:val="000000"/>
          <w:sz w:val="28"/>
          <w:szCs w:val="28"/>
        </w:rPr>
        <w:t>phù hợp với nguyên tắc chung</w:t>
      </w:r>
      <w:r w:rsidR="00581AF9" w:rsidRPr="002F78D4">
        <w:rPr>
          <w:color w:val="000000"/>
          <w:sz w:val="28"/>
          <w:szCs w:val="28"/>
        </w:rPr>
        <w:t xml:space="preserve">, </w:t>
      </w:r>
      <w:r w:rsidRPr="002F78D4">
        <w:rPr>
          <w:color w:val="000000"/>
          <w:sz w:val="28"/>
          <w:szCs w:val="28"/>
        </w:rPr>
        <w:t>vừa phù hợp với thực tiễn của địa phương</w:t>
      </w:r>
      <w:r w:rsidR="00581AF9" w:rsidRPr="002F78D4">
        <w:rPr>
          <w:color w:val="000000"/>
          <w:sz w:val="28"/>
          <w:szCs w:val="28"/>
        </w:rPr>
        <w:t xml:space="preserve">, </w:t>
      </w:r>
      <w:r w:rsidRPr="002F78D4">
        <w:rPr>
          <w:color w:val="000000"/>
          <w:sz w:val="28"/>
          <w:szCs w:val="28"/>
        </w:rPr>
        <w:t>cơ quan</w:t>
      </w:r>
      <w:r w:rsidR="00581AF9" w:rsidRPr="002F78D4">
        <w:rPr>
          <w:color w:val="000000"/>
          <w:sz w:val="28"/>
          <w:szCs w:val="28"/>
        </w:rPr>
        <w:t xml:space="preserve">, </w:t>
      </w:r>
      <w:r w:rsidRPr="002F78D4">
        <w:rPr>
          <w:color w:val="000000"/>
          <w:sz w:val="28"/>
          <w:szCs w:val="28"/>
        </w:rPr>
        <w:t xml:space="preserve">đơn vị. Nghiên cứu triển khai mô hình </w:t>
      </w:r>
      <w:r w:rsidR="00CD26BE" w:rsidRPr="002F78D4">
        <w:rPr>
          <w:color w:val="000000"/>
          <w:sz w:val="28"/>
          <w:szCs w:val="28"/>
          <w:lang w:val="vi-VN"/>
        </w:rPr>
        <w:t>"</w:t>
      </w:r>
      <w:r w:rsidRPr="002F78D4">
        <w:rPr>
          <w:i/>
          <w:color w:val="000000"/>
          <w:sz w:val="28"/>
          <w:szCs w:val="28"/>
        </w:rPr>
        <w:t>chi bộ</w:t>
      </w:r>
      <w:r w:rsidRPr="002F78D4">
        <w:rPr>
          <w:i/>
          <w:color w:val="000000"/>
          <w:sz w:val="28"/>
          <w:szCs w:val="28"/>
          <w:lang w:val="vi-VN"/>
        </w:rPr>
        <w:t xml:space="preserve"> bốn tốt</w:t>
      </w:r>
      <w:r w:rsidR="00CD26BE" w:rsidRPr="002F78D4">
        <w:rPr>
          <w:i/>
          <w:color w:val="000000"/>
          <w:sz w:val="28"/>
          <w:szCs w:val="28"/>
          <w:lang w:val="vi-VN"/>
        </w:rPr>
        <w:t>"</w:t>
      </w:r>
      <w:r w:rsidR="00581AF9" w:rsidRPr="002F78D4">
        <w:rPr>
          <w:i/>
          <w:color w:val="000000"/>
          <w:sz w:val="28"/>
          <w:szCs w:val="28"/>
          <w:lang w:val="vi-VN"/>
        </w:rPr>
        <w:t xml:space="preserve">, </w:t>
      </w:r>
      <w:r w:rsidR="00CD26BE" w:rsidRPr="002F78D4">
        <w:rPr>
          <w:i/>
          <w:color w:val="000000"/>
          <w:sz w:val="28"/>
          <w:szCs w:val="28"/>
          <w:lang w:val="vi-VN"/>
        </w:rPr>
        <w:t>"</w:t>
      </w:r>
      <w:r w:rsidRPr="002F78D4">
        <w:rPr>
          <w:i/>
          <w:color w:val="000000"/>
          <w:sz w:val="28"/>
          <w:szCs w:val="28"/>
          <w:lang w:val="vi-VN"/>
        </w:rPr>
        <w:t>đảng bộ cơ sở bốn tốt</w:t>
      </w:r>
      <w:r w:rsidR="00CD26BE" w:rsidRPr="002F78D4">
        <w:rPr>
          <w:color w:val="000000"/>
          <w:sz w:val="28"/>
          <w:szCs w:val="28"/>
          <w:lang w:val="vi-VN"/>
        </w:rPr>
        <w:t>"</w:t>
      </w:r>
      <w:r w:rsidR="00581AF9" w:rsidRPr="002F78D4">
        <w:rPr>
          <w:color w:val="000000"/>
          <w:sz w:val="28"/>
          <w:szCs w:val="28"/>
        </w:rPr>
        <w:t xml:space="preserve">, </w:t>
      </w:r>
      <w:r w:rsidRPr="002F78D4">
        <w:rPr>
          <w:color w:val="000000"/>
          <w:sz w:val="28"/>
          <w:szCs w:val="28"/>
        </w:rPr>
        <w:t>cụ thể là</w:t>
      </w:r>
      <w:r w:rsidR="00581AF9" w:rsidRPr="002F78D4">
        <w:rPr>
          <w:color w:val="000000"/>
          <w:sz w:val="28"/>
          <w:szCs w:val="28"/>
        </w:rPr>
        <w:t xml:space="preserve">: </w:t>
      </w:r>
      <w:r w:rsidRPr="002F78D4">
        <w:rPr>
          <w:color w:val="000000"/>
          <w:sz w:val="28"/>
          <w:szCs w:val="28"/>
        </w:rPr>
        <w:lastRenderedPageBreak/>
        <w:t>L</w:t>
      </w:r>
      <w:r w:rsidRPr="002F78D4">
        <w:rPr>
          <w:color w:val="000000"/>
          <w:sz w:val="28"/>
          <w:szCs w:val="28"/>
          <w:lang w:val="vi-VN"/>
        </w:rPr>
        <w:t>ãnh đạo hoàn thành tốt nhiệm vụ chính trị</w:t>
      </w:r>
      <w:r w:rsidR="00581AF9" w:rsidRPr="002F78D4">
        <w:rPr>
          <w:color w:val="000000"/>
          <w:sz w:val="28"/>
          <w:szCs w:val="28"/>
          <w:lang w:val="vi-VN"/>
        </w:rPr>
        <w:t xml:space="preserve">; </w:t>
      </w:r>
      <w:r w:rsidRPr="002F78D4">
        <w:rPr>
          <w:color w:val="000000"/>
          <w:sz w:val="28"/>
          <w:szCs w:val="28"/>
          <w:lang w:val="vi-VN"/>
        </w:rPr>
        <w:t>chất lượng sinh hoạt tốt</w:t>
      </w:r>
      <w:r w:rsidR="00581AF9" w:rsidRPr="002F78D4">
        <w:rPr>
          <w:color w:val="000000"/>
          <w:sz w:val="28"/>
          <w:szCs w:val="28"/>
          <w:lang w:val="vi-VN"/>
        </w:rPr>
        <w:t xml:space="preserve">; </w:t>
      </w:r>
      <w:r w:rsidRPr="002F78D4">
        <w:rPr>
          <w:color w:val="000000"/>
          <w:sz w:val="28"/>
          <w:szCs w:val="28"/>
          <w:lang w:val="vi-VN"/>
        </w:rPr>
        <w:t>đoàn kết</w:t>
      </w:r>
      <w:r w:rsidR="00581AF9" w:rsidRPr="002F78D4">
        <w:rPr>
          <w:color w:val="000000"/>
          <w:sz w:val="28"/>
          <w:szCs w:val="28"/>
          <w:lang w:val="vi-VN"/>
        </w:rPr>
        <w:t xml:space="preserve">, </w:t>
      </w:r>
      <w:r w:rsidRPr="002F78D4">
        <w:rPr>
          <w:color w:val="000000"/>
          <w:sz w:val="28"/>
          <w:szCs w:val="28"/>
          <w:lang w:val="vi-VN"/>
        </w:rPr>
        <w:t>kỷ luật tốt</w:t>
      </w:r>
      <w:r w:rsidR="00581AF9" w:rsidRPr="002F78D4">
        <w:rPr>
          <w:color w:val="000000"/>
          <w:sz w:val="28"/>
          <w:szCs w:val="28"/>
          <w:lang w:val="vi-VN"/>
        </w:rPr>
        <w:t xml:space="preserve">; </w:t>
      </w:r>
      <w:r w:rsidRPr="002F78D4">
        <w:rPr>
          <w:color w:val="000000"/>
          <w:sz w:val="28"/>
          <w:szCs w:val="28"/>
          <w:lang w:val="vi-VN"/>
        </w:rPr>
        <w:t>cán bộ</w:t>
      </w:r>
      <w:r w:rsidR="00581AF9" w:rsidRPr="002F78D4">
        <w:rPr>
          <w:color w:val="000000"/>
          <w:sz w:val="28"/>
          <w:szCs w:val="28"/>
          <w:lang w:val="vi-VN"/>
        </w:rPr>
        <w:t xml:space="preserve">, </w:t>
      </w:r>
      <w:r w:rsidRPr="002F78D4">
        <w:rPr>
          <w:color w:val="000000"/>
          <w:sz w:val="28"/>
          <w:szCs w:val="28"/>
          <w:lang w:val="vi-VN"/>
        </w:rPr>
        <w:t>đảng viên tốt</w:t>
      </w:r>
      <w:r w:rsidRPr="002F78D4">
        <w:rPr>
          <w:color w:val="000000"/>
          <w:sz w:val="28"/>
          <w:szCs w:val="28"/>
        </w:rPr>
        <w:t xml:space="preserve">.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lang w:val="nl-NL"/>
        </w:rPr>
      </w:pPr>
      <w:r w:rsidRPr="002F78D4">
        <w:rPr>
          <w:color w:val="000000"/>
          <w:sz w:val="28"/>
          <w:szCs w:val="28"/>
        </w:rPr>
        <w:t>- Tiếp tục củng cố</w:t>
      </w:r>
      <w:r w:rsidR="00581AF9" w:rsidRPr="002F78D4">
        <w:rPr>
          <w:color w:val="000000"/>
          <w:sz w:val="28"/>
          <w:szCs w:val="28"/>
        </w:rPr>
        <w:t xml:space="preserve">, </w:t>
      </w:r>
      <w:r w:rsidRPr="002F78D4">
        <w:rPr>
          <w:color w:val="000000"/>
          <w:sz w:val="28"/>
          <w:szCs w:val="28"/>
        </w:rPr>
        <w:t>hoàn thiện mô hình tổ chức cơ sở đảng trực thuộc đảng uỷ xã</w:t>
      </w:r>
      <w:r w:rsidR="00581AF9" w:rsidRPr="002F78D4">
        <w:rPr>
          <w:color w:val="000000"/>
          <w:sz w:val="28"/>
          <w:szCs w:val="28"/>
        </w:rPr>
        <w:t xml:space="preserve">, </w:t>
      </w:r>
      <w:r w:rsidRPr="002F78D4">
        <w:rPr>
          <w:color w:val="000000"/>
          <w:sz w:val="28"/>
          <w:szCs w:val="28"/>
        </w:rPr>
        <w:t>phường</w:t>
      </w:r>
      <w:r w:rsidR="00581AF9" w:rsidRPr="002F78D4">
        <w:rPr>
          <w:color w:val="000000"/>
          <w:sz w:val="28"/>
          <w:szCs w:val="28"/>
        </w:rPr>
        <w:t xml:space="preserve">, </w:t>
      </w:r>
      <w:r w:rsidRPr="002F78D4">
        <w:rPr>
          <w:color w:val="000000"/>
          <w:sz w:val="28"/>
          <w:szCs w:val="28"/>
        </w:rPr>
        <w:t>thị trấn. Đối với t</w:t>
      </w:r>
      <w:r w:rsidRPr="002F78D4">
        <w:rPr>
          <w:color w:val="000000"/>
          <w:sz w:val="28"/>
          <w:szCs w:val="28"/>
          <w:lang w:val="nl-NL"/>
        </w:rPr>
        <w:t>hôn</w:t>
      </w:r>
      <w:r w:rsidR="00581AF9" w:rsidRPr="002F78D4">
        <w:rPr>
          <w:color w:val="000000"/>
          <w:sz w:val="28"/>
          <w:szCs w:val="28"/>
          <w:lang w:val="nl-NL"/>
        </w:rPr>
        <w:t xml:space="preserve">, </w:t>
      </w:r>
      <w:r w:rsidRPr="002F78D4">
        <w:rPr>
          <w:color w:val="000000"/>
          <w:sz w:val="28"/>
          <w:szCs w:val="28"/>
          <w:lang w:val="nl-NL"/>
        </w:rPr>
        <w:t xml:space="preserve">tổ dân phố có đông đảng viên thành lập chi bộ trực thuộc đảng uỷ cơ sở và </w:t>
      </w:r>
      <w:r w:rsidRPr="002F78D4">
        <w:rPr>
          <w:color w:val="000000"/>
          <w:sz w:val="28"/>
          <w:szCs w:val="28"/>
        </w:rPr>
        <w:t>tổ chức</w:t>
      </w:r>
      <w:r w:rsidRPr="002F78D4">
        <w:rPr>
          <w:color w:val="000000"/>
          <w:sz w:val="28"/>
          <w:szCs w:val="28"/>
          <w:lang w:val="nl-NL"/>
        </w:rPr>
        <w:t xml:space="preserve"> thí điểm sinh hoạt tổ đảng</w:t>
      </w:r>
      <w:r w:rsidR="00581AF9" w:rsidRPr="002F78D4">
        <w:rPr>
          <w:color w:val="000000"/>
          <w:sz w:val="28"/>
          <w:szCs w:val="28"/>
          <w:lang w:val="nl-NL"/>
        </w:rPr>
        <w:t xml:space="preserve">, </w:t>
      </w:r>
      <w:r w:rsidRPr="002F78D4">
        <w:rPr>
          <w:color w:val="000000"/>
          <w:sz w:val="28"/>
          <w:szCs w:val="28"/>
          <w:lang w:val="nl-NL"/>
        </w:rPr>
        <w:t>sinh hoạt chi bộ phù hợp với số lượng đảng viên. T</w:t>
      </w:r>
      <w:r w:rsidRPr="002F78D4">
        <w:rPr>
          <w:color w:val="000000"/>
          <w:sz w:val="28"/>
          <w:szCs w:val="28"/>
          <w:lang w:val="vi-VN"/>
        </w:rPr>
        <w:t>ổng kết</w:t>
      </w:r>
      <w:r w:rsidR="00581AF9" w:rsidRPr="002F78D4">
        <w:rPr>
          <w:color w:val="000000"/>
          <w:sz w:val="28"/>
          <w:szCs w:val="28"/>
        </w:rPr>
        <w:t xml:space="preserve">, </w:t>
      </w:r>
      <w:r w:rsidRPr="002F78D4">
        <w:rPr>
          <w:color w:val="000000"/>
          <w:sz w:val="28"/>
          <w:szCs w:val="28"/>
        </w:rPr>
        <w:t xml:space="preserve">đánh giá </w:t>
      </w:r>
      <w:r w:rsidRPr="002F78D4">
        <w:rPr>
          <w:color w:val="000000"/>
          <w:sz w:val="28"/>
          <w:szCs w:val="28"/>
          <w:lang w:val="vi-VN"/>
        </w:rPr>
        <w:t xml:space="preserve">mô hình </w:t>
      </w:r>
      <w:r w:rsidRPr="002F78D4">
        <w:rPr>
          <w:color w:val="000000"/>
          <w:sz w:val="28"/>
          <w:szCs w:val="28"/>
          <w:lang w:val="nl-NL"/>
        </w:rPr>
        <w:t>đảng bộ bộ phận để đề ra giải pháp phù hợp. Tiếp tục duy trì</w:t>
      </w:r>
      <w:r w:rsidR="00581AF9" w:rsidRPr="002F78D4">
        <w:rPr>
          <w:color w:val="000000"/>
          <w:sz w:val="28"/>
          <w:szCs w:val="28"/>
          <w:lang w:val="nl-NL"/>
        </w:rPr>
        <w:t xml:space="preserve">, </w:t>
      </w:r>
      <w:r w:rsidRPr="002F78D4">
        <w:rPr>
          <w:color w:val="000000"/>
          <w:sz w:val="28"/>
          <w:szCs w:val="28"/>
          <w:lang w:val="nl-NL"/>
        </w:rPr>
        <w:t>củng cố</w:t>
      </w:r>
      <w:r w:rsidR="00581AF9" w:rsidRPr="002F78D4">
        <w:rPr>
          <w:color w:val="000000"/>
          <w:sz w:val="28"/>
          <w:szCs w:val="28"/>
          <w:lang w:val="nl-NL"/>
        </w:rPr>
        <w:t xml:space="preserve">, </w:t>
      </w:r>
      <w:r w:rsidRPr="002F78D4">
        <w:rPr>
          <w:color w:val="000000"/>
          <w:sz w:val="28"/>
          <w:szCs w:val="28"/>
          <w:lang w:val="nl-NL"/>
        </w:rPr>
        <w:t xml:space="preserve">xây dựng và nâng cao chất lượng hoạt động của các </w:t>
      </w:r>
      <w:r w:rsidRPr="002F78D4">
        <w:rPr>
          <w:color w:val="000000"/>
          <w:sz w:val="28"/>
          <w:szCs w:val="28"/>
        </w:rPr>
        <w:t>chi bộ quân sự</w:t>
      </w:r>
      <w:r w:rsidR="00581AF9" w:rsidRPr="002F78D4">
        <w:rPr>
          <w:color w:val="000000"/>
          <w:sz w:val="28"/>
          <w:szCs w:val="28"/>
        </w:rPr>
        <w:t xml:space="preserve">, </w:t>
      </w:r>
      <w:r w:rsidRPr="002F78D4">
        <w:rPr>
          <w:color w:val="000000"/>
          <w:sz w:val="28"/>
          <w:szCs w:val="28"/>
        </w:rPr>
        <w:t>công an xã</w:t>
      </w:r>
      <w:r w:rsidR="00581AF9" w:rsidRPr="002F78D4">
        <w:rPr>
          <w:color w:val="000000"/>
          <w:sz w:val="28"/>
          <w:szCs w:val="28"/>
        </w:rPr>
        <w:t xml:space="preserve">, </w:t>
      </w:r>
      <w:r w:rsidRPr="002F78D4">
        <w:rPr>
          <w:color w:val="000000"/>
          <w:sz w:val="28"/>
          <w:szCs w:val="28"/>
        </w:rPr>
        <w:t>phường</w:t>
      </w:r>
      <w:r w:rsidR="00581AF9" w:rsidRPr="002F78D4">
        <w:rPr>
          <w:color w:val="000000"/>
          <w:sz w:val="28"/>
          <w:szCs w:val="28"/>
        </w:rPr>
        <w:t xml:space="preserve">, </w:t>
      </w:r>
      <w:r w:rsidRPr="002F78D4">
        <w:rPr>
          <w:color w:val="000000"/>
          <w:sz w:val="28"/>
          <w:szCs w:val="28"/>
        </w:rPr>
        <w:t>thị trấn đáp ứng yêu cầu nhiệm vụ</w:t>
      </w:r>
      <w:r w:rsidR="00581AF9" w:rsidRPr="002F78D4">
        <w:rPr>
          <w:color w:val="000000"/>
          <w:sz w:val="28"/>
          <w:szCs w:val="28"/>
        </w:rPr>
        <w:t xml:space="preserve">, </w:t>
      </w:r>
      <w:r w:rsidRPr="002F78D4">
        <w:rPr>
          <w:color w:val="000000"/>
          <w:sz w:val="28"/>
          <w:szCs w:val="28"/>
        </w:rPr>
        <w:t>phù hợp với quy định về tổ chức đảng trong quân đội</w:t>
      </w:r>
      <w:r w:rsidR="00581AF9" w:rsidRPr="002F78D4">
        <w:rPr>
          <w:color w:val="000000"/>
          <w:sz w:val="28"/>
          <w:szCs w:val="28"/>
        </w:rPr>
        <w:t xml:space="preserve">, </w:t>
      </w:r>
      <w:r w:rsidRPr="002F78D4">
        <w:rPr>
          <w:color w:val="000000"/>
          <w:sz w:val="28"/>
          <w:szCs w:val="28"/>
        </w:rPr>
        <w:t>công an.</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lang w:val="nl-NL"/>
        </w:rPr>
        <w:t xml:space="preserve">- Đổi mới </w:t>
      </w:r>
      <w:r w:rsidRPr="002F78D4">
        <w:rPr>
          <w:color w:val="000000"/>
          <w:sz w:val="28"/>
          <w:szCs w:val="28"/>
        </w:rPr>
        <w:t>mô hình tổ chức cơ sở đảng ở cơ quan đảng</w:t>
      </w:r>
      <w:r w:rsidR="00581AF9" w:rsidRPr="002F78D4">
        <w:rPr>
          <w:color w:val="000000"/>
          <w:sz w:val="28"/>
          <w:szCs w:val="28"/>
        </w:rPr>
        <w:t xml:space="preserve">, </w:t>
      </w:r>
      <w:r w:rsidRPr="002F78D4">
        <w:rPr>
          <w:color w:val="000000"/>
          <w:sz w:val="28"/>
          <w:szCs w:val="28"/>
        </w:rPr>
        <w:t>nhà nước</w:t>
      </w:r>
      <w:r w:rsidR="00581AF9" w:rsidRPr="002F78D4">
        <w:rPr>
          <w:color w:val="000000"/>
          <w:sz w:val="28"/>
          <w:szCs w:val="28"/>
        </w:rPr>
        <w:t xml:space="preserve">, </w:t>
      </w:r>
      <w:r w:rsidRPr="002F78D4">
        <w:rPr>
          <w:color w:val="000000"/>
          <w:sz w:val="28"/>
          <w:szCs w:val="28"/>
        </w:rPr>
        <w:t>Mặt trận Tổ quốc và các tổ chức chính trị - xã hội</w:t>
      </w:r>
      <w:r w:rsidR="00581AF9" w:rsidRPr="002F78D4">
        <w:rPr>
          <w:color w:val="000000"/>
          <w:sz w:val="28"/>
          <w:szCs w:val="28"/>
        </w:rPr>
        <w:t xml:space="preserve">, </w:t>
      </w:r>
      <w:r w:rsidRPr="002F78D4">
        <w:rPr>
          <w:color w:val="000000"/>
          <w:sz w:val="28"/>
          <w:szCs w:val="28"/>
        </w:rPr>
        <w:t>hội quần chúng</w:t>
      </w:r>
      <w:r w:rsidR="00581AF9" w:rsidRPr="002F78D4">
        <w:rPr>
          <w:color w:val="000000"/>
          <w:sz w:val="28"/>
          <w:szCs w:val="28"/>
        </w:rPr>
        <w:t xml:space="preserve">, </w:t>
      </w:r>
      <w:r w:rsidRPr="002F78D4">
        <w:rPr>
          <w:color w:val="000000"/>
          <w:sz w:val="28"/>
          <w:szCs w:val="28"/>
        </w:rPr>
        <w:t>nhất là ở cấp huyện. Sắp xếp mô hình tổ chức cơ sở đảng trong các loại hình doanh nghiệp</w:t>
      </w:r>
      <w:r w:rsidR="00581AF9" w:rsidRPr="002F78D4">
        <w:rPr>
          <w:color w:val="000000"/>
          <w:sz w:val="28"/>
          <w:szCs w:val="28"/>
        </w:rPr>
        <w:t xml:space="preserve">, </w:t>
      </w:r>
      <w:r w:rsidRPr="002F78D4">
        <w:rPr>
          <w:color w:val="000000"/>
          <w:sz w:val="28"/>
          <w:szCs w:val="28"/>
        </w:rPr>
        <w:t>đơn vị sự nghiệp theo ngành</w:t>
      </w:r>
      <w:r w:rsidR="00581AF9" w:rsidRPr="002F78D4">
        <w:rPr>
          <w:color w:val="000000"/>
          <w:sz w:val="28"/>
          <w:szCs w:val="28"/>
        </w:rPr>
        <w:t xml:space="preserve">, </w:t>
      </w:r>
      <w:r w:rsidRPr="002F78D4">
        <w:rPr>
          <w:color w:val="000000"/>
          <w:sz w:val="28"/>
          <w:szCs w:val="28"/>
        </w:rPr>
        <w:t>lãnh thổ bảo đảm thực hiện có hiệu quả nhiệm vụ chính trị và phối hợp chặt chẽ với cấp uỷ trên địa bàn. Tiếp tục đẩy mạnh việc xây dựng</w:t>
      </w:r>
      <w:r w:rsidR="00581AF9" w:rsidRPr="002F78D4">
        <w:rPr>
          <w:color w:val="000000"/>
          <w:sz w:val="28"/>
          <w:szCs w:val="28"/>
        </w:rPr>
        <w:t xml:space="preserve">, </w:t>
      </w:r>
      <w:r w:rsidRPr="002F78D4">
        <w:rPr>
          <w:color w:val="000000"/>
          <w:sz w:val="28"/>
          <w:szCs w:val="28"/>
        </w:rPr>
        <w:t>phát triển tổ chức cơ sở đảng trong khu vực ngoài nhà nước</w:t>
      </w:r>
      <w:r w:rsidR="00581AF9" w:rsidRPr="002F78D4">
        <w:rPr>
          <w:color w:val="000000"/>
          <w:sz w:val="28"/>
          <w:szCs w:val="28"/>
        </w:rPr>
        <w:t xml:space="preserve">, </w:t>
      </w:r>
      <w:r w:rsidRPr="002F78D4">
        <w:rPr>
          <w:color w:val="000000"/>
          <w:sz w:val="28"/>
          <w:szCs w:val="28"/>
        </w:rPr>
        <w:t>nhất là trong doanh nghiệp có vốn đầu tư nước ngoài</w:t>
      </w:r>
      <w:r w:rsidR="00581AF9" w:rsidRPr="002F78D4">
        <w:rPr>
          <w:color w:val="000000"/>
          <w:sz w:val="28"/>
          <w:szCs w:val="28"/>
        </w:rPr>
        <w:t xml:space="preserve">, </w:t>
      </w:r>
      <w:r w:rsidRPr="002F78D4">
        <w:rPr>
          <w:color w:val="000000"/>
          <w:sz w:val="28"/>
          <w:szCs w:val="28"/>
        </w:rPr>
        <w:t>doanh nghiệp tư nhân</w:t>
      </w:r>
      <w:r w:rsidR="00581AF9" w:rsidRPr="002F78D4">
        <w:rPr>
          <w:color w:val="000000"/>
          <w:sz w:val="28"/>
          <w:szCs w:val="28"/>
        </w:rPr>
        <w:t xml:space="preserve">, </w:t>
      </w:r>
      <w:r w:rsidRPr="002F78D4">
        <w:rPr>
          <w:color w:val="000000"/>
          <w:sz w:val="28"/>
          <w:szCs w:val="28"/>
        </w:rPr>
        <w:t>đơn vị sự nghiệp tư. Giao một số quyền cấp trên cơ sở cho đảng uỷ cơ sở có quy mô lớn</w:t>
      </w:r>
      <w:r w:rsidR="00581AF9" w:rsidRPr="002F78D4">
        <w:rPr>
          <w:color w:val="000000"/>
          <w:sz w:val="28"/>
          <w:szCs w:val="28"/>
        </w:rPr>
        <w:t xml:space="preserve">, </w:t>
      </w:r>
      <w:r w:rsidRPr="002F78D4">
        <w:rPr>
          <w:color w:val="000000"/>
          <w:sz w:val="28"/>
          <w:szCs w:val="28"/>
        </w:rPr>
        <w:t>quan trọng</w:t>
      </w:r>
      <w:r w:rsidR="00581AF9" w:rsidRPr="002F78D4">
        <w:rPr>
          <w:color w:val="000000"/>
          <w:sz w:val="28"/>
          <w:szCs w:val="28"/>
        </w:rPr>
        <w:t xml:space="preserve">, </w:t>
      </w:r>
      <w:r w:rsidRPr="002F78D4">
        <w:rPr>
          <w:color w:val="000000"/>
          <w:sz w:val="28"/>
          <w:szCs w:val="28"/>
        </w:rPr>
        <w:t>có số lượng đảng viên đông</w:t>
      </w:r>
      <w:r w:rsidR="00581AF9" w:rsidRPr="002F78D4">
        <w:rPr>
          <w:color w:val="000000"/>
          <w:sz w:val="28"/>
          <w:szCs w:val="28"/>
        </w:rPr>
        <w:t xml:space="preserve">; </w:t>
      </w:r>
      <w:r w:rsidRPr="002F78D4">
        <w:rPr>
          <w:color w:val="000000"/>
          <w:sz w:val="28"/>
          <w:szCs w:val="28"/>
        </w:rPr>
        <w:t>nghiên cứu mô hình tổ chức cơ sở đảng ngoài nước phù hợp đối với những địa bàn có vị trí quan trọng</w:t>
      </w:r>
      <w:r w:rsidR="00581AF9" w:rsidRPr="002F78D4">
        <w:rPr>
          <w:color w:val="000000"/>
          <w:sz w:val="28"/>
          <w:szCs w:val="28"/>
        </w:rPr>
        <w:t xml:space="preserve">, </w:t>
      </w:r>
      <w:r w:rsidRPr="002F78D4">
        <w:rPr>
          <w:color w:val="000000"/>
          <w:sz w:val="28"/>
          <w:szCs w:val="28"/>
        </w:rPr>
        <w:t>số lượng đảng viên đông</w:t>
      </w:r>
      <w:r w:rsidR="00581AF9" w:rsidRPr="002F78D4">
        <w:rPr>
          <w:color w:val="000000"/>
          <w:sz w:val="28"/>
          <w:szCs w:val="28"/>
        </w:rPr>
        <w:t xml:space="preserve">, </w:t>
      </w:r>
      <w:r w:rsidRPr="002F78D4">
        <w:rPr>
          <w:color w:val="000000"/>
          <w:sz w:val="28"/>
          <w:szCs w:val="28"/>
        </w:rPr>
        <w:t>hoạt động trên phạm vi rộng</w:t>
      </w:r>
      <w:r w:rsidR="00581AF9" w:rsidRPr="002F78D4">
        <w:rPr>
          <w:color w:val="000000"/>
          <w:sz w:val="28"/>
          <w:szCs w:val="28"/>
        </w:rPr>
        <w:t xml:space="preserve">, </w:t>
      </w:r>
      <w:r w:rsidRPr="002F78D4">
        <w:rPr>
          <w:color w:val="000000"/>
          <w:sz w:val="28"/>
          <w:szCs w:val="28"/>
        </w:rPr>
        <w:t>có tổng lãnh sự quán.</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Sắp xếp tổ chức cơ sở đảng trong các tập đoàn kinh tế</w:t>
      </w:r>
      <w:r w:rsidR="00581AF9" w:rsidRPr="002F78D4">
        <w:rPr>
          <w:color w:val="000000"/>
          <w:sz w:val="28"/>
          <w:szCs w:val="28"/>
        </w:rPr>
        <w:t xml:space="preserve">, </w:t>
      </w:r>
      <w:r w:rsidRPr="002F78D4">
        <w:rPr>
          <w:color w:val="000000"/>
          <w:sz w:val="28"/>
          <w:szCs w:val="28"/>
        </w:rPr>
        <w:t>tổng công ty nhà nước</w:t>
      </w:r>
      <w:r w:rsidR="00581AF9" w:rsidRPr="002F78D4">
        <w:rPr>
          <w:color w:val="000000"/>
          <w:sz w:val="28"/>
          <w:szCs w:val="28"/>
        </w:rPr>
        <w:t xml:space="preserve">, </w:t>
      </w:r>
      <w:r w:rsidRPr="002F78D4">
        <w:rPr>
          <w:color w:val="000000"/>
          <w:sz w:val="28"/>
          <w:szCs w:val="28"/>
        </w:rPr>
        <w:t>doanh nghiệp do nhà nước nắm giữ 50% vốn điều lệ trở xuống</w:t>
      </w:r>
      <w:r w:rsidR="00581AF9" w:rsidRPr="002F78D4">
        <w:rPr>
          <w:color w:val="000000"/>
          <w:sz w:val="28"/>
          <w:szCs w:val="28"/>
        </w:rPr>
        <w:t xml:space="preserve">; </w:t>
      </w:r>
      <w:r w:rsidRPr="002F78D4">
        <w:rPr>
          <w:color w:val="000000"/>
          <w:sz w:val="28"/>
          <w:szCs w:val="28"/>
        </w:rPr>
        <w:t>củng cố</w:t>
      </w:r>
      <w:r w:rsidR="00581AF9" w:rsidRPr="002F78D4">
        <w:rPr>
          <w:color w:val="000000"/>
          <w:sz w:val="28"/>
          <w:szCs w:val="28"/>
        </w:rPr>
        <w:t xml:space="preserve">, </w:t>
      </w:r>
      <w:r w:rsidRPr="002F78D4">
        <w:rPr>
          <w:color w:val="000000"/>
          <w:spacing w:val="-2"/>
          <w:sz w:val="28"/>
          <w:szCs w:val="28"/>
        </w:rPr>
        <w:t>phát triển tổ chức đảng trong doanh nghiệp nhà nước sau cổ phần hoá nhằm tăng</w:t>
      </w:r>
      <w:r w:rsidRPr="002F78D4">
        <w:rPr>
          <w:color w:val="000000"/>
          <w:sz w:val="28"/>
          <w:szCs w:val="28"/>
        </w:rPr>
        <w:t xml:space="preserve"> </w:t>
      </w:r>
      <w:r w:rsidRPr="002F78D4">
        <w:rPr>
          <w:color w:val="000000"/>
          <w:spacing w:val="-2"/>
          <w:sz w:val="28"/>
          <w:szCs w:val="28"/>
        </w:rPr>
        <w:t>cường vai trò hạt nhân chính trị của đảng bộ</w:t>
      </w:r>
      <w:r w:rsidR="00581AF9" w:rsidRPr="002F78D4">
        <w:rPr>
          <w:color w:val="000000"/>
          <w:spacing w:val="-2"/>
          <w:sz w:val="28"/>
          <w:szCs w:val="28"/>
        </w:rPr>
        <w:t xml:space="preserve">, </w:t>
      </w:r>
      <w:r w:rsidRPr="002F78D4">
        <w:rPr>
          <w:color w:val="000000"/>
          <w:spacing w:val="-2"/>
          <w:sz w:val="28"/>
          <w:szCs w:val="28"/>
        </w:rPr>
        <w:t>chi bộ cơ sở. Đối với doanh nghiệp</w:t>
      </w:r>
      <w:r w:rsidRPr="002F78D4">
        <w:rPr>
          <w:color w:val="000000"/>
          <w:sz w:val="28"/>
          <w:szCs w:val="28"/>
        </w:rPr>
        <w:t xml:space="preserve"> </w:t>
      </w:r>
      <w:r w:rsidRPr="002F78D4">
        <w:rPr>
          <w:color w:val="000000"/>
          <w:spacing w:val="-2"/>
          <w:sz w:val="28"/>
          <w:szCs w:val="28"/>
        </w:rPr>
        <w:t>tư nhân</w:t>
      </w:r>
      <w:r w:rsidR="00581AF9" w:rsidRPr="002F78D4">
        <w:rPr>
          <w:color w:val="000000"/>
          <w:spacing w:val="-2"/>
          <w:sz w:val="28"/>
          <w:szCs w:val="28"/>
        </w:rPr>
        <w:t xml:space="preserve">, </w:t>
      </w:r>
      <w:r w:rsidRPr="002F78D4">
        <w:rPr>
          <w:color w:val="000000"/>
          <w:spacing w:val="-2"/>
          <w:sz w:val="28"/>
          <w:szCs w:val="28"/>
        </w:rPr>
        <w:t>chỉ thành lập tổ chức đảng khi đã phát triển được đủ số lượng đảng viên</w:t>
      </w:r>
      <w:r w:rsidR="00581AF9" w:rsidRPr="002F78D4">
        <w:rPr>
          <w:color w:val="000000"/>
          <w:sz w:val="28"/>
          <w:szCs w:val="28"/>
        </w:rPr>
        <w:t xml:space="preserve">, </w:t>
      </w:r>
      <w:r w:rsidRPr="002F78D4">
        <w:rPr>
          <w:color w:val="000000"/>
          <w:sz w:val="28"/>
          <w:szCs w:val="28"/>
        </w:rPr>
        <w:t>bảo đảm chất lượng</w:t>
      </w:r>
      <w:r w:rsidR="00581AF9" w:rsidRPr="002F78D4">
        <w:rPr>
          <w:color w:val="000000"/>
          <w:sz w:val="28"/>
          <w:szCs w:val="28"/>
        </w:rPr>
        <w:t xml:space="preserve">, </w:t>
      </w:r>
      <w:r w:rsidRPr="002F78D4">
        <w:rPr>
          <w:color w:val="000000"/>
          <w:sz w:val="28"/>
          <w:szCs w:val="28"/>
        </w:rPr>
        <w:t>phát huy được vai trò lãnh đạo</w:t>
      </w:r>
      <w:r w:rsidR="00581AF9" w:rsidRPr="002F78D4">
        <w:rPr>
          <w:color w:val="000000"/>
          <w:sz w:val="28"/>
          <w:szCs w:val="28"/>
        </w:rPr>
        <w:t xml:space="preserve">, </w:t>
      </w:r>
      <w:r w:rsidRPr="002F78D4">
        <w:rPr>
          <w:color w:val="000000"/>
          <w:sz w:val="28"/>
          <w:szCs w:val="28"/>
        </w:rPr>
        <w:t>định hướng hoạt động.</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pacing w:val="-2"/>
          <w:sz w:val="28"/>
          <w:szCs w:val="28"/>
        </w:rPr>
        <w:t>- Thành lập đảng bộ cơ sở tại các khu công nghiệp</w:t>
      </w:r>
      <w:r w:rsidR="00581AF9" w:rsidRPr="002F78D4">
        <w:rPr>
          <w:color w:val="000000"/>
          <w:spacing w:val="-2"/>
          <w:sz w:val="28"/>
          <w:szCs w:val="28"/>
        </w:rPr>
        <w:t xml:space="preserve">, </w:t>
      </w:r>
      <w:r w:rsidRPr="002F78D4">
        <w:rPr>
          <w:color w:val="000000"/>
          <w:spacing w:val="-2"/>
          <w:sz w:val="28"/>
          <w:szCs w:val="28"/>
        </w:rPr>
        <w:t>khu chế xuất</w:t>
      </w:r>
      <w:r w:rsidR="00581AF9" w:rsidRPr="002F78D4">
        <w:rPr>
          <w:color w:val="000000"/>
          <w:spacing w:val="-2"/>
          <w:sz w:val="28"/>
          <w:szCs w:val="28"/>
        </w:rPr>
        <w:t xml:space="preserve">, </w:t>
      </w:r>
      <w:r w:rsidRPr="002F78D4">
        <w:rPr>
          <w:color w:val="000000"/>
          <w:spacing w:val="-2"/>
          <w:sz w:val="28"/>
          <w:szCs w:val="28"/>
        </w:rPr>
        <w:t>cụm công</w:t>
      </w:r>
      <w:r w:rsidRPr="002F78D4">
        <w:rPr>
          <w:color w:val="000000"/>
          <w:sz w:val="28"/>
          <w:szCs w:val="28"/>
        </w:rPr>
        <w:t xml:space="preserve"> </w:t>
      </w:r>
      <w:r w:rsidRPr="002F78D4">
        <w:rPr>
          <w:color w:val="000000"/>
          <w:spacing w:val="-2"/>
          <w:sz w:val="28"/>
          <w:szCs w:val="28"/>
        </w:rPr>
        <w:t>nghiệp</w:t>
      </w:r>
      <w:r w:rsidR="00581AF9" w:rsidRPr="002F78D4">
        <w:rPr>
          <w:color w:val="000000"/>
          <w:spacing w:val="-2"/>
          <w:sz w:val="28"/>
          <w:szCs w:val="28"/>
        </w:rPr>
        <w:t xml:space="preserve">; </w:t>
      </w:r>
      <w:r w:rsidRPr="002F78D4">
        <w:rPr>
          <w:color w:val="000000"/>
          <w:spacing w:val="-2"/>
          <w:sz w:val="28"/>
          <w:szCs w:val="28"/>
        </w:rPr>
        <w:t>phát triển tổ chức cơ sở đảng trong các doanh nghiệp có vốn đầu tư nước</w:t>
      </w:r>
      <w:r w:rsidRPr="002F78D4">
        <w:rPr>
          <w:color w:val="000000"/>
          <w:sz w:val="28"/>
          <w:szCs w:val="28"/>
        </w:rPr>
        <w:t xml:space="preserve"> ngoài để lãnh đạo công tác đảng</w:t>
      </w:r>
      <w:r w:rsidR="00581AF9" w:rsidRPr="002F78D4">
        <w:rPr>
          <w:color w:val="000000"/>
          <w:sz w:val="28"/>
          <w:szCs w:val="28"/>
        </w:rPr>
        <w:t xml:space="preserve">, </w:t>
      </w:r>
      <w:r w:rsidRPr="002F78D4">
        <w:rPr>
          <w:color w:val="000000"/>
          <w:sz w:val="28"/>
          <w:szCs w:val="28"/>
        </w:rPr>
        <w:t>công tác quần chúng</w:t>
      </w:r>
      <w:r w:rsidR="00581AF9" w:rsidRPr="002F78D4">
        <w:rPr>
          <w:color w:val="000000"/>
          <w:sz w:val="28"/>
          <w:szCs w:val="28"/>
        </w:rPr>
        <w:t xml:space="preserve">, </w:t>
      </w:r>
      <w:r w:rsidRPr="002F78D4">
        <w:rPr>
          <w:color w:val="000000"/>
          <w:sz w:val="28"/>
          <w:szCs w:val="28"/>
        </w:rPr>
        <w:t>phân công cấp uỷ cấp trên trực tiếp phụ trách. Thực hiện giao một</w:t>
      </w:r>
      <w:r w:rsidRPr="002F78D4">
        <w:rPr>
          <w:color w:val="000000"/>
          <w:sz w:val="28"/>
          <w:szCs w:val="28"/>
          <w:lang w:val="vi-VN"/>
        </w:rPr>
        <w:t xml:space="preserve"> số </w:t>
      </w:r>
      <w:r w:rsidRPr="002F78D4">
        <w:rPr>
          <w:color w:val="000000"/>
          <w:sz w:val="28"/>
          <w:szCs w:val="28"/>
        </w:rPr>
        <w:t xml:space="preserve">quyền cấp trên cơ sở cho đảng </w:t>
      </w:r>
      <w:r w:rsidRPr="002F78D4">
        <w:rPr>
          <w:color w:val="000000"/>
          <w:spacing w:val="-2"/>
          <w:sz w:val="28"/>
          <w:szCs w:val="28"/>
        </w:rPr>
        <w:t>uỷ cơ sở đối với những nơi có đảng bộ cơ sở trong đảng bộ cơ sở. Đối với những</w:t>
      </w:r>
      <w:r w:rsidRPr="002F78D4">
        <w:rPr>
          <w:color w:val="000000"/>
          <w:sz w:val="28"/>
          <w:szCs w:val="28"/>
        </w:rPr>
        <w:t xml:space="preserve"> đảng uỷ cơ sở được giao quyền cấp trên cơ sở có đủ điều kiện thì nâng cấp thành cấp uỷ cấp trên trực tiếp của tổ chức cơ sở đảng (tương đương cấp huyện).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Tổng kết mô hình tổ chức cơ sở đảng trong các loại hình kinh tế hợp tác</w:t>
      </w:r>
      <w:r w:rsidR="00581AF9" w:rsidRPr="002F78D4">
        <w:rPr>
          <w:color w:val="000000"/>
          <w:sz w:val="28"/>
          <w:szCs w:val="28"/>
        </w:rPr>
        <w:t xml:space="preserve">, </w:t>
      </w:r>
      <w:r w:rsidRPr="002F78D4">
        <w:rPr>
          <w:color w:val="000000"/>
          <w:sz w:val="28"/>
          <w:szCs w:val="28"/>
        </w:rPr>
        <w:t>hợp tác xã</w:t>
      </w:r>
      <w:r w:rsidR="00581AF9" w:rsidRPr="002F78D4">
        <w:rPr>
          <w:color w:val="000000"/>
          <w:sz w:val="28"/>
          <w:szCs w:val="28"/>
        </w:rPr>
        <w:t xml:space="preserve">, </w:t>
      </w:r>
      <w:r w:rsidRPr="002F78D4">
        <w:rPr>
          <w:color w:val="000000"/>
          <w:sz w:val="28"/>
          <w:szCs w:val="28"/>
        </w:rPr>
        <w:t>tổ hợp tác</w:t>
      </w:r>
      <w:r w:rsidR="00581AF9" w:rsidRPr="002F78D4">
        <w:rPr>
          <w:color w:val="000000"/>
          <w:sz w:val="28"/>
          <w:szCs w:val="28"/>
        </w:rPr>
        <w:t xml:space="preserve">, </w:t>
      </w:r>
      <w:r w:rsidRPr="002F78D4">
        <w:rPr>
          <w:color w:val="000000"/>
          <w:sz w:val="28"/>
          <w:szCs w:val="28"/>
        </w:rPr>
        <w:t>kinh tế trang trại...</w:t>
      </w:r>
      <w:r w:rsidR="00581AF9" w:rsidRPr="002F78D4">
        <w:rPr>
          <w:color w:val="000000"/>
          <w:sz w:val="28"/>
          <w:szCs w:val="28"/>
        </w:rPr>
        <w:t xml:space="preserve">, </w:t>
      </w:r>
      <w:r w:rsidRPr="002F78D4">
        <w:rPr>
          <w:color w:val="000000"/>
          <w:sz w:val="28"/>
          <w:szCs w:val="28"/>
        </w:rPr>
        <w:t xml:space="preserve">tạo điều kiện cho đảng viên làm việc </w:t>
      </w:r>
      <w:r w:rsidRPr="002F78D4">
        <w:rPr>
          <w:color w:val="000000"/>
          <w:sz w:val="28"/>
          <w:szCs w:val="28"/>
        </w:rPr>
        <w:lastRenderedPageBreak/>
        <w:t>trong loại hình này có nơi sinh hoạt đảng ổn định</w:t>
      </w:r>
      <w:r w:rsidR="00581AF9" w:rsidRPr="002F78D4">
        <w:rPr>
          <w:color w:val="000000"/>
          <w:sz w:val="28"/>
          <w:szCs w:val="28"/>
        </w:rPr>
        <w:t xml:space="preserve">, </w:t>
      </w:r>
      <w:r w:rsidRPr="002F78D4">
        <w:rPr>
          <w:color w:val="000000"/>
          <w:sz w:val="28"/>
          <w:szCs w:val="28"/>
        </w:rPr>
        <w:t>góp phần phát triển kinh tế</w:t>
      </w:r>
      <w:r w:rsidR="00581AF9" w:rsidRPr="002F78D4">
        <w:rPr>
          <w:color w:val="000000"/>
          <w:sz w:val="28"/>
          <w:szCs w:val="28"/>
        </w:rPr>
        <w:t xml:space="preserve">, </w:t>
      </w:r>
      <w:r w:rsidRPr="002F78D4">
        <w:rPr>
          <w:color w:val="000000"/>
          <w:sz w:val="28"/>
          <w:szCs w:val="28"/>
        </w:rPr>
        <w:t xml:space="preserve">tham gia xây dựng tổ chức đảng. </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i/>
          <w:color w:val="000000"/>
          <w:sz w:val="28"/>
          <w:szCs w:val="28"/>
        </w:rPr>
      </w:pPr>
      <w:r w:rsidRPr="002F78D4">
        <w:rPr>
          <w:b/>
          <w:i/>
          <w:color w:val="000000"/>
          <w:sz w:val="28"/>
          <w:szCs w:val="28"/>
        </w:rPr>
        <w:t>3.</w:t>
      </w:r>
      <w:r w:rsidR="0021140A" w:rsidRPr="002F78D4">
        <w:rPr>
          <w:b/>
          <w:i/>
          <w:color w:val="000000"/>
          <w:sz w:val="28"/>
          <w:szCs w:val="28"/>
        </w:rPr>
        <w:t>1.2. Rà soát</w:t>
      </w:r>
      <w:r w:rsidR="00581AF9" w:rsidRPr="002F78D4">
        <w:rPr>
          <w:b/>
          <w:i/>
          <w:color w:val="000000"/>
          <w:sz w:val="28"/>
          <w:szCs w:val="28"/>
        </w:rPr>
        <w:t xml:space="preserve">, </w:t>
      </w:r>
      <w:r w:rsidR="0021140A" w:rsidRPr="002F78D4">
        <w:rPr>
          <w:b/>
          <w:i/>
          <w:color w:val="000000"/>
          <w:sz w:val="28"/>
          <w:szCs w:val="28"/>
        </w:rPr>
        <w:t>sửa đổi</w:t>
      </w:r>
      <w:r w:rsidR="00581AF9" w:rsidRPr="002F78D4">
        <w:rPr>
          <w:b/>
          <w:i/>
          <w:color w:val="000000"/>
          <w:sz w:val="28"/>
          <w:szCs w:val="28"/>
        </w:rPr>
        <w:t xml:space="preserve">, </w:t>
      </w:r>
      <w:r w:rsidR="0021140A" w:rsidRPr="002F78D4">
        <w:rPr>
          <w:b/>
          <w:i/>
          <w:color w:val="000000"/>
          <w:sz w:val="28"/>
          <w:szCs w:val="28"/>
        </w:rPr>
        <w:t>bổ sung chức năng</w:t>
      </w:r>
      <w:r w:rsidR="00581AF9" w:rsidRPr="002F78D4">
        <w:rPr>
          <w:b/>
          <w:i/>
          <w:color w:val="000000"/>
          <w:sz w:val="28"/>
          <w:szCs w:val="28"/>
        </w:rPr>
        <w:t xml:space="preserve">, </w:t>
      </w:r>
      <w:r w:rsidR="0021140A" w:rsidRPr="002F78D4">
        <w:rPr>
          <w:b/>
          <w:i/>
          <w:color w:val="000000"/>
          <w:sz w:val="28"/>
          <w:szCs w:val="28"/>
        </w:rPr>
        <w:t>nhiệm vụ</w:t>
      </w:r>
      <w:r w:rsidR="00581AF9" w:rsidRPr="002F78D4">
        <w:rPr>
          <w:b/>
          <w:i/>
          <w:color w:val="000000"/>
          <w:sz w:val="28"/>
          <w:szCs w:val="28"/>
        </w:rPr>
        <w:t xml:space="preserve">, </w:t>
      </w:r>
      <w:r w:rsidR="0021140A" w:rsidRPr="002F78D4">
        <w:rPr>
          <w:b/>
          <w:i/>
          <w:color w:val="000000"/>
          <w:sz w:val="28"/>
          <w:szCs w:val="28"/>
        </w:rPr>
        <w:t>quyền hạn</w:t>
      </w:r>
      <w:r w:rsidR="00581AF9" w:rsidRPr="002F78D4">
        <w:rPr>
          <w:b/>
          <w:i/>
          <w:color w:val="000000"/>
          <w:sz w:val="28"/>
          <w:szCs w:val="28"/>
        </w:rPr>
        <w:t xml:space="preserve">, </w:t>
      </w:r>
      <w:r w:rsidR="0021140A" w:rsidRPr="002F78D4">
        <w:rPr>
          <w:b/>
          <w:i/>
          <w:color w:val="000000"/>
          <w:sz w:val="28"/>
          <w:szCs w:val="28"/>
        </w:rPr>
        <w:t>trách nhiệm</w:t>
      </w:r>
      <w:r w:rsidR="00581AF9" w:rsidRPr="002F78D4">
        <w:rPr>
          <w:b/>
          <w:i/>
          <w:color w:val="000000"/>
          <w:sz w:val="28"/>
          <w:szCs w:val="28"/>
        </w:rPr>
        <w:t xml:space="preserve">, </w:t>
      </w:r>
      <w:r w:rsidR="0021140A" w:rsidRPr="002F78D4">
        <w:rPr>
          <w:b/>
          <w:i/>
          <w:color w:val="000000"/>
          <w:sz w:val="28"/>
          <w:szCs w:val="28"/>
        </w:rPr>
        <w:t>mối quan hệ công tác của các loại hình tổ chức cơ sở đảng</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lang w:val="vi-VN"/>
        </w:rPr>
        <w:t xml:space="preserve">- </w:t>
      </w:r>
      <w:r w:rsidRPr="002F78D4">
        <w:rPr>
          <w:color w:val="000000"/>
          <w:sz w:val="28"/>
          <w:szCs w:val="28"/>
        </w:rPr>
        <w:t>Khẩn trương nghiên cứu</w:t>
      </w:r>
      <w:r w:rsidR="00581AF9" w:rsidRPr="002F78D4">
        <w:rPr>
          <w:color w:val="000000"/>
          <w:sz w:val="28"/>
          <w:szCs w:val="28"/>
        </w:rPr>
        <w:t xml:space="preserve">, </w:t>
      </w:r>
      <w:r w:rsidRPr="002F78D4">
        <w:rPr>
          <w:color w:val="000000"/>
          <w:sz w:val="28"/>
          <w:szCs w:val="28"/>
        </w:rPr>
        <w:t>quán triệt</w:t>
      </w:r>
      <w:r w:rsidR="00581AF9" w:rsidRPr="002F78D4">
        <w:rPr>
          <w:color w:val="000000"/>
          <w:sz w:val="28"/>
          <w:szCs w:val="28"/>
        </w:rPr>
        <w:t xml:space="preserve">, </w:t>
      </w:r>
      <w:r w:rsidRPr="002F78D4">
        <w:rPr>
          <w:color w:val="000000"/>
          <w:sz w:val="28"/>
          <w:szCs w:val="28"/>
        </w:rPr>
        <w:t>cụ thể hoá</w:t>
      </w:r>
      <w:r w:rsidR="00581AF9" w:rsidRPr="002F78D4">
        <w:rPr>
          <w:color w:val="000000"/>
          <w:sz w:val="28"/>
          <w:szCs w:val="28"/>
        </w:rPr>
        <w:t xml:space="preserve">, </w:t>
      </w:r>
      <w:r w:rsidRPr="002F78D4">
        <w:rPr>
          <w:color w:val="000000"/>
          <w:sz w:val="28"/>
          <w:szCs w:val="28"/>
        </w:rPr>
        <w:t xml:space="preserve">triển khai thực hiện có hiệu quả </w:t>
      </w:r>
      <w:r w:rsidRPr="002F78D4">
        <w:rPr>
          <w:color w:val="000000"/>
          <w:sz w:val="28"/>
          <w:szCs w:val="28"/>
          <w:lang w:val="vi-VN"/>
        </w:rPr>
        <w:t>các</w:t>
      </w:r>
      <w:r w:rsidRPr="002F78D4">
        <w:rPr>
          <w:color w:val="000000"/>
          <w:sz w:val="28"/>
          <w:szCs w:val="28"/>
        </w:rPr>
        <w:t xml:space="preserve"> quy định</w:t>
      </w:r>
      <w:r w:rsidRPr="002F78D4">
        <w:rPr>
          <w:color w:val="000000"/>
          <w:sz w:val="28"/>
          <w:szCs w:val="28"/>
          <w:lang w:val="vi-VN"/>
        </w:rPr>
        <w:t xml:space="preserve"> mới</w:t>
      </w:r>
      <w:r w:rsidRPr="002F78D4">
        <w:rPr>
          <w:color w:val="000000"/>
          <w:sz w:val="28"/>
          <w:szCs w:val="28"/>
        </w:rPr>
        <w:t xml:space="preserve"> của Ban Bí thư về </w:t>
      </w:r>
      <w:r w:rsidRPr="002F78D4">
        <w:rPr>
          <w:rFonts w:eastAsia="DengXian"/>
          <w:iCs/>
          <w:color w:val="000000"/>
          <w:sz w:val="28"/>
          <w:szCs w:val="28"/>
          <w:lang w:eastAsia="zh-CN"/>
        </w:rPr>
        <w:t>chức năng</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nhiệm vụ</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mối quan hệ công tác của một số mô hình tổ chức cơ sở đảng trong đơn vị sự nghiệp Trung ương</w:t>
      </w:r>
      <w:r w:rsidR="00581AF9" w:rsidRPr="002F78D4">
        <w:rPr>
          <w:rFonts w:eastAsia="DengXian"/>
          <w:iCs/>
          <w:color w:val="000000"/>
          <w:sz w:val="28"/>
          <w:szCs w:val="28"/>
          <w:lang w:eastAsia="zh-CN"/>
        </w:rPr>
        <w:t xml:space="preserve">; </w:t>
      </w:r>
      <w:r w:rsidRPr="002F78D4">
        <w:rPr>
          <w:color w:val="000000"/>
          <w:sz w:val="28"/>
          <w:szCs w:val="28"/>
        </w:rPr>
        <w:t>đảng bộ</w:t>
      </w:r>
      <w:r w:rsidR="00581AF9" w:rsidRPr="002F78D4">
        <w:rPr>
          <w:color w:val="000000"/>
          <w:sz w:val="28"/>
          <w:szCs w:val="28"/>
        </w:rPr>
        <w:t xml:space="preserve">, </w:t>
      </w:r>
      <w:r w:rsidRPr="002F78D4">
        <w:rPr>
          <w:color w:val="000000"/>
          <w:sz w:val="28"/>
          <w:szCs w:val="28"/>
        </w:rPr>
        <w:t>chi bộ cơ sở hoạt động ở nước ngoài</w:t>
      </w:r>
      <w:r w:rsidR="00581AF9" w:rsidRPr="002F78D4">
        <w:rPr>
          <w:color w:val="000000"/>
          <w:sz w:val="28"/>
          <w:szCs w:val="28"/>
        </w:rPr>
        <w:t xml:space="preserve">; </w:t>
      </w:r>
      <w:r w:rsidRPr="002F78D4">
        <w:rPr>
          <w:color w:val="000000"/>
          <w:sz w:val="28"/>
          <w:szCs w:val="28"/>
        </w:rPr>
        <w:t>đảng bộ</w:t>
      </w:r>
      <w:r w:rsidR="00581AF9" w:rsidRPr="002F78D4">
        <w:rPr>
          <w:color w:val="000000"/>
          <w:sz w:val="28"/>
          <w:szCs w:val="28"/>
        </w:rPr>
        <w:t xml:space="preserve">, </w:t>
      </w:r>
      <w:r w:rsidRPr="002F78D4">
        <w:rPr>
          <w:color w:val="000000"/>
          <w:sz w:val="28"/>
          <w:szCs w:val="28"/>
        </w:rPr>
        <w:t>chi bộ cơ sở trong doanh nghiệp do Nhà nước nắm giữ 50% vốn điều lệ trở xuống</w:t>
      </w:r>
      <w:r w:rsidR="00581AF9" w:rsidRPr="002F78D4">
        <w:rPr>
          <w:color w:val="000000"/>
          <w:sz w:val="28"/>
          <w:szCs w:val="28"/>
        </w:rPr>
        <w:t xml:space="preserve">; </w:t>
      </w:r>
      <w:r w:rsidRPr="002F78D4">
        <w:rPr>
          <w:color w:val="000000"/>
          <w:sz w:val="28"/>
          <w:szCs w:val="28"/>
        </w:rPr>
        <w:t>đảng bộ</w:t>
      </w:r>
      <w:r w:rsidR="00581AF9" w:rsidRPr="002F78D4">
        <w:rPr>
          <w:color w:val="000000"/>
          <w:sz w:val="28"/>
          <w:szCs w:val="28"/>
        </w:rPr>
        <w:t xml:space="preserve">, </w:t>
      </w:r>
      <w:r w:rsidRPr="002F78D4">
        <w:rPr>
          <w:color w:val="000000"/>
          <w:sz w:val="28"/>
          <w:szCs w:val="28"/>
        </w:rPr>
        <w:t>chi bộ cơ sở trong doanh nghiệp nhà nước</w:t>
      </w:r>
      <w:r w:rsidR="00581AF9" w:rsidRPr="002F78D4">
        <w:rPr>
          <w:color w:val="000000"/>
          <w:sz w:val="28"/>
          <w:szCs w:val="28"/>
        </w:rPr>
        <w:t xml:space="preserve">; </w:t>
      </w:r>
      <w:r w:rsidRPr="002F78D4">
        <w:rPr>
          <w:color w:val="000000"/>
          <w:sz w:val="28"/>
          <w:szCs w:val="28"/>
        </w:rPr>
        <w:t>tổ chức cơ sở đảng trong tập đoàn</w:t>
      </w:r>
      <w:r w:rsidR="00581AF9" w:rsidRPr="002F78D4">
        <w:rPr>
          <w:color w:val="000000"/>
          <w:sz w:val="28"/>
          <w:szCs w:val="28"/>
        </w:rPr>
        <w:t xml:space="preserve">, </w:t>
      </w:r>
      <w:r w:rsidRPr="002F78D4">
        <w:rPr>
          <w:color w:val="000000"/>
          <w:sz w:val="28"/>
          <w:szCs w:val="28"/>
        </w:rPr>
        <w:t>tổng công ty</w:t>
      </w:r>
      <w:r w:rsidR="00581AF9" w:rsidRPr="002F78D4">
        <w:rPr>
          <w:color w:val="000000"/>
          <w:sz w:val="28"/>
          <w:szCs w:val="28"/>
        </w:rPr>
        <w:t xml:space="preserve">, </w:t>
      </w:r>
      <w:r w:rsidRPr="002F78D4">
        <w:rPr>
          <w:color w:val="000000"/>
          <w:sz w:val="28"/>
          <w:szCs w:val="28"/>
        </w:rPr>
        <w:t>ngân hàng thương mại nhà nước. Căn cứ vào chức năng</w:t>
      </w:r>
      <w:r w:rsidR="00581AF9" w:rsidRPr="002F78D4">
        <w:rPr>
          <w:color w:val="000000"/>
          <w:sz w:val="28"/>
          <w:szCs w:val="28"/>
        </w:rPr>
        <w:t xml:space="preserve">, </w:t>
      </w:r>
      <w:r w:rsidRPr="002F78D4">
        <w:rPr>
          <w:color w:val="000000"/>
          <w:sz w:val="28"/>
          <w:szCs w:val="28"/>
        </w:rPr>
        <w:t>nhiệm vụ và hướng dẫn của cấp trên</w:t>
      </w:r>
      <w:r w:rsidR="00581AF9" w:rsidRPr="002F78D4">
        <w:rPr>
          <w:color w:val="000000"/>
          <w:sz w:val="28"/>
          <w:szCs w:val="28"/>
        </w:rPr>
        <w:t xml:space="preserve">, </w:t>
      </w:r>
      <w:r w:rsidRPr="002F78D4">
        <w:rPr>
          <w:color w:val="000000"/>
          <w:sz w:val="28"/>
          <w:szCs w:val="28"/>
        </w:rPr>
        <w:t>đảng uỷ</w:t>
      </w:r>
      <w:r w:rsidR="00581AF9" w:rsidRPr="002F78D4">
        <w:rPr>
          <w:color w:val="000000"/>
          <w:sz w:val="28"/>
          <w:szCs w:val="28"/>
        </w:rPr>
        <w:t xml:space="preserve">, </w:t>
      </w:r>
      <w:r w:rsidRPr="002F78D4">
        <w:rPr>
          <w:color w:val="000000"/>
          <w:sz w:val="28"/>
          <w:szCs w:val="28"/>
        </w:rPr>
        <w:t>chi bộ cơ sở xây dựng quy chế cụ thể để thực hiện.</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Sửa đổi</w:t>
      </w:r>
      <w:r w:rsidR="00581AF9" w:rsidRPr="002F78D4">
        <w:rPr>
          <w:color w:val="000000"/>
          <w:sz w:val="28"/>
          <w:szCs w:val="28"/>
        </w:rPr>
        <w:t xml:space="preserve">, </w:t>
      </w:r>
      <w:r w:rsidRPr="002F78D4">
        <w:rPr>
          <w:color w:val="000000"/>
          <w:sz w:val="28"/>
          <w:szCs w:val="28"/>
        </w:rPr>
        <w:t>bổ sung</w:t>
      </w:r>
      <w:r w:rsidR="00581AF9" w:rsidRPr="002F78D4">
        <w:rPr>
          <w:color w:val="000000"/>
          <w:sz w:val="28"/>
          <w:szCs w:val="28"/>
        </w:rPr>
        <w:t xml:space="preserve">, </w:t>
      </w:r>
      <w:r w:rsidRPr="002F78D4">
        <w:rPr>
          <w:color w:val="000000"/>
          <w:sz w:val="28"/>
          <w:szCs w:val="28"/>
        </w:rPr>
        <w:t>hoàn thiện các quy định về chức năng</w:t>
      </w:r>
      <w:r w:rsidR="00581AF9" w:rsidRPr="002F78D4">
        <w:rPr>
          <w:color w:val="000000"/>
          <w:sz w:val="28"/>
          <w:szCs w:val="28"/>
        </w:rPr>
        <w:t xml:space="preserve">, </w:t>
      </w:r>
      <w:r w:rsidRPr="002F78D4">
        <w:rPr>
          <w:color w:val="000000"/>
          <w:sz w:val="28"/>
          <w:szCs w:val="28"/>
        </w:rPr>
        <w:t>nhiệm vụ</w:t>
      </w:r>
      <w:r w:rsidR="00581AF9" w:rsidRPr="002F78D4">
        <w:rPr>
          <w:color w:val="000000"/>
          <w:sz w:val="28"/>
          <w:szCs w:val="28"/>
        </w:rPr>
        <w:t xml:space="preserve">, </w:t>
      </w:r>
      <w:r w:rsidRPr="002F78D4">
        <w:rPr>
          <w:color w:val="000000"/>
          <w:sz w:val="28"/>
          <w:szCs w:val="28"/>
        </w:rPr>
        <w:t>quyền hạn</w:t>
      </w:r>
      <w:r w:rsidR="00581AF9" w:rsidRPr="002F78D4">
        <w:rPr>
          <w:color w:val="000000"/>
          <w:sz w:val="28"/>
          <w:szCs w:val="28"/>
        </w:rPr>
        <w:t xml:space="preserve">, </w:t>
      </w:r>
      <w:r w:rsidRPr="002F78D4">
        <w:rPr>
          <w:color w:val="000000"/>
          <w:sz w:val="28"/>
          <w:szCs w:val="28"/>
        </w:rPr>
        <w:t>trách nhiệm và mối quan hệ công tác của các loại hình tổ chức cơ sở đảng và quy chế làm việc của cấp uỷ cơ sở</w:t>
      </w:r>
      <w:r w:rsidR="00581AF9" w:rsidRPr="002F78D4">
        <w:rPr>
          <w:color w:val="000000"/>
          <w:sz w:val="28"/>
          <w:szCs w:val="28"/>
        </w:rPr>
        <w:t xml:space="preserve">, </w:t>
      </w:r>
      <w:r w:rsidRPr="002F78D4">
        <w:rPr>
          <w:color w:val="000000"/>
          <w:sz w:val="28"/>
          <w:szCs w:val="28"/>
        </w:rPr>
        <w:t>bảo đảm phù hợp với thực tế và yêu cầu</w:t>
      </w:r>
      <w:r w:rsidR="00581AF9" w:rsidRPr="002F78D4">
        <w:rPr>
          <w:color w:val="000000"/>
          <w:sz w:val="28"/>
          <w:szCs w:val="28"/>
        </w:rPr>
        <w:t xml:space="preserve">, </w:t>
      </w:r>
      <w:r w:rsidRPr="002F78D4">
        <w:rPr>
          <w:color w:val="000000"/>
          <w:sz w:val="28"/>
          <w:szCs w:val="28"/>
        </w:rPr>
        <w:t>nhiệm vụ mới</w:t>
      </w:r>
      <w:r w:rsidR="00581AF9" w:rsidRPr="002F78D4">
        <w:rPr>
          <w:color w:val="000000"/>
          <w:sz w:val="28"/>
          <w:szCs w:val="28"/>
        </w:rPr>
        <w:t xml:space="preserve">, </w:t>
      </w:r>
      <w:r w:rsidRPr="002F78D4">
        <w:rPr>
          <w:color w:val="000000"/>
          <w:sz w:val="28"/>
          <w:szCs w:val="28"/>
        </w:rPr>
        <w:t>trong đó</w:t>
      </w:r>
      <w:r w:rsidR="00581AF9" w:rsidRPr="002F78D4">
        <w:rPr>
          <w:color w:val="000000"/>
          <w:sz w:val="28"/>
          <w:szCs w:val="28"/>
        </w:rPr>
        <w:t xml:space="preserve">, </w:t>
      </w:r>
      <w:r w:rsidRPr="002F78D4">
        <w:rPr>
          <w:color w:val="000000"/>
          <w:sz w:val="28"/>
          <w:szCs w:val="28"/>
        </w:rPr>
        <w:t>chú trọng các tổ chức cơ sở đảng ở xã</w:t>
      </w:r>
      <w:r w:rsidR="00581AF9" w:rsidRPr="002F78D4">
        <w:rPr>
          <w:color w:val="000000"/>
          <w:sz w:val="28"/>
          <w:szCs w:val="28"/>
        </w:rPr>
        <w:t xml:space="preserve">, </w:t>
      </w:r>
      <w:r w:rsidRPr="002F78D4">
        <w:rPr>
          <w:color w:val="000000"/>
          <w:sz w:val="28"/>
          <w:szCs w:val="28"/>
        </w:rPr>
        <w:t>phường</w:t>
      </w:r>
      <w:r w:rsidR="00581AF9" w:rsidRPr="002F78D4">
        <w:rPr>
          <w:color w:val="000000"/>
          <w:sz w:val="28"/>
          <w:szCs w:val="28"/>
        </w:rPr>
        <w:t xml:space="preserve">, </w:t>
      </w:r>
      <w:r w:rsidRPr="002F78D4">
        <w:rPr>
          <w:color w:val="000000"/>
          <w:sz w:val="28"/>
          <w:szCs w:val="28"/>
        </w:rPr>
        <w:t>thị trấn</w:t>
      </w:r>
      <w:r w:rsidR="00581AF9" w:rsidRPr="002F78D4">
        <w:rPr>
          <w:color w:val="000000"/>
          <w:sz w:val="28"/>
          <w:szCs w:val="28"/>
        </w:rPr>
        <w:t xml:space="preserve">; </w:t>
      </w:r>
      <w:r w:rsidRPr="002F78D4">
        <w:rPr>
          <w:color w:val="000000"/>
          <w:sz w:val="28"/>
          <w:szCs w:val="28"/>
        </w:rPr>
        <w:t>đảng bộ</w:t>
      </w:r>
      <w:r w:rsidR="00581AF9" w:rsidRPr="002F78D4">
        <w:rPr>
          <w:color w:val="000000"/>
          <w:sz w:val="28"/>
          <w:szCs w:val="28"/>
        </w:rPr>
        <w:t xml:space="preserve">, </w:t>
      </w:r>
      <w:r w:rsidRPr="002F78D4">
        <w:rPr>
          <w:color w:val="000000"/>
          <w:sz w:val="28"/>
          <w:szCs w:val="28"/>
        </w:rPr>
        <w:t>chi bộ cơ sở ở cơ quan hành chính</w:t>
      </w:r>
      <w:r w:rsidR="00581AF9" w:rsidRPr="002F78D4">
        <w:rPr>
          <w:color w:val="000000"/>
          <w:sz w:val="28"/>
          <w:szCs w:val="28"/>
        </w:rPr>
        <w:t xml:space="preserve">, </w:t>
      </w:r>
      <w:r w:rsidRPr="002F78D4">
        <w:rPr>
          <w:color w:val="000000"/>
          <w:sz w:val="28"/>
          <w:szCs w:val="28"/>
        </w:rPr>
        <w:t>đơn vị sự nghiệp</w:t>
      </w:r>
      <w:r w:rsidR="00581AF9" w:rsidRPr="002F78D4">
        <w:rPr>
          <w:color w:val="000000"/>
          <w:sz w:val="28"/>
          <w:szCs w:val="28"/>
        </w:rPr>
        <w:t xml:space="preserve">, </w:t>
      </w:r>
      <w:r w:rsidRPr="002F78D4">
        <w:rPr>
          <w:color w:val="000000"/>
          <w:sz w:val="28"/>
          <w:szCs w:val="28"/>
        </w:rPr>
        <w:t>cơ quan báo chí</w:t>
      </w:r>
      <w:r w:rsidR="00581AF9" w:rsidRPr="002F78D4">
        <w:rPr>
          <w:color w:val="000000"/>
          <w:sz w:val="28"/>
          <w:szCs w:val="28"/>
        </w:rPr>
        <w:t xml:space="preserve">, </w:t>
      </w:r>
      <w:r w:rsidRPr="002F78D4">
        <w:rPr>
          <w:color w:val="000000"/>
          <w:sz w:val="28"/>
          <w:szCs w:val="28"/>
        </w:rPr>
        <w:t>hội quần chúng</w:t>
      </w:r>
      <w:r w:rsidR="00581AF9" w:rsidRPr="002F78D4">
        <w:rPr>
          <w:color w:val="000000"/>
          <w:sz w:val="28"/>
          <w:szCs w:val="28"/>
        </w:rPr>
        <w:t xml:space="preserve">, </w:t>
      </w:r>
      <w:r w:rsidRPr="002F78D4">
        <w:rPr>
          <w:color w:val="000000"/>
          <w:sz w:val="28"/>
          <w:szCs w:val="28"/>
        </w:rPr>
        <w:t>trường học</w:t>
      </w:r>
      <w:r w:rsidR="00581AF9" w:rsidRPr="002F78D4">
        <w:rPr>
          <w:color w:val="000000"/>
          <w:sz w:val="28"/>
          <w:szCs w:val="28"/>
        </w:rPr>
        <w:t xml:space="preserve">, </w:t>
      </w:r>
      <w:r w:rsidRPr="002F78D4">
        <w:rPr>
          <w:color w:val="000000"/>
          <w:sz w:val="28"/>
          <w:szCs w:val="28"/>
        </w:rPr>
        <w:t>bệnh viện ngoài công lập</w:t>
      </w:r>
      <w:r w:rsidR="00581AF9" w:rsidRPr="002F78D4">
        <w:rPr>
          <w:color w:val="000000"/>
          <w:sz w:val="28"/>
          <w:szCs w:val="28"/>
        </w:rPr>
        <w:t xml:space="preserve">, </w:t>
      </w:r>
      <w:r w:rsidRPr="002F78D4">
        <w:rPr>
          <w:color w:val="000000"/>
          <w:sz w:val="28"/>
          <w:szCs w:val="28"/>
        </w:rPr>
        <w:t>doanh nghiệp tư nhân</w:t>
      </w:r>
      <w:r w:rsidR="00581AF9" w:rsidRPr="002F78D4">
        <w:rPr>
          <w:color w:val="000000"/>
          <w:sz w:val="28"/>
          <w:szCs w:val="28"/>
        </w:rPr>
        <w:t xml:space="preserve">, </w:t>
      </w:r>
      <w:r w:rsidRPr="002F78D4">
        <w:rPr>
          <w:color w:val="000000"/>
          <w:sz w:val="28"/>
          <w:szCs w:val="28"/>
        </w:rPr>
        <w:t>doanh nghiệp có vốn đầu tư nước ngoài</w:t>
      </w:r>
      <w:r w:rsidR="00581AF9" w:rsidRPr="002F78D4">
        <w:rPr>
          <w:color w:val="000000"/>
          <w:sz w:val="28"/>
          <w:szCs w:val="28"/>
        </w:rPr>
        <w:t xml:space="preserve">, </w:t>
      </w:r>
      <w:r w:rsidRPr="002F78D4">
        <w:rPr>
          <w:color w:val="000000"/>
          <w:sz w:val="28"/>
          <w:szCs w:val="28"/>
        </w:rPr>
        <w:t>doanh nghiệp trong nước hoạt động ở nước ngoài</w:t>
      </w:r>
      <w:r w:rsidR="00581AF9" w:rsidRPr="002F78D4">
        <w:rPr>
          <w:color w:val="000000"/>
          <w:sz w:val="28"/>
          <w:szCs w:val="28"/>
        </w:rPr>
        <w:t xml:space="preserve">, </w:t>
      </w:r>
      <w:r w:rsidRPr="002F78D4">
        <w:rPr>
          <w:color w:val="000000"/>
          <w:sz w:val="28"/>
          <w:szCs w:val="28"/>
        </w:rPr>
        <w:t>hợp tác xã</w:t>
      </w:r>
      <w:r w:rsidR="00581AF9" w:rsidRPr="002F78D4">
        <w:rPr>
          <w:color w:val="000000"/>
          <w:sz w:val="28"/>
          <w:szCs w:val="28"/>
        </w:rPr>
        <w:t xml:space="preserve">, </w:t>
      </w:r>
      <w:r w:rsidRPr="002F78D4">
        <w:rPr>
          <w:color w:val="000000"/>
          <w:sz w:val="28"/>
          <w:szCs w:val="28"/>
        </w:rPr>
        <w:t>liên hiệp hợp tác xã</w:t>
      </w:r>
      <w:r w:rsidR="00581AF9" w:rsidRPr="002F78D4">
        <w:rPr>
          <w:color w:val="000000"/>
          <w:sz w:val="28"/>
          <w:szCs w:val="28"/>
        </w:rPr>
        <w:t xml:space="preserve">, </w:t>
      </w:r>
      <w:r w:rsidRPr="002F78D4">
        <w:rPr>
          <w:color w:val="000000"/>
          <w:sz w:val="28"/>
          <w:szCs w:val="28"/>
        </w:rPr>
        <w:t>tổ hợp tác… Rà soát</w:t>
      </w:r>
      <w:r w:rsidR="00581AF9" w:rsidRPr="002F78D4">
        <w:rPr>
          <w:color w:val="000000"/>
          <w:sz w:val="28"/>
          <w:szCs w:val="28"/>
        </w:rPr>
        <w:t xml:space="preserve">, </w:t>
      </w:r>
      <w:r w:rsidRPr="002F78D4">
        <w:rPr>
          <w:color w:val="000000"/>
          <w:sz w:val="28"/>
          <w:szCs w:val="28"/>
        </w:rPr>
        <w:t>sửa đổi</w:t>
      </w:r>
      <w:r w:rsidR="00581AF9" w:rsidRPr="002F78D4">
        <w:rPr>
          <w:color w:val="000000"/>
          <w:sz w:val="28"/>
          <w:szCs w:val="28"/>
        </w:rPr>
        <w:t xml:space="preserve">, </w:t>
      </w:r>
      <w:r w:rsidRPr="002F78D4">
        <w:rPr>
          <w:color w:val="000000"/>
          <w:sz w:val="28"/>
          <w:szCs w:val="28"/>
        </w:rPr>
        <w:t>bổ sung chức năng</w:t>
      </w:r>
      <w:r w:rsidR="00581AF9" w:rsidRPr="002F78D4">
        <w:rPr>
          <w:color w:val="000000"/>
          <w:sz w:val="28"/>
          <w:szCs w:val="28"/>
        </w:rPr>
        <w:t xml:space="preserve">, </w:t>
      </w:r>
      <w:r w:rsidRPr="002F78D4">
        <w:rPr>
          <w:color w:val="000000"/>
          <w:sz w:val="28"/>
          <w:szCs w:val="28"/>
        </w:rPr>
        <w:t>nhiệm vụ</w:t>
      </w:r>
      <w:r w:rsidR="00581AF9" w:rsidRPr="002F78D4">
        <w:rPr>
          <w:color w:val="000000"/>
          <w:sz w:val="28"/>
          <w:szCs w:val="28"/>
        </w:rPr>
        <w:t xml:space="preserve">, </w:t>
      </w:r>
      <w:r w:rsidRPr="002F78D4">
        <w:rPr>
          <w:color w:val="000000"/>
          <w:sz w:val="28"/>
          <w:szCs w:val="28"/>
        </w:rPr>
        <w:t>quyền hạn của một số tổ chức cơ sở đảng trong Quân đội</w:t>
      </w:r>
      <w:r w:rsidR="00581AF9" w:rsidRPr="002F78D4">
        <w:rPr>
          <w:color w:val="000000"/>
          <w:sz w:val="28"/>
          <w:szCs w:val="28"/>
        </w:rPr>
        <w:t xml:space="preserve">, </w:t>
      </w:r>
      <w:r w:rsidRPr="002F78D4">
        <w:rPr>
          <w:color w:val="000000"/>
          <w:sz w:val="28"/>
          <w:szCs w:val="28"/>
        </w:rPr>
        <w:t xml:space="preserve">Công an.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Tăng cường mối quan hệ phối hợp giữa tổ chức cơ sở đảng trong các tập đoàn</w:t>
      </w:r>
      <w:r w:rsidR="00581AF9" w:rsidRPr="002F78D4">
        <w:rPr>
          <w:color w:val="000000"/>
          <w:sz w:val="28"/>
          <w:szCs w:val="28"/>
        </w:rPr>
        <w:t xml:space="preserve">, </w:t>
      </w:r>
      <w:r w:rsidRPr="002F78D4">
        <w:rPr>
          <w:color w:val="000000"/>
          <w:sz w:val="28"/>
          <w:szCs w:val="28"/>
        </w:rPr>
        <w:t>tổng công ty với cấp uỷ địa phương</w:t>
      </w:r>
      <w:r w:rsidR="00581AF9" w:rsidRPr="002F78D4">
        <w:rPr>
          <w:color w:val="000000"/>
          <w:sz w:val="28"/>
          <w:szCs w:val="28"/>
        </w:rPr>
        <w:t xml:space="preserve">, </w:t>
      </w:r>
      <w:r w:rsidRPr="002F78D4">
        <w:rPr>
          <w:color w:val="000000"/>
          <w:sz w:val="28"/>
          <w:szCs w:val="28"/>
        </w:rPr>
        <w:t>bảo đảm sự lãnh đạo</w:t>
      </w:r>
      <w:r w:rsidR="00581AF9" w:rsidRPr="002F78D4">
        <w:rPr>
          <w:color w:val="000000"/>
          <w:sz w:val="28"/>
          <w:szCs w:val="28"/>
        </w:rPr>
        <w:t xml:space="preserve">, </w:t>
      </w:r>
      <w:r w:rsidRPr="002F78D4">
        <w:rPr>
          <w:color w:val="000000"/>
          <w:sz w:val="28"/>
          <w:szCs w:val="28"/>
        </w:rPr>
        <w:t>chỉ đạo tập trung</w:t>
      </w:r>
      <w:r w:rsidR="00581AF9" w:rsidRPr="002F78D4">
        <w:rPr>
          <w:color w:val="000000"/>
          <w:sz w:val="28"/>
          <w:szCs w:val="28"/>
        </w:rPr>
        <w:t xml:space="preserve">, </w:t>
      </w:r>
      <w:r w:rsidRPr="002F78D4">
        <w:rPr>
          <w:color w:val="000000"/>
          <w:sz w:val="28"/>
          <w:szCs w:val="28"/>
        </w:rPr>
        <w:t>thống nhất của cấp uỷ tập đoàn</w:t>
      </w:r>
      <w:r w:rsidR="00581AF9" w:rsidRPr="002F78D4">
        <w:rPr>
          <w:color w:val="000000"/>
          <w:sz w:val="28"/>
          <w:szCs w:val="28"/>
        </w:rPr>
        <w:t xml:space="preserve">, </w:t>
      </w:r>
      <w:r w:rsidRPr="002F78D4">
        <w:rPr>
          <w:color w:val="000000"/>
          <w:sz w:val="28"/>
          <w:szCs w:val="28"/>
        </w:rPr>
        <w:t>tổng công ty</w:t>
      </w:r>
      <w:r w:rsidR="00581AF9" w:rsidRPr="002F78D4">
        <w:rPr>
          <w:color w:val="000000"/>
          <w:sz w:val="28"/>
          <w:szCs w:val="28"/>
        </w:rPr>
        <w:t xml:space="preserve">, </w:t>
      </w:r>
      <w:r w:rsidRPr="002F78D4">
        <w:rPr>
          <w:color w:val="000000"/>
          <w:sz w:val="28"/>
          <w:szCs w:val="28"/>
        </w:rPr>
        <w:t>gắn với sự lãnh đạo</w:t>
      </w:r>
      <w:r w:rsidR="00581AF9" w:rsidRPr="002F78D4">
        <w:rPr>
          <w:color w:val="000000"/>
          <w:sz w:val="28"/>
          <w:szCs w:val="28"/>
        </w:rPr>
        <w:t xml:space="preserve">, </w:t>
      </w:r>
      <w:r w:rsidRPr="002F78D4">
        <w:rPr>
          <w:color w:val="000000"/>
          <w:sz w:val="28"/>
          <w:szCs w:val="28"/>
        </w:rPr>
        <w:t>chỉ đạo của cấp uỷ địa phương</w:t>
      </w:r>
      <w:r w:rsidRPr="002F78D4">
        <w:rPr>
          <w:i/>
          <w:color w:val="000000"/>
          <w:sz w:val="28"/>
          <w:szCs w:val="28"/>
        </w:rPr>
        <w:t xml:space="preserve">. </w:t>
      </w:r>
      <w:r w:rsidRPr="002F78D4">
        <w:rPr>
          <w:color w:val="000000"/>
          <w:sz w:val="28"/>
          <w:szCs w:val="28"/>
        </w:rPr>
        <w:t>Nghiên cứu xây dựng quy chế phối hợp giữa cấp uỷ với chủ doanh nghiệp tư nhân</w:t>
      </w:r>
      <w:r w:rsidR="00581AF9" w:rsidRPr="002F78D4">
        <w:rPr>
          <w:color w:val="000000"/>
          <w:sz w:val="28"/>
          <w:szCs w:val="28"/>
        </w:rPr>
        <w:t xml:space="preserve">, </w:t>
      </w:r>
      <w:r w:rsidRPr="002F78D4">
        <w:rPr>
          <w:color w:val="000000"/>
          <w:sz w:val="28"/>
          <w:szCs w:val="28"/>
        </w:rPr>
        <w:t>nhằm phát huy vai trò của tổ chức đảng.</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color w:val="000000"/>
          <w:sz w:val="28"/>
          <w:szCs w:val="28"/>
        </w:rPr>
        <w:t>- Ban hành quy chế làm việc mẫu của cấp uỷ cơ sở</w:t>
      </w:r>
      <w:r w:rsidR="00581AF9" w:rsidRPr="002F78D4">
        <w:rPr>
          <w:color w:val="000000"/>
          <w:sz w:val="28"/>
          <w:szCs w:val="28"/>
        </w:rPr>
        <w:t xml:space="preserve">, </w:t>
      </w:r>
      <w:r w:rsidRPr="002F78D4">
        <w:rPr>
          <w:color w:val="000000"/>
          <w:sz w:val="28"/>
          <w:szCs w:val="28"/>
        </w:rPr>
        <w:t>làm căn cứ để mỗi cấp uỷ</w:t>
      </w:r>
      <w:r w:rsidR="00581AF9" w:rsidRPr="002F78D4">
        <w:rPr>
          <w:color w:val="000000"/>
          <w:sz w:val="28"/>
          <w:szCs w:val="28"/>
        </w:rPr>
        <w:t xml:space="preserve">, </w:t>
      </w:r>
      <w:r w:rsidRPr="002F78D4">
        <w:rPr>
          <w:color w:val="000000"/>
          <w:sz w:val="28"/>
          <w:szCs w:val="28"/>
        </w:rPr>
        <w:t>chi bộ xây dựng quy chế làm việc</w:t>
      </w:r>
      <w:r w:rsidR="00581AF9" w:rsidRPr="002F78D4">
        <w:rPr>
          <w:color w:val="000000"/>
          <w:sz w:val="28"/>
          <w:szCs w:val="28"/>
        </w:rPr>
        <w:t xml:space="preserve">, </w:t>
      </w:r>
      <w:r w:rsidRPr="002F78D4">
        <w:rPr>
          <w:color w:val="000000"/>
          <w:sz w:val="28"/>
          <w:szCs w:val="28"/>
        </w:rPr>
        <w:t>bảo đảm đồng bộ</w:t>
      </w:r>
      <w:r w:rsidR="00581AF9" w:rsidRPr="002F78D4">
        <w:rPr>
          <w:color w:val="000000"/>
          <w:sz w:val="28"/>
          <w:szCs w:val="28"/>
        </w:rPr>
        <w:t xml:space="preserve">, </w:t>
      </w:r>
      <w:r w:rsidRPr="002F78D4">
        <w:rPr>
          <w:color w:val="000000"/>
          <w:sz w:val="28"/>
          <w:szCs w:val="28"/>
        </w:rPr>
        <w:t>thống nhất</w:t>
      </w:r>
      <w:r w:rsidR="00581AF9" w:rsidRPr="002F78D4">
        <w:rPr>
          <w:color w:val="000000"/>
          <w:sz w:val="28"/>
          <w:szCs w:val="28"/>
        </w:rPr>
        <w:t xml:space="preserve">, </w:t>
      </w:r>
      <w:r w:rsidRPr="002F78D4">
        <w:rPr>
          <w:color w:val="000000"/>
          <w:sz w:val="28"/>
          <w:szCs w:val="28"/>
        </w:rPr>
        <w:t>phù hợp với chức năng</w:t>
      </w:r>
      <w:r w:rsidR="00581AF9" w:rsidRPr="002F78D4">
        <w:rPr>
          <w:color w:val="000000"/>
          <w:sz w:val="28"/>
          <w:szCs w:val="28"/>
        </w:rPr>
        <w:t xml:space="preserve">, </w:t>
      </w:r>
      <w:r w:rsidRPr="002F78D4">
        <w:rPr>
          <w:color w:val="000000"/>
          <w:sz w:val="28"/>
          <w:szCs w:val="28"/>
        </w:rPr>
        <w:t xml:space="preserve">nhiệm vụ và thực tiễn ở cơ sở. </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rFonts w:eastAsia="DengXian"/>
          <w:b/>
          <w:i/>
          <w:iCs/>
          <w:color w:val="000000"/>
          <w:sz w:val="28"/>
          <w:szCs w:val="28"/>
          <w:lang w:eastAsia="zh-CN"/>
        </w:rPr>
      </w:pPr>
      <w:r w:rsidRPr="002F78D4">
        <w:rPr>
          <w:rFonts w:eastAsia="DengXian"/>
          <w:b/>
          <w:i/>
          <w:iCs/>
          <w:color w:val="000000"/>
          <w:sz w:val="28"/>
          <w:szCs w:val="28"/>
          <w:lang w:eastAsia="zh-CN"/>
        </w:rPr>
        <w:t>3.</w:t>
      </w:r>
      <w:r w:rsidR="0021140A" w:rsidRPr="002F78D4">
        <w:rPr>
          <w:rFonts w:eastAsia="DengXian"/>
          <w:b/>
          <w:i/>
          <w:iCs/>
          <w:color w:val="000000"/>
          <w:sz w:val="28"/>
          <w:szCs w:val="28"/>
          <w:lang w:eastAsia="zh-CN"/>
        </w:rPr>
        <w:t>1.3. Đổi mới nội dung</w:t>
      </w:r>
      <w:r w:rsidR="00581AF9" w:rsidRPr="002F78D4">
        <w:rPr>
          <w:rFonts w:eastAsia="DengXian"/>
          <w:b/>
          <w:i/>
          <w:iCs/>
          <w:color w:val="000000"/>
          <w:sz w:val="28"/>
          <w:szCs w:val="28"/>
          <w:lang w:eastAsia="zh-CN"/>
        </w:rPr>
        <w:t xml:space="preserve">, </w:t>
      </w:r>
      <w:r w:rsidR="0021140A" w:rsidRPr="002F78D4">
        <w:rPr>
          <w:rFonts w:eastAsia="DengXian"/>
          <w:b/>
          <w:i/>
          <w:iCs/>
          <w:color w:val="000000"/>
          <w:sz w:val="28"/>
          <w:szCs w:val="28"/>
          <w:lang w:eastAsia="zh-CN"/>
        </w:rPr>
        <w:t>phương thức lãnh đạo</w:t>
      </w:r>
      <w:r w:rsidR="0021140A" w:rsidRPr="002F78D4">
        <w:rPr>
          <w:rFonts w:eastAsia="DengXian"/>
          <w:i/>
          <w:iCs/>
          <w:color w:val="000000"/>
          <w:sz w:val="28"/>
          <w:szCs w:val="28"/>
          <w:lang w:eastAsia="zh-CN"/>
        </w:rPr>
        <w:t xml:space="preserve"> </w:t>
      </w:r>
      <w:r w:rsidR="0021140A" w:rsidRPr="002F78D4">
        <w:rPr>
          <w:rFonts w:eastAsia="DengXian"/>
          <w:b/>
          <w:i/>
          <w:iCs/>
          <w:color w:val="000000"/>
          <w:sz w:val="28"/>
          <w:szCs w:val="28"/>
          <w:lang w:eastAsia="zh-CN"/>
        </w:rPr>
        <w:t>của tổ chức cơ sở đảng</w:t>
      </w:r>
      <w:r w:rsidR="00581AF9" w:rsidRPr="002F78D4">
        <w:rPr>
          <w:rFonts w:eastAsia="DengXian"/>
          <w:b/>
          <w:i/>
          <w:iCs/>
          <w:color w:val="000000"/>
          <w:sz w:val="28"/>
          <w:szCs w:val="28"/>
          <w:lang w:eastAsia="zh-CN"/>
        </w:rPr>
        <w:t xml:space="preserve">; </w:t>
      </w:r>
      <w:r w:rsidR="0021140A" w:rsidRPr="002F78D4">
        <w:rPr>
          <w:rFonts w:eastAsia="DengXian"/>
          <w:b/>
          <w:i/>
          <w:iCs/>
          <w:color w:val="000000"/>
          <w:sz w:val="28"/>
          <w:szCs w:val="28"/>
          <w:lang w:eastAsia="zh-CN"/>
        </w:rPr>
        <w:t>nâng cao chất lượng sinh hoạt chi bộ</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Cs/>
          <w:iCs/>
          <w:color w:val="000000"/>
          <w:sz w:val="28"/>
          <w:szCs w:val="28"/>
        </w:rPr>
      </w:pPr>
      <w:r w:rsidRPr="002F78D4">
        <w:rPr>
          <w:color w:val="000000"/>
          <w:sz w:val="28"/>
          <w:szCs w:val="28"/>
        </w:rPr>
        <w:t>- Đổi mới nội dung</w:t>
      </w:r>
      <w:r w:rsidR="00581AF9" w:rsidRPr="002F78D4">
        <w:rPr>
          <w:color w:val="000000"/>
          <w:sz w:val="28"/>
          <w:szCs w:val="28"/>
        </w:rPr>
        <w:t xml:space="preserve">, </w:t>
      </w:r>
      <w:r w:rsidRPr="002F78D4">
        <w:rPr>
          <w:color w:val="000000"/>
          <w:sz w:val="28"/>
          <w:szCs w:val="28"/>
        </w:rPr>
        <w:t>phương thức</w:t>
      </w:r>
      <w:r w:rsidR="00581AF9" w:rsidRPr="002F78D4">
        <w:rPr>
          <w:color w:val="000000"/>
          <w:sz w:val="28"/>
          <w:szCs w:val="28"/>
        </w:rPr>
        <w:t xml:space="preserve">, </w:t>
      </w:r>
      <w:r w:rsidRPr="002F78D4">
        <w:rPr>
          <w:color w:val="000000"/>
          <w:sz w:val="28"/>
          <w:szCs w:val="28"/>
        </w:rPr>
        <w:t>phong cách lãnh đạo</w:t>
      </w:r>
      <w:r w:rsidR="00581AF9" w:rsidRPr="002F78D4">
        <w:rPr>
          <w:color w:val="000000"/>
          <w:sz w:val="28"/>
          <w:szCs w:val="28"/>
        </w:rPr>
        <w:t xml:space="preserve">, </w:t>
      </w:r>
      <w:r w:rsidRPr="002F78D4">
        <w:rPr>
          <w:color w:val="000000"/>
          <w:sz w:val="28"/>
          <w:szCs w:val="28"/>
        </w:rPr>
        <w:t>lề lối làm việc</w:t>
      </w:r>
      <w:r w:rsidR="00581AF9" w:rsidRPr="002F78D4">
        <w:rPr>
          <w:color w:val="000000"/>
          <w:sz w:val="28"/>
          <w:szCs w:val="28"/>
        </w:rPr>
        <w:t xml:space="preserve">, </w:t>
      </w:r>
      <w:r w:rsidRPr="002F78D4">
        <w:rPr>
          <w:color w:val="000000"/>
          <w:sz w:val="28"/>
          <w:szCs w:val="28"/>
        </w:rPr>
        <w:t>nâng cao năng lực của cấp uỷ</w:t>
      </w:r>
      <w:r w:rsidR="00581AF9" w:rsidRPr="002F78D4">
        <w:rPr>
          <w:color w:val="000000"/>
          <w:sz w:val="28"/>
          <w:szCs w:val="28"/>
        </w:rPr>
        <w:t xml:space="preserve">, </w:t>
      </w:r>
      <w:r w:rsidRPr="002F78D4">
        <w:rPr>
          <w:color w:val="000000"/>
          <w:sz w:val="28"/>
          <w:szCs w:val="28"/>
        </w:rPr>
        <w:t>bí thư cấp uỷ ở cơ sở</w:t>
      </w:r>
      <w:r w:rsidR="00581AF9" w:rsidRPr="002F78D4">
        <w:rPr>
          <w:color w:val="000000"/>
          <w:sz w:val="28"/>
          <w:szCs w:val="28"/>
        </w:rPr>
        <w:t xml:space="preserve">, </w:t>
      </w:r>
      <w:r w:rsidRPr="002F78D4">
        <w:rPr>
          <w:color w:val="000000"/>
          <w:sz w:val="28"/>
          <w:szCs w:val="28"/>
        </w:rPr>
        <w:t>bảo đảm vai trò hạt nhân và sự lãnh đạo toàn diện của Đảng ở cơ sở</w:t>
      </w:r>
      <w:r w:rsidR="00581AF9" w:rsidRPr="002F78D4">
        <w:rPr>
          <w:color w:val="000000"/>
          <w:sz w:val="28"/>
          <w:szCs w:val="28"/>
        </w:rPr>
        <w:t xml:space="preserve">; </w:t>
      </w:r>
      <w:r w:rsidRPr="002F78D4">
        <w:rPr>
          <w:color w:val="000000"/>
          <w:sz w:val="28"/>
          <w:szCs w:val="28"/>
        </w:rPr>
        <w:t>thực hiện nghiêm nguyên tắc tập trung dân chủ</w:t>
      </w:r>
      <w:r w:rsidR="00581AF9" w:rsidRPr="002F78D4">
        <w:rPr>
          <w:color w:val="000000"/>
          <w:sz w:val="28"/>
          <w:szCs w:val="28"/>
        </w:rPr>
        <w:t xml:space="preserve">, </w:t>
      </w:r>
      <w:r w:rsidRPr="002F78D4">
        <w:rPr>
          <w:color w:val="000000"/>
          <w:sz w:val="28"/>
          <w:szCs w:val="28"/>
        </w:rPr>
        <w:t>tự phê bình và phê bình</w:t>
      </w:r>
      <w:r w:rsidR="00581AF9" w:rsidRPr="002F78D4">
        <w:rPr>
          <w:color w:val="000000"/>
          <w:sz w:val="28"/>
          <w:szCs w:val="28"/>
        </w:rPr>
        <w:t xml:space="preserve">, </w:t>
      </w:r>
      <w:r w:rsidRPr="002F78D4">
        <w:rPr>
          <w:color w:val="000000"/>
          <w:sz w:val="28"/>
          <w:szCs w:val="28"/>
        </w:rPr>
        <w:t>giữ gìn kỷ luật</w:t>
      </w:r>
      <w:r w:rsidR="00581AF9" w:rsidRPr="002F78D4">
        <w:rPr>
          <w:color w:val="000000"/>
          <w:sz w:val="28"/>
          <w:szCs w:val="28"/>
        </w:rPr>
        <w:t xml:space="preserve">, </w:t>
      </w:r>
      <w:r w:rsidRPr="002F78D4">
        <w:rPr>
          <w:color w:val="000000"/>
          <w:sz w:val="28"/>
          <w:szCs w:val="28"/>
        </w:rPr>
        <w:t>kỷ cương</w:t>
      </w:r>
      <w:r w:rsidR="00581AF9" w:rsidRPr="002F78D4">
        <w:rPr>
          <w:color w:val="000000"/>
          <w:sz w:val="28"/>
          <w:szCs w:val="28"/>
        </w:rPr>
        <w:t xml:space="preserve">, </w:t>
      </w:r>
      <w:r w:rsidRPr="002F78D4">
        <w:rPr>
          <w:color w:val="000000"/>
          <w:sz w:val="28"/>
          <w:szCs w:val="28"/>
        </w:rPr>
        <w:t>đoàn kết trong Đảng. Nâng cao chất lượng cụ thể hoá chủ trương</w:t>
      </w:r>
      <w:r w:rsidR="00581AF9" w:rsidRPr="002F78D4">
        <w:rPr>
          <w:color w:val="000000"/>
          <w:sz w:val="28"/>
          <w:szCs w:val="28"/>
        </w:rPr>
        <w:t xml:space="preserve">, </w:t>
      </w:r>
      <w:r w:rsidRPr="002F78D4">
        <w:rPr>
          <w:color w:val="000000"/>
          <w:sz w:val="28"/>
          <w:szCs w:val="28"/>
        </w:rPr>
        <w:t>nghị quyết của cấp trên</w:t>
      </w:r>
      <w:r w:rsidR="00581AF9" w:rsidRPr="002F78D4">
        <w:rPr>
          <w:color w:val="000000"/>
          <w:sz w:val="28"/>
          <w:szCs w:val="28"/>
        </w:rPr>
        <w:t xml:space="preserve">, </w:t>
      </w:r>
      <w:r w:rsidRPr="002F78D4">
        <w:rPr>
          <w:color w:val="000000"/>
          <w:sz w:val="28"/>
          <w:szCs w:val="28"/>
        </w:rPr>
        <w:t>phù hợp với thực tiễn</w:t>
      </w:r>
      <w:r w:rsidR="00581AF9" w:rsidRPr="002F78D4">
        <w:rPr>
          <w:color w:val="000000"/>
          <w:sz w:val="28"/>
          <w:szCs w:val="28"/>
        </w:rPr>
        <w:t xml:space="preserve">, </w:t>
      </w:r>
      <w:r w:rsidRPr="002F78D4">
        <w:rPr>
          <w:color w:val="000000"/>
          <w:sz w:val="28"/>
          <w:szCs w:val="28"/>
        </w:rPr>
        <w:lastRenderedPageBreak/>
        <w:t>thực hiện có hiệu quả nhiệm vụ chính trị</w:t>
      </w:r>
      <w:r w:rsidR="00581AF9" w:rsidRPr="002F78D4">
        <w:rPr>
          <w:color w:val="000000"/>
          <w:sz w:val="28"/>
          <w:szCs w:val="28"/>
        </w:rPr>
        <w:t xml:space="preserve">, </w:t>
      </w:r>
      <w:r w:rsidRPr="002F78D4">
        <w:rPr>
          <w:color w:val="000000"/>
          <w:sz w:val="28"/>
          <w:szCs w:val="28"/>
        </w:rPr>
        <w:t>giải quyết kịp thời những vấn đề phát sinh. Cấp uỷ cấp trên trực tiếp phải nắm chắc tình hình</w:t>
      </w:r>
      <w:r w:rsidR="00581AF9" w:rsidRPr="002F78D4">
        <w:rPr>
          <w:color w:val="000000"/>
          <w:sz w:val="28"/>
          <w:szCs w:val="28"/>
        </w:rPr>
        <w:t xml:space="preserve">, </w:t>
      </w:r>
      <w:r w:rsidRPr="002F78D4">
        <w:rPr>
          <w:color w:val="000000"/>
          <w:sz w:val="28"/>
          <w:szCs w:val="28"/>
        </w:rPr>
        <w:t>phân công cấp uỷ viên phụ trách</w:t>
      </w:r>
      <w:r w:rsidR="00581AF9" w:rsidRPr="002F78D4">
        <w:rPr>
          <w:color w:val="000000"/>
          <w:sz w:val="28"/>
          <w:szCs w:val="28"/>
        </w:rPr>
        <w:t xml:space="preserve">, </w:t>
      </w:r>
      <w:r w:rsidRPr="002F78D4">
        <w:rPr>
          <w:color w:val="000000"/>
          <w:sz w:val="28"/>
          <w:szCs w:val="28"/>
        </w:rPr>
        <w:t>kịp thời tháo gỡ khó khăn</w:t>
      </w:r>
      <w:r w:rsidR="00581AF9" w:rsidRPr="002F78D4">
        <w:rPr>
          <w:color w:val="000000"/>
          <w:sz w:val="28"/>
          <w:szCs w:val="28"/>
        </w:rPr>
        <w:t xml:space="preserve">, </w:t>
      </w:r>
      <w:r w:rsidRPr="002F78D4">
        <w:rPr>
          <w:color w:val="000000"/>
          <w:sz w:val="28"/>
          <w:szCs w:val="28"/>
        </w:rPr>
        <w:t>vướng mắc</w:t>
      </w:r>
      <w:r w:rsidR="00581AF9" w:rsidRPr="002F78D4">
        <w:rPr>
          <w:color w:val="000000"/>
          <w:sz w:val="28"/>
          <w:szCs w:val="28"/>
        </w:rPr>
        <w:t xml:space="preserve">, </w:t>
      </w:r>
      <w:r w:rsidRPr="002F78D4">
        <w:rPr>
          <w:color w:val="000000"/>
          <w:sz w:val="28"/>
          <w:szCs w:val="28"/>
        </w:rPr>
        <w:t>thường xuyên kiểm tra</w:t>
      </w:r>
      <w:r w:rsidR="00581AF9" w:rsidRPr="002F78D4">
        <w:rPr>
          <w:color w:val="000000"/>
          <w:sz w:val="28"/>
          <w:szCs w:val="28"/>
        </w:rPr>
        <w:t xml:space="preserve">, </w:t>
      </w:r>
      <w:r w:rsidRPr="002F78D4">
        <w:rPr>
          <w:color w:val="000000"/>
          <w:sz w:val="28"/>
          <w:szCs w:val="28"/>
        </w:rPr>
        <w:t>giám sát việc thực hiện nhiệm vụ chính trị của tổ chức cơ sở đảng. Lấy hiệu quả hoạt động của tổ chức cơ sở đảng là một trong những căn cứ để đánh giá mức độ hoàn thành nhiệm vụ của cấp uỷ cấp trên trực tiếp và cấp uỷ viên được phân công phụ trách.</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Nâng cao hiệu quả công tác đánh giá chất lượng tổ chức cơ sở đảng và đảng viên</w:t>
      </w:r>
      <w:r w:rsidR="00581AF9" w:rsidRPr="002F78D4">
        <w:rPr>
          <w:color w:val="000000"/>
          <w:sz w:val="28"/>
          <w:szCs w:val="28"/>
        </w:rPr>
        <w:t xml:space="preserve">, </w:t>
      </w:r>
      <w:r w:rsidRPr="002F78D4">
        <w:rPr>
          <w:color w:val="000000"/>
          <w:sz w:val="28"/>
          <w:szCs w:val="28"/>
        </w:rPr>
        <w:t>khắc phục tình trạng hình thức</w:t>
      </w:r>
      <w:r w:rsidR="00581AF9" w:rsidRPr="002F78D4">
        <w:rPr>
          <w:color w:val="000000"/>
          <w:sz w:val="28"/>
          <w:szCs w:val="28"/>
        </w:rPr>
        <w:t xml:space="preserve">, </w:t>
      </w:r>
      <w:r w:rsidRPr="002F78D4">
        <w:rPr>
          <w:color w:val="000000"/>
          <w:sz w:val="28"/>
          <w:szCs w:val="28"/>
        </w:rPr>
        <w:t>chạy theo thành tích trong công tác đánh giá</w:t>
      </w:r>
      <w:r w:rsidR="00581AF9" w:rsidRPr="002F78D4">
        <w:rPr>
          <w:color w:val="000000"/>
          <w:sz w:val="28"/>
          <w:szCs w:val="28"/>
        </w:rPr>
        <w:t xml:space="preserve">, </w:t>
      </w:r>
      <w:r w:rsidRPr="002F78D4">
        <w:rPr>
          <w:color w:val="000000"/>
          <w:sz w:val="28"/>
          <w:szCs w:val="28"/>
        </w:rPr>
        <w:t>xếp loại hằng năm. Tạo điều kiện cho cán bộ</w:t>
      </w:r>
      <w:r w:rsidR="00581AF9" w:rsidRPr="002F78D4">
        <w:rPr>
          <w:color w:val="000000"/>
          <w:sz w:val="28"/>
          <w:szCs w:val="28"/>
        </w:rPr>
        <w:t xml:space="preserve">, </w:t>
      </w:r>
      <w:r w:rsidRPr="002F78D4">
        <w:rPr>
          <w:color w:val="000000"/>
          <w:sz w:val="28"/>
          <w:szCs w:val="28"/>
        </w:rPr>
        <w:t>đảng viên và nhân dân tham gia góp ý</w:t>
      </w:r>
      <w:r w:rsidR="00581AF9" w:rsidRPr="002F78D4">
        <w:rPr>
          <w:color w:val="000000"/>
          <w:sz w:val="28"/>
          <w:szCs w:val="28"/>
        </w:rPr>
        <w:t xml:space="preserve">, </w:t>
      </w:r>
      <w:r w:rsidRPr="002F78D4">
        <w:rPr>
          <w:color w:val="000000"/>
          <w:sz w:val="28"/>
          <w:szCs w:val="28"/>
        </w:rPr>
        <w:t>giám sát hoạt động của chi bộ</w:t>
      </w:r>
      <w:r w:rsidR="00581AF9" w:rsidRPr="002F78D4">
        <w:rPr>
          <w:color w:val="000000"/>
          <w:sz w:val="28"/>
          <w:szCs w:val="28"/>
        </w:rPr>
        <w:t xml:space="preserve">, </w:t>
      </w:r>
      <w:r w:rsidRPr="002F78D4">
        <w:rPr>
          <w:color w:val="000000"/>
          <w:sz w:val="28"/>
          <w:szCs w:val="28"/>
        </w:rPr>
        <w:t>cấp uỷ</w:t>
      </w:r>
      <w:r w:rsidR="00581AF9" w:rsidRPr="002F78D4">
        <w:rPr>
          <w:color w:val="000000"/>
          <w:sz w:val="28"/>
          <w:szCs w:val="28"/>
        </w:rPr>
        <w:t xml:space="preserve">, </w:t>
      </w:r>
      <w:r w:rsidRPr="002F78D4">
        <w:rPr>
          <w:color w:val="000000"/>
          <w:sz w:val="28"/>
          <w:szCs w:val="28"/>
        </w:rPr>
        <w:t>bí thư cấp uỷ cơ sở và đảng viên. Cấp uỷ</w:t>
      </w:r>
      <w:r w:rsidR="00581AF9" w:rsidRPr="002F78D4">
        <w:rPr>
          <w:color w:val="000000"/>
          <w:sz w:val="28"/>
          <w:szCs w:val="28"/>
        </w:rPr>
        <w:t xml:space="preserve">, </w:t>
      </w:r>
      <w:r w:rsidRPr="002F78D4">
        <w:rPr>
          <w:color w:val="000000"/>
          <w:sz w:val="28"/>
          <w:szCs w:val="28"/>
        </w:rPr>
        <w:t>bí thư cấp uỷ phải chịu trách nhiệm về kết quả đánh giá</w:t>
      </w:r>
      <w:r w:rsidR="00581AF9" w:rsidRPr="002F78D4">
        <w:rPr>
          <w:color w:val="000000"/>
          <w:sz w:val="28"/>
          <w:szCs w:val="28"/>
        </w:rPr>
        <w:t xml:space="preserve">, </w:t>
      </w:r>
      <w:r w:rsidRPr="002F78D4">
        <w:rPr>
          <w:color w:val="000000"/>
          <w:sz w:val="28"/>
          <w:szCs w:val="28"/>
        </w:rPr>
        <w:t xml:space="preserve">thông báo công khai theo quy chế dân chủ ở cơ sở.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rFonts w:eastAsia="DengXian"/>
          <w:iCs/>
          <w:color w:val="000000"/>
          <w:sz w:val="28"/>
          <w:szCs w:val="28"/>
          <w:lang w:eastAsia="zh-CN"/>
        </w:rPr>
      </w:pPr>
      <w:r w:rsidRPr="002F78D4">
        <w:rPr>
          <w:color w:val="000000"/>
          <w:sz w:val="28"/>
          <w:szCs w:val="28"/>
        </w:rPr>
        <w:t>- Tiếp tục quán triệt</w:t>
      </w:r>
      <w:r w:rsidR="00581AF9" w:rsidRPr="002F78D4">
        <w:rPr>
          <w:color w:val="000000"/>
          <w:sz w:val="28"/>
          <w:szCs w:val="28"/>
        </w:rPr>
        <w:t xml:space="preserve">, </w:t>
      </w:r>
      <w:r w:rsidRPr="002F78D4">
        <w:rPr>
          <w:color w:val="000000"/>
          <w:sz w:val="28"/>
          <w:szCs w:val="28"/>
        </w:rPr>
        <w:t>nâng cao nhận thức</w:t>
      </w:r>
      <w:r w:rsidR="00581AF9" w:rsidRPr="002F78D4">
        <w:rPr>
          <w:color w:val="000000"/>
          <w:sz w:val="28"/>
          <w:szCs w:val="28"/>
        </w:rPr>
        <w:t xml:space="preserve">, </w:t>
      </w:r>
      <w:r w:rsidRPr="002F78D4">
        <w:rPr>
          <w:color w:val="000000"/>
          <w:sz w:val="28"/>
          <w:szCs w:val="28"/>
        </w:rPr>
        <w:t>trách nhiệm của cấp uỷ</w:t>
      </w:r>
      <w:r w:rsidR="00581AF9" w:rsidRPr="002F78D4">
        <w:rPr>
          <w:color w:val="000000"/>
          <w:sz w:val="28"/>
          <w:szCs w:val="28"/>
        </w:rPr>
        <w:t xml:space="preserve">, </w:t>
      </w:r>
      <w:r w:rsidRPr="002F78D4">
        <w:rPr>
          <w:color w:val="000000"/>
          <w:sz w:val="28"/>
          <w:szCs w:val="28"/>
        </w:rPr>
        <w:t>tổ chức cơ sở đảng</w:t>
      </w:r>
      <w:r w:rsidR="00581AF9" w:rsidRPr="002F78D4">
        <w:rPr>
          <w:color w:val="000000"/>
          <w:sz w:val="28"/>
          <w:szCs w:val="28"/>
        </w:rPr>
        <w:t xml:space="preserve">, </w:t>
      </w:r>
      <w:r w:rsidRPr="002F78D4">
        <w:rPr>
          <w:color w:val="000000"/>
          <w:sz w:val="28"/>
          <w:szCs w:val="28"/>
        </w:rPr>
        <w:t>đảng viên về vai trò</w:t>
      </w:r>
      <w:r w:rsidR="00581AF9" w:rsidRPr="002F78D4">
        <w:rPr>
          <w:color w:val="000000"/>
          <w:sz w:val="28"/>
          <w:szCs w:val="28"/>
        </w:rPr>
        <w:t xml:space="preserve">, </w:t>
      </w:r>
      <w:r w:rsidRPr="002F78D4">
        <w:rPr>
          <w:color w:val="000000"/>
          <w:sz w:val="28"/>
          <w:szCs w:val="28"/>
        </w:rPr>
        <w:t>vị trí</w:t>
      </w:r>
      <w:r w:rsidR="00581AF9" w:rsidRPr="002F78D4">
        <w:rPr>
          <w:color w:val="000000"/>
          <w:sz w:val="28"/>
          <w:szCs w:val="28"/>
        </w:rPr>
        <w:t xml:space="preserve">, </w:t>
      </w:r>
      <w:r w:rsidRPr="002F78D4">
        <w:rPr>
          <w:color w:val="000000"/>
          <w:sz w:val="28"/>
          <w:szCs w:val="28"/>
        </w:rPr>
        <w:t>tầm quan trọng trong việc nâng cao chất lượng sinh hoạt chi bộ theo quy định của Ban Bí thư</w:t>
      </w:r>
      <w:r w:rsidR="00581AF9" w:rsidRPr="002F78D4">
        <w:rPr>
          <w:color w:val="000000"/>
          <w:sz w:val="28"/>
          <w:szCs w:val="28"/>
        </w:rPr>
        <w:t xml:space="preserve">, </w:t>
      </w:r>
      <w:r w:rsidRPr="002F78D4">
        <w:rPr>
          <w:color w:val="000000"/>
          <w:sz w:val="28"/>
          <w:szCs w:val="28"/>
        </w:rPr>
        <w:t>góp phần nâng cao năng lực lãnh đạo</w:t>
      </w:r>
      <w:r w:rsidR="00581AF9" w:rsidRPr="002F78D4">
        <w:rPr>
          <w:color w:val="000000"/>
          <w:sz w:val="28"/>
          <w:szCs w:val="28"/>
        </w:rPr>
        <w:t xml:space="preserve">, </w:t>
      </w:r>
      <w:r w:rsidRPr="002F78D4">
        <w:rPr>
          <w:color w:val="000000"/>
          <w:sz w:val="28"/>
          <w:szCs w:val="28"/>
        </w:rPr>
        <w:t>sức chiến đấu của tổ chức cơ sở đảng</w:t>
      </w:r>
      <w:r w:rsidR="00581AF9" w:rsidRPr="002F78D4">
        <w:rPr>
          <w:color w:val="000000"/>
          <w:sz w:val="28"/>
          <w:szCs w:val="28"/>
        </w:rPr>
        <w:t xml:space="preserve">, </w:t>
      </w:r>
      <w:r w:rsidRPr="002F78D4">
        <w:rPr>
          <w:color w:val="000000"/>
          <w:sz w:val="28"/>
          <w:szCs w:val="28"/>
        </w:rPr>
        <w:t>đội ngũ cán bộ</w:t>
      </w:r>
      <w:r w:rsidR="00581AF9" w:rsidRPr="002F78D4">
        <w:rPr>
          <w:color w:val="000000"/>
          <w:sz w:val="28"/>
          <w:szCs w:val="28"/>
        </w:rPr>
        <w:t xml:space="preserve">, </w:t>
      </w:r>
      <w:r w:rsidRPr="002F78D4">
        <w:rPr>
          <w:color w:val="000000"/>
          <w:sz w:val="28"/>
          <w:szCs w:val="28"/>
        </w:rPr>
        <w:t xml:space="preserve">đảng viên. Nội dung sinh hoạt chi bộ phải gắn với đẩy mạnh </w:t>
      </w:r>
      <w:r w:rsidRPr="002F78D4">
        <w:rPr>
          <w:rFonts w:eastAsia="DengXian"/>
          <w:iCs/>
          <w:color w:val="000000"/>
          <w:sz w:val="28"/>
          <w:szCs w:val="28"/>
          <w:lang w:eastAsia="zh-CN"/>
        </w:rPr>
        <w:t>thực hiện Nghị quyết Trung ương 4 khoá XI</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XII</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Kết luận của Hội nghị Trung ương 4 khoá XIII về xây dựng</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chỉnh đốn Đảng và hệ thống chính trị</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học tập và làm theo tư tưởng</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đạo đức</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phong cách Hồ Chí Minh</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trách nhiệm nêu gương của cán bộ</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đảng viên</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kiên quyết ngăn chặn</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đẩy lùi</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xử lý nghiêm suy thoái về tư tưởng chính trị</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đạo đức</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lối sống</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 xml:space="preserve">biểu hiện </w:t>
      </w:r>
      <w:r w:rsidR="00CD26BE" w:rsidRPr="002F78D4">
        <w:rPr>
          <w:rFonts w:eastAsia="DengXian"/>
          <w:iCs/>
          <w:color w:val="000000"/>
          <w:sz w:val="28"/>
          <w:szCs w:val="28"/>
          <w:lang w:eastAsia="zh-CN"/>
        </w:rPr>
        <w:t>"</w:t>
      </w:r>
      <w:r w:rsidRPr="002F78D4">
        <w:rPr>
          <w:rFonts w:eastAsia="DengXian"/>
          <w:iCs/>
          <w:color w:val="000000"/>
          <w:sz w:val="28"/>
          <w:szCs w:val="28"/>
          <w:lang w:eastAsia="zh-CN"/>
        </w:rPr>
        <w:t>tự diễn biến</w:t>
      </w:r>
      <w:r w:rsidR="00CD26BE" w:rsidRPr="002F78D4">
        <w:rPr>
          <w:rFonts w:eastAsia="DengXian"/>
          <w:iCs/>
          <w:color w:val="000000"/>
          <w:sz w:val="28"/>
          <w:szCs w:val="28"/>
          <w:lang w:eastAsia="zh-CN"/>
        </w:rPr>
        <w:t>"</w:t>
      </w:r>
      <w:r w:rsidR="00581AF9" w:rsidRPr="002F78D4">
        <w:rPr>
          <w:rFonts w:eastAsia="DengXian"/>
          <w:iCs/>
          <w:color w:val="000000"/>
          <w:sz w:val="28"/>
          <w:szCs w:val="28"/>
          <w:lang w:eastAsia="zh-CN"/>
        </w:rPr>
        <w:t xml:space="preserve">, </w:t>
      </w:r>
      <w:r w:rsidR="00CD26BE" w:rsidRPr="002F78D4">
        <w:rPr>
          <w:rFonts w:eastAsia="DengXian"/>
          <w:iCs/>
          <w:color w:val="000000"/>
          <w:sz w:val="28"/>
          <w:szCs w:val="28"/>
          <w:lang w:eastAsia="zh-CN"/>
        </w:rPr>
        <w:t>"</w:t>
      </w:r>
      <w:r w:rsidRPr="002F78D4">
        <w:rPr>
          <w:rFonts w:eastAsia="DengXian"/>
          <w:iCs/>
          <w:color w:val="000000"/>
          <w:sz w:val="28"/>
          <w:szCs w:val="28"/>
          <w:lang w:eastAsia="zh-CN"/>
        </w:rPr>
        <w:t>tự chuyển hoá</w:t>
      </w:r>
      <w:r w:rsidR="00CD26BE" w:rsidRPr="002F78D4">
        <w:rPr>
          <w:rFonts w:eastAsia="DengXian"/>
          <w:iCs/>
          <w:color w:val="000000"/>
          <w:sz w:val="28"/>
          <w:szCs w:val="28"/>
          <w:lang w:eastAsia="zh-CN"/>
        </w:rPr>
        <w:t>"</w:t>
      </w:r>
      <w:r w:rsidR="00581AF9" w:rsidRPr="002F78D4">
        <w:rPr>
          <w:color w:val="000000"/>
          <w:sz w:val="28"/>
          <w:szCs w:val="28"/>
        </w:rPr>
        <w:t xml:space="preserve">; </w:t>
      </w:r>
      <w:r w:rsidRPr="002F78D4">
        <w:rPr>
          <w:color w:val="000000"/>
          <w:sz w:val="28"/>
          <w:szCs w:val="28"/>
        </w:rPr>
        <w:t>kịp thời phát hiện</w:t>
      </w:r>
      <w:r w:rsidR="00581AF9" w:rsidRPr="002F78D4">
        <w:rPr>
          <w:color w:val="000000"/>
          <w:sz w:val="28"/>
          <w:szCs w:val="28"/>
        </w:rPr>
        <w:t xml:space="preserve">, </w:t>
      </w:r>
      <w:r w:rsidRPr="002F78D4">
        <w:rPr>
          <w:color w:val="000000"/>
          <w:sz w:val="28"/>
          <w:szCs w:val="28"/>
        </w:rPr>
        <w:t>đấu tranh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 ngay từ cơ sở</w:t>
      </w:r>
      <w:r w:rsidRPr="002F78D4">
        <w:rPr>
          <w:rFonts w:eastAsia="DengXian"/>
          <w:iCs/>
          <w:color w:val="000000"/>
          <w:sz w:val="28"/>
          <w:szCs w:val="28"/>
          <w:lang w:eastAsia="zh-CN"/>
        </w:rPr>
        <w:t xml:space="preserve">.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lang w:eastAsia="vi-VN"/>
        </w:rPr>
        <w:t xml:space="preserve">- </w:t>
      </w:r>
      <w:r w:rsidRPr="002F78D4">
        <w:rPr>
          <w:color w:val="000000"/>
          <w:sz w:val="28"/>
          <w:szCs w:val="28"/>
        </w:rPr>
        <w:t>Thực hiện nghiêm chế độ sinh hoạt chi bộ</w:t>
      </w:r>
      <w:r w:rsidR="00581AF9" w:rsidRPr="002F78D4">
        <w:rPr>
          <w:color w:val="000000"/>
          <w:sz w:val="28"/>
          <w:szCs w:val="28"/>
        </w:rPr>
        <w:t xml:space="preserve">; </w:t>
      </w:r>
      <w:r w:rsidRPr="002F78D4">
        <w:rPr>
          <w:color w:val="000000"/>
          <w:sz w:val="28"/>
          <w:szCs w:val="28"/>
        </w:rPr>
        <w:t>bảo đảm nguyên tắc tập trung dân chủ</w:t>
      </w:r>
      <w:r w:rsidR="00581AF9" w:rsidRPr="002F78D4">
        <w:rPr>
          <w:color w:val="000000"/>
          <w:sz w:val="28"/>
          <w:szCs w:val="28"/>
        </w:rPr>
        <w:t xml:space="preserve">, </w:t>
      </w:r>
      <w:r w:rsidRPr="002F78D4">
        <w:rPr>
          <w:color w:val="000000"/>
          <w:sz w:val="28"/>
          <w:szCs w:val="28"/>
        </w:rPr>
        <w:t>nêu cao tinh thần tự phê bình và phê bình</w:t>
      </w:r>
      <w:r w:rsidR="00581AF9" w:rsidRPr="002F78D4">
        <w:rPr>
          <w:color w:val="000000"/>
          <w:sz w:val="28"/>
          <w:szCs w:val="28"/>
        </w:rPr>
        <w:t xml:space="preserve">, </w:t>
      </w:r>
      <w:r w:rsidRPr="002F78D4">
        <w:rPr>
          <w:color w:val="000000"/>
          <w:sz w:val="28"/>
          <w:szCs w:val="28"/>
        </w:rPr>
        <w:t>đoàn kết nội bộ</w:t>
      </w:r>
      <w:r w:rsidR="00581AF9" w:rsidRPr="002F78D4">
        <w:rPr>
          <w:color w:val="000000"/>
          <w:sz w:val="28"/>
          <w:szCs w:val="28"/>
        </w:rPr>
        <w:t xml:space="preserve">; </w:t>
      </w:r>
      <w:r w:rsidRPr="002F78D4">
        <w:rPr>
          <w:color w:val="000000"/>
          <w:sz w:val="28"/>
          <w:szCs w:val="28"/>
        </w:rPr>
        <w:t>n</w:t>
      </w:r>
      <w:r w:rsidRPr="002F78D4">
        <w:rPr>
          <w:rFonts w:eastAsia="DengXian"/>
          <w:iCs/>
          <w:color w:val="000000"/>
          <w:sz w:val="28"/>
          <w:szCs w:val="28"/>
          <w:lang w:eastAsia="zh-CN"/>
        </w:rPr>
        <w:t>âng cao chất lượng</w:t>
      </w:r>
      <w:r w:rsidR="00581AF9" w:rsidRPr="002F78D4">
        <w:rPr>
          <w:rFonts w:eastAsia="DengXian"/>
          <w:iCs/>
          <w:color w:val="000000"/>
          <w:sz w:val="28"/>
          <w:szCs w:val="28"/>
          <w:lang w:eastAsia="zh-CN"/>
        </w:rPr>
        <w:t xml:space="preserve">, </w:t>
      </w:r>
      <w:r w:rsidRPr="002F78D4">
        <w:rPr>
          <w:color w:val="000000"/>
          <w:sz w:val="28"/>
          <w:szCs w:val="28"/>
        </w:rPr>
        <w:t>mở rộng dân chủ trong</w:t>
      </w:r>
      <w:r w:rsidRPr="002F78D4" w:rsidDel="001C2098">
        <w:rPr>
          <w:rFonts w:eastAsia="DengXian"/>
          <w:iCs/>
          <w:color w:val="000000"/>
          <w:sz w:val="28"/>
          <w:szCs w:val="28"/>
          <w:lang w:eastAsia="zh-CN"/>
        </w:rPr>
        <w:t xml:space="preserve"> </w:t>
      </w:r>
      <w:r w:rsidRPr="002F78D4">
        <w:rPr>
          <w:color w:val="000000"/>
          <w:sz w:val="28"/>
          <w:szCs w:val="28"/>
        </w:rPr>
        <w:t>sinh hoạt đảng theo hướng thiết thực</w:t>
      </w:r>
      <w:r w:rsidR="00581AF9" w:rsidRPr="002F78D4">
        <w:rPr>
          <w:color w:val="000000"/>
          <w:sz w:val="28"/>
          <w:szCs w:val="28"/>
        </w:rPr>
        <w:t xml:space="preserve">, </w:t>
      </w:r>
      <w:r w:rsidRPr="002F78D4">
        <w:rPr>
          <w:color w:val="000000"/>
          <w:sz w:val="28"/>
          <w:szCs w:val="28"/>
        </w:rPr>
        <w:t>có trọng tâm</w:t>
      </w:r>
      <w:r w:rsidR="00581AF9" w:rsidRPr="002F78D4">
        <w:rPr>
          <w:color w:val="000000"/>
          <w:sz w:val="28"/>
          <w:szCs w:val="28"/>
        </w:rPr>
        <w:t xml:space="preserve">, </w:t>
      </w:r>
      <w:r w:rsidRPr="002F78D4">
        <w:rPr>
          <w:color w:val="000000"/>
          <w:sz w:val="28"/>
          <w:szCs w:val="28"/>
        </w:rPr>
        <w:t>trọng điểm</w:t>
      </w:r>
      <w:r w:rsidR="00581AF9" w:rsidRPr="002F78D4">
        <w:rPr>
          <w:color w:val="000000"/>
          <w:sz w:val="28"/>
          <w:szCs w:val="28"/>
        </w:rPr>
        <w:t xml:space="preserve">; </w:t>
      </w:r>
      <w:r w:rsidRPr="002F78D4">
        <w:rPr>
          <w:color w:val="000000"/>
          <w:sz w:val="28"/>
          <w:szCs w:val="28"/>
        </w:rPr>
        <w:t>kịp thời thông tin</w:t>
      </w:r>
      <w:r w:rsidR="00581AF9" w:rsidRPr="002F78D4">
        <w:rPr>
          <w:color w:val="000000"/>
          <w:sz w:val="28"/>
          <w:szCs w:val="28"/>
        </w:rPr>
        <w:t xml:space="preserve">, </w:t>
      </w:r>
      <w:r w:rsidRPr="002F78D4">
        <w:rPr>
          <w:color w:val="000000"/>
          <w:sz w:val="28"/>
          <w:szCs w:val="28"/>
        </w:rPr>
        <w:t>phổ biến</w:t>
      </w:r>
      <w:r w:rsidR="00581AF9" w:rsidRPr="002F78D4">
        <w:rPr>
          <w:color w:val="000000"/>
          <w:sz w:val="28"/>
          <w:szCs w:val="28"/>
        </w:rPr>
        <w:t xml:space="preserve">, </w:t>
      </w:r>
      <w:r w:rsidRPr="002F78D4">
        <w:rPr>
          <w:color w:val="000000"/>
          <w:sz w:val="28"/>
          <w:szCs w:val="28"/>
        </w:rPr>
        <w:t>quán triệt chủ trương</w:t>
      </w:r>
      <w:r w:rsidR="00581AF9" w:rsidRPr="002F78D4">
        <w:rPr>
          <w:color w:val="000000"/>
          <w:sz w:val="28"/>
          <w:szCs w:val="28"/>
        </w:rPr>
        <w:t xml:space="preserve">, </w:t>
      </w:r>
      <w:r w:rsidRPr="002F78D4">
        <w:rPr>
          <w:color w:val="000000"/>
          <w:sz w:val="28"/>
          <w:szCs w:val="28"/>
        </w:rPr>
        <w:t>nghị quyết</w:t>
      </w:r>
      <w:r w:rsidR="00581AF9" w:rsidRPr="002F78D4">
        <w:rPr>
          <w:color w:val="000000"/>
          <w:sz w:val="28"/>
          <w:szCs w:val="28"/>
        </w:rPr>
        <w:t xml:space="preserve">, </w:t>
      </w:r>
      <w:r w:rsidRPr="002F78D4">
        <w:rPr>
          <w:color w:val="000000"/>
          <w:sz w:val="28"/>
          <w:szCs w:val="28"/>
        </w:rPr>
        <w:t>lãnh đạo</w:t>
      </w:r>
      <w:r w:rsidR="00581AF9" w:rsidRPr="002F78D4">
        <w:rPr>
          <w:color w:val="000000"/>
          <w:sz w:val="28"/>
          <w:szCs w:val="28"/>
        </w:rPr>
        <w:t xml:space="preserve">, </w:t>
      </w:r>
      <w:r w:rsidRPr="002F78D4">
        <w:rPr>
          <w:color w:val="000000"/>
          <w:sz w:val="28"/>
          <w:szCs w:val="28"/>
        </w:rPr>
        <w:t>chỉ đạo của cấp uỷ cấp trên</w:t>
      </w:r>
      <w:r w:rsidR="00581AF9" w:rsidRPr="002F78D4">
        <w:rPr>
          <w:color w:val="000000"/>
          <w:sz w:val="28"/>
          <w:szCs w:val="28"/>
        </w:rPr>
        <w:t xml:space="preserve">, </w:t>
      </w:r>
      <w:r w:rsidRPr="002F78D4">
        <w:rPr>
          <w:color w:val="000000"/>
          <w:sz w:val="28"/>
          <w:szCs w:val="28"/>
        </w:rPr>
        <w:t>chính sách</w:t>
      </w:r>
      <w:r w:rsidR="00581AF9" w:rsidRPr="002F78D4">
        <w:rPr>
          <w:color w:val="000000"/>
          <w:sz w:val="28"/>
          <w:szCs w:val="28"/>
        </w:rPr>
        <w:t xml:space="preserve">, </w:t>
      </w:r>
      <w:r w:rsidRPr="002F78D4">
        <w:rPr>
          <w:color w:val="000000"/>
          <w:sz w:val="28"/>
          <w:szCs w:val="28"/>
        </w:rPr>
        <w:t>pháp luật của Nhà nước</w:t>
      </w:r>
      <w:r w:rsidR="00581AF9" w:rsidRPr="002F78D4">
        <w:rPr>
          <w:color w:val="000000"/>
          <w:sz w:val="28"/>
          <w:szCs w:val="28"/>
        </w:rPr>
        <w:t xml:space="preserve">, </w:t>
      </w:r>
      <w:r w:rsidRPr="002F78D4">
        <w:rPr>
          <w:color w:val="000000"/>
          <w:sz w:val="28"/>
          <w:szCs w:val="28"/>
        </w:rPr>
        <w:t>tình hình thời sự trong và ngoài nước</w:t>
      </w:r>
      <w:r w:rsidR="00581AF9" w:rsidRPr="002F78D4">
        <w:rPr>
          <w:color w:val="000000"/>
          <w:sz w:val="28"/>
          <w:szCs w:val="28"/>
        </w:rPr>
        <w:t xml:space="preserve">; </w:t>
      </w:r>
      <w:r w:rsidRPr="002F78D4">
        <w:rPr>
          <w:color w:val="000000"/>
          <w:sz w:val="28"/>
          <w:szCs w:val="28"/>
        </w:rPr>
        <w:t>lắng nghe và giải quyết tâm tư</w:t>
      </w:r>
      <w:r w:rsidR="00581AF9" w:rsidRPr="002F78D4">
        <w:rPr>
          <w:color w:val="000000"/>
          <w:sz w:val="28"/>
          <w:szCs w:val="28"/>
        </w:rPr>
        <w:t xml:space="preserve">, </w:t>
      </w:r>
      <w:r w:rsidRPr="002F78D4">
        <w:rPr>
          <w:color w:val="000000"/>
          <w:sz w:val="28"/>
          <w:szCs w:val="28"/>
        </w:rPr>
        <w:t>nguyện vọng chính đáng của đảng viên và nhân dân. Chú trọng công tác giáo dục chính trị tư tưởng</w:t>
      </w:r>
      <w:r w:rsidR="00581AF9" w:rsidRPr="002F78D4">
        <w:rPr>
          <w:color w:val="000000"/>
          <w:sz w:val="28"/>
          <w:szCs w:val="28"/>
        </w:rPr>
        <w:t xml:space="preserve">; </w:t>
      </w:r>
      <w:r w:rsidRPr="002F78D4">
        <w:rPr>
          <w:color w:val="000000"/>
          <w:sz w:val="28"/>
          <w:szCs w:val="28"/>
        </w:rPr>
        <w:t>phát hiện</w:t>
      </w:r>
      <w:r w:rsidR="00581AF9" w:rsidRPr="002F78D4">
        <w:rPr>
          <w:color w:val="000000"/>
          <w:sz w:val="28"/>
          <w:szCs w:val="28"/>
        </w:rPr>
        <w:t xml:space="preserve">, </w:t>
      </w:r>
      <w:r w:rsidRPr="002F78D4">
        <w:rPr>
          <w:color w:val="000000"/>
          <w:sz w:val="28"/>
          <w:szCs w:val="28"/>
        </w:rPr>
        <w:t>biểu dương</w:t>
      </w:r>
      <w:r w:rsidR="00581AF9" w:rsidRPr="002F78D4">
        <w:rPr>
          <w:color w:val="000000"/>
          <w:sz w:val="28"/>
          <w:szCs w:val="28"/>
        </w:rPr>
        <w:t xml:space="preserve">, </w:t>
      </w:r>
      <w:r w:rsidRPr="002F78D4">
        <w:rPr>
          <w:color w:val="000000"/>
          <w:sz w:val="28"/>
          <w:szCs w:val="28"/>
        </w:rPr>
        <w:t>khen thưởng</w:t>
      </w:r>
      <w:r w:rsidR="00581AF9" w:rsidRPr="002F78D4">
        <w:rPr>
          <w:color w:val="000000"/>
          <w:sz w:val="28"/>
          <w:szCs w:val="28"/>
        </w:rPr>
        <w:t xml:space="preserve">, </w:t>
      </w:r>
      <w:r w:rsidRPr="002F78D4">
        <w:rPr>
          <w:color w:val="000000"/>
          <w:sz w:val="28"/>
          <w:szCs w:val="28"/>
        </w:rPr>
        <w:t>nhân rộng những tấm gương đảng viên tiêu biểu</w:t>
      </w:r>
      <w:r w:rsidR="00581AF9" w:rsidRPr="002F78D4">
        <w:rPr>
          <w:color w:val="000000"/>
          <w:sz w:val="28"/>
          <w:szCs w:val="28"/>
        </w:rPr>
        <w:t xml:space="preserve">; </w:t>
      </w:r>
      <w:r w:rsidRPr="002F78D4">
        <w:rPr>
          <w:color w:val="000000"/>
          <w:sz w:val="28"/>
          <w:szCs w:val="28"/>
        </w:rPr>
        <w:t>đồng thời</w:t>
      </w:r>
      <w:r w:rsidR="00581AF9" w:rsidRPr="002F78D4">
        <w:rPr>
          <w:color w:val="000000"/>
          <w:sz w:val="28"/>
          <w:szCs w:val="28"/>
        </w:rPr>
        <w:t xml:space="preserve">, </w:t>
      </w:r>
      <w:r w:rsidRPr="002F78D4">
        <w:rPr>
          <w:color w:val="000000"/>
          <w:sz w:val="28"/>
          <w:szCs w:val="28"/>
        </w:rPr>
        <w:t>phê bình</w:t>
      </w:r>
      <w:r w:rsidR="00581AF9" w:rsidRPr="002F78D4">
        <w:rPr>
          <w:color w:val="000000"/>
          <w:sz w:val="28"/>
          <w:szCs w:val="28"/>
        </w:rPr>
        <w:t xml:space="preserve">, </w:t>
      </w:r>
      <w:r w:rsidRPr="002F78D4">
        <w:rPr>
          <w:color w:val="000000"/>
          <w:sz w:val="28"/>
          <w:szCs w:val="28"/>
        </w:rPr>
        <w:t>xử lý tổ</w:t>
      </w:r>
      <w:r w:rsidRPr="002F78D4">
        <w:rPr>
          <w:color w:val="000000"/>
          <w:sz w:val="28"/>
          <w:szCs w:val="28"/>
          <w:lang w:val="vi-VN"/>
        </w:rPr>
        <w:t xml:space="preserve"> chức đảng</w:t>
      </w:r>
      <w:r w:rsidR="00581AF9" w:rsidRPr="002F78D4">
        <w:rPr>
          <w:color w:val="000000"/>
          <w:sz w:val="28"/>
          <w:szCs w:val="28"/>
          <w:lang w:val="vi-VN"/>
        </w:rPr>
        <w:t xml:space="preserve">, </w:t>
      </w:r>
      <w:r w:rsidRPr="002F78D4">
        <w:rPr>
          <w:color w:val="000000"/>
          <w:sz w:val="28"/>
          <w:szCs w:val="28"/>
        </w:rPr>
        <w:t>đảng viên vi phạm. Cấp uỷ cấp trên tăng cường hướng dẫn những nội dung mới</w:t>
      </w:r>
      <w:r w:rsidR="00581AF9" w:rsidRPr="002F78D4">
        <w:rPr>
          <w:color w:val="000000"/>
          <w:sz w:val="28"/>
          <w:szCs w:val="28"/>
        </w:rPr>
        <w:t xml:space="preserve">, </w:t>
      </w:r>
      <w:r w:rsidRPr="002F78D4">
        <w:rPr>
          <w:color w:val="000000"/>
          <w:sz w:val="28"/>
          <w:szCs w:val="28"/>
        </w:rPr>
        <w:t>cần thiết cho tổ chức cơ sở đảng và thường xuyên kiểm tra</w:t>
      </w:r>
      <w:r w:rsidR="00581AF9" w:rsidRPr="002F78D4">
        <w:rPr>
          <w:color w:val="000000"/>
          <w:sz w:val="28"/>
          <w:szCs w:val="28"/>
        </w:rPr>
        <w:t xml:space="preserve">, </w:t>
      </w:r>
      <w:r w:rsidRPr="002F78D4">
        <w:rPr>
          <w:color w:val="000000"/>
          <w:sz w:val="28"/>
          <w:szCs w:val="28"/>
        </w:rPr>
        <w:t>giám sát việc sinh hoạt chi bộ.</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xml:space="preserve">- Tăng cường </w:t>
      </w:r>
      <w:r w:rsidRPr="002F78D4">
        <w:rPr>
          <w:color w:val="000000"/>
          <w:sz w:val="28"/>
          <w:szCs w:val="28"/>
          <w:lang w:val="vi-VN" w:eastAsia="vi-VN"/>
        </w:rPr>
        <w:t>sinh hoạt chuyên đề</w:t>
      </w:r>
      <w:r w:rsidR="00581AF9" w:rsidRPr="002F78D4">
        <w:rPr>
          <w:color w:val="000000"/>
          <w:sz w:val="28"/>
          <w:szCs w:val="28"/>
          <w:lang w:eastAsia="vi-VN"/>
        </w:rPr>
        <w:t xml:space="preserve">, </w:t>
      </w:r>
      <w:r w:rsidRPr="002F78D4">
        <w:rPr>
          <w:color w:val="000000"/>
          <w:sz w:val="28"/>
          <w:szCs w:val="28"/>
          <w:lang w:eastAsia="vi-VN"/>
        </w:rPr>
        <w:t>hướng vào những vấn đề mới</w:t>
      </w:r>
      <w:r w:rsidR="00581AF9" w:rsidRPr="002F78D4">
        <w:rPr>
          <w:color w:val="000000"/>
          <w:sz w:val="28"/>
          <w:szCs w:val="28"/>
          <w:lang w:eastAsia="vi-VN"/>
        </w:rPr>
        <w:t xml:space="preserve">, </w:t>
      </w:r>
      <w:r w:rsidRPr="002F78D4">
        <w:rPr>
          <w:color w:val="000000"/>
          <w:sz w:val="28"/>
          <w:szCs w:val="28"/>
          <w:lang w:eastAsia="vi-VN"/>
        </w:rPr>
        <w:t>cần quan tâm</w:t>
      </w:r>
      <w:r w:rsidRPr="002F78D4">
        <w:rPr>
          <w:color w:val="000000"/>
          <w:sz w:val="28"/>
          <w:szCs w:val="28"/>
        </w:rPr>
        <w:t>. Có giải pháp sinh hoạt đảng phù hợp đối với tổ chức đảng ở những địa bàn có nhiều đảng viên từ nơi khác đến</w:t>
      </w:r>
      <w:r w:rsidR="00581AF9" w:rsidRPr="002F78D4">
        <w:rPr>
          <w:color w:val="000000"/>
          <w:sz w:val="28"/>
          <w:szCs w:val="28"/>
        </w:rPr>
        <w:t xml:space="preserve">, </w:t>
      </w:r>
      <w:r w:rsidRPr="002F78D4">
        <w:rPr>
          <w:color w:val="000000"/>
          <w:sz w:val="28"/>
          <w:szCs w:val="28"/>
        </w:rPr>
        <w:t>có nhiều khu công nghiệp</w:t>
      </w:r>
      <w:r w:rsidR="00581AF9" w:rsidRPr="002F78D4">
        <w:rPr>
          <w:color w:val="000000"/>
          <w:sz w:val="28"/>
          <w:szCs w:val="28"/>
        </w:rPr>
        <w:t xml:space="preserve">, </w:t>
      </w:r>
      <w:r w:rsidRPr="002F78D4">
        <w:rPr>
          <w:color w:val="000000"/>
          <w:sz w:val="28"/>
          <w:szCs w:val="28"/>
        </w:rPr>
        <w:t>đơn vị sự nghiệp</w:t>
      </w:r>
      <w:r w:rsidR="00581AF9" w:rsidRPr="002F78D4">
        <w:rPr>
          <w:color w:val="000000"/>
          <w:sz w:val="28"/>
          <w:szCs w:val="28"/>
        </w:rPr>
        <w:t xml:space="preserve">, </w:t>
      </w:r>
      <w:r w:rsidRPr="002F78D4">
        <w:rPr>
          <w:color w:val="000000"/>
          <w:sz w:val="28"/>
          <w:szCs w:val="28"/>
        </w:rPr>
        <w:lastRenderedPageBreak/>
        <w:t>doanh nghiệp tư nhân…</w:t>
      </w:r>
      <w:r w:rsidR="00581AF9" w:rsidRPr="002F78D4">
        <w:rPr>
          <w:color w:val="000000"/>
          <w:sz w:val="28"/>
          <w:szCs w:val="28"/>
        </w:rPr>
        <w:t xml:space="preserve">; </w:t>
      </w:r>
      <w:r w:rsidRPr="002F78D4">
        <w:rPr>
          <w:color w:val="000000"/>
          <w:sz w:val="28"/>
          <w:szCs w:val="28"/>
        </w:rPr>
        <w:t xml:space="preserve">thí điểm </w:t>
      </w:r>
      <w:r w:rsidRPr="002F78D4">
        <w:rPr>
          <w:rFonts w:eastAsia="Calibri"/>
          <w:color w:val="000000"/>
          <w:sz w:val="28"/>
          <w:szCs w:val="28"/>
        </w:rPr>
        <w:t>s</w:t>
      </w:r>
      <w:r w:rsidRPr="002F78D4">
        <w:rPr>
          <w:rFonts w:eastAsia="Calibri"/>
          <w:color w:val="000000"/>
          <w:sz w:val="28"/>
          <w:szCs w:val="28"/>
          <w:lang w:val="vi-VN"/>
        </w:rPr>
        <w:t xml:space="preserve">inh hoạt đảng </w:t>
      </w:r>
      <w:r w:rsidRPr="002F78D4">
        <w:rPr>
          <w:rFonts w:eastAsia="Calibri"/>
          <w:color w:val="000000"/>
          <w:sz w:val="28"/>
          <w:szCs w:val="28"/>
        </w:rPr>
        <w:t xml:space="preserve">trực tuyến </w:t>
      </w:r>
      <w:r w:rsidRPr="002F78D4">
        <w:rPr>
          <w:rFonts w:eastAsia="Calibri"/>
          <w:color w:val="000000"/>
          <w:sz w:val="28"/>
          <w:szCs w:val="28"/>
          <w:lang w:val="vi-VN"/>
        </w:rPr>
        <w:t xml:space="preserve">ở một số </w:t>
      </w:r>
      <w:r w:rsidRPr="002F78D4">
        <w:rPr>
          <w:rFonts w:eastAsia="Calibri"/>
          <w:color w:val="000000"/>
          <w:sz w:val="28"/>
          <w:szCs w:val="28"/>
        </w:rPr>
        <w:t>đảng bộ</w:t>
      </w:r>
      <w:r w:rsidR="00581AF9" w:rsidRPr="002F78D4">
        <w:rPr>
          <w:rFonts w:eastAsia="Calibri"/>
          <w:color w:val="000000"/>
          <w:sz w:val="28"/>
          <w:szCs w:val="28"/>
        </w:rPr>
        <w:t xml:space="preserve">, </w:t>
      </w:r>
      <w:r w:rsidRPr="002F78D4">
        <w:rPr>
          <w:rFonts w:eastAsia="Calibri"/>
          <w:color w:val="000000"/>
          <w:sz w:val="28"/>
          <w:szCs w:val="28"/>
        </w:rPr>
        <w:t xml:space="preserve">chi bộ </w:t>
      </w:r>
      <w:r w:rsidRPr="002F78D4">
        <w:rPr>
          <w:rFonts w:eastAsia="Calibri"/>
          <w:color w:val="000000"/>
          <w:sz w:val="28"/>
          <w:szCs w:val="28"/>
          <w:lang w:val="vi-VN"/>
        </w:rPr>
        <w:t>đặc thù hoặc trong hoàn cảnh đặc biệt</w:t>
      </w:r>
      <w:r w:rsidR="00581AF9" w:rsidRPr="002F78D4">
        <w:rPr>
          <w:rFonts w:eastAsia="Calibri"/>
          <w:color w:val="000000"/>
          <w:sz w:val="28"/>
          <w:szCs w:val="28"/>
        </w:rPr>
        <w:t xml:space="preserve">; </w:t>
      </w:r>
      <w:r w:rsidRPr="002F78D4">
        <w:rPr>
          <w:rFonts w:eastAsia="Calibri"/>
          <w:color w:val="000000"/>
          <w:sz w:val="28"/>
          <w:szCs w:val="28"/>
        </w:rPr>
        <w:t>t</w:t>
      </w:r>
      <w:r w:rsidRPr="002F78D4">
        <w:rPr>
          <w:rFonts w:eastAsia="Calibri"/>
          <w:color w:val="000000"/>
          <w:sz w:val="28"/>
          <w:szCs w:val="28"/>
          <w:lang w:val="vi-VN"/>
        </w:rPr>
        <w:t xml:space="preserve">ổ chức sinh hoạt đảng theo tổ đảng </w:t>
      </w:r>
      <w:r w:rsidRPr="002F78D4">
        <w:rPr>
          <w:rFonts w:eastAsia="Calibri"/>
          <w:color w:val="000000"/>
          <w:sz w:val="28"/>
          <w:szCs w:val="28"/>
        </w:rPr>
        <w:t>đối với một số nội dung phù hợp</w:t>
      </w:r>
      <w:r w:rsidRPr="002F78D4">
        <w:rPr>
          <w:rFonts w:eastAsia="Calibri"/>
          <w:color w:val="000000"/>
          <w:sz w:val="28"/>
          <w:szCs w:val="28"/>
          <w:lang w:val="vi-VN"/>
        </w:rPr>
        <w:t xml:space="preserve"> ở những chi bộ có đông đảng viên</w:t>
      </w:r>
      <w:r w:rsidR="00581AF9" w:rsidRPr="002F78D4">
        <w:rPr>
          <w:rFonts w:eastAsia="Calibri"/>
          <w:color w:val="000000"/>
          <w:sz w:val="28"/>
          <w:szCs w:val="28"/>
        </w:rPr>
        <w:t xml:space="preserve">; </w:t>
      </w:r>
      <w:r w:rsidRPr="002F78D4">
        <w:rPr>
          <w:color w:val="000000"/>
          <w:sz w:val="28"/>
          <w:szCs w:val="28"/>
        </w:rPr>
        <w:t>nghiên cứu</w:t>
      </w:r>
      <w:r w:rsidR="00581AF9" w:rsidRPr="002F78D4">
        <w:rPr>
          <w:color w:val="000000"/>
          <w:sz w:val="28"/>
          <w:szCs w:val="28"/>
        </w:rPr>
        <w:t xml:space="preserve">, </w:t>
      </w:r>
      <w:r w:rsidRPr="002F78D4">
        <w:rPr>
          <w:color w:val="000000"/>
          <w:sz w:val="28"/>
          <w:szCs w:val="28"/>
        </w:rPr>
        <w:t>triển khai thực hiện</w:t>
      </w:r>
      <w:r w:rsidRPr="002F78D4">
        <w:rPr>
          <w:rFonts w:eastAsia="Calibri"/>
          <w:color w:val="000000"/>
          <w:sz w:val="28"/>
          <w:szCs w:val="28"/>
          <w:lang w:val="vi-VN"/>
        </w:rPr>
        <w:t xml:space="preserve"> </w:t>
      </w:r>
      <w:r w:rsidR="00CD26BE" w:rsidRPr="002F78D4">
        <w:rPr>
          <w:rFonts w:eastAsia="Calibri"/>
          <w:i/>
          <w:color w:val="000000"/>
          <w:sz w:val="28"/>
          <w:szCs w:val="28"/>
          <w:lang w:val="vi-VN"/>
        </w:rPr>
        <w:t>"</w:t>
      </w:r>
      <w:r w:rsidRPr="002F78D4">
        <w:rPr>
          <w:rFonts w:eastAsia="Calibri"/>
          <w:i/>
          <w:color w:val="000000"/>
          <w:sz w:val="28"/>
          <w:szCs w:val="28"/>
          <w:lang w:val="vi-VN"/>
        </w:rPr>
        <w:t>Sổ tay đảng viên điện tử</w:t>
      </w:r>
      <w:r w:rsidR="00CD26BE" w:rsidRPr="002F78D4">
        <w:rPr>
          <w:rFonts w:eastAsia="Calibri"/>
          <w:i/>
          <w:color w:val="000000"/>
          <w:sz w:val="28"/>
          <w:szCs w:val="28"/>
          <w:lang w:val="vi-VN"/>
        </w:rPr>
        <w:t>"</w:t>
      </w:r>
      <w:r w:rsidR="00581AF9" w:rsidRPr="002F78D4">
        <w:rPr>
          <w:rFonts w:eastAsia="Calibri"/>
          <w:i/>
          <w:color w:val="000000"/>
          <w:sz w:val="28"/>
          <w:szCs w:val="28"/>
          <w:lang w:val="vi-VN"/>
        </w:rPr>
        <w:t xml:space="preserve">, </w:t>
      </w:r>
      <w:r w:rsidR="00CD26BE" w:rsidRPr="002F78D4">
        <w:rPr>
          <w:rFonts w:eastAsia="Calibri"/>
          <w:i/>
          <w:color w:val="000000"/>
          <w:sz w:val="28"/>
          <w:szCs w:val="28"/>
          <w:lang w:val="vi-VN"/>
        </w:rPr>
        <w:t>"</w:t>
      </w:r>
      <w:r w:rsidRPr="002F78D4">
        <w:rPr>
          <w:rFonts w:eastAsia="Calibri"/>
          <w:i/>
          <w:color w:val="000000"/>
          <w:sz w:val="28"/>
          <w:szCs w:val="28"/>
          <w:lang w:val="vi-VN"/>
        </w:rPr>
        <w:t>Sổ biên bản điện tử</w:t>
      </w:r>
      <w:r w:rsidR="00CD26BE" w:rsidRPr="002F78D4">
        <w:rPr>
          <w:rFonts w:eastAsia="Calibri"/>
          <w:i/>
          <w:color w:val="000000"/>
          <w:sz w:val="28"/>
          <w:szCs w:val="28"/>
          <w:lang w:val="vi-VN"/>
        </w:rPr>
        <w:t>"</w:t>
      </w:r>
      <w:r w:rsidRPr="002F78D4">
        <w:rPr>
          <w:rFonts w:eastAsia="Calibri"/>
          <w:color w:val="000000"/>
          <w:sz w:val="28"/>
          <w:szCs w:val="28"/>
          <w:lang w:val="vi-VN"/>
        </w:rPr>
        <w:t xml:space="preserve"> ở những nơi có đủ điều kiện</w:t>
      </w:r>
      <w:r w:rsidRPr="002F78D4">
        <w:rPr>
          <w:rFonts w:eastAsia="Calibri"/>
          <w:color w:val="000000"/>
          <w:sz w:val="28"/>
          <w:szCs w:val="28"/>
        </w:rPr>
        <w:t>.</w:t>
      </w:r>
      <w:r w:rsidRPr="002F78D4">
        <w:rPr>
          <w:color w:val="000000"/>
          <w:sz w:val="28"/>
          <w:szCs w:val="28"/>
        </w:rPr>
        <w:t xml:space="preserve"> </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i/>
          <w:color w:val="000000"/>
          <w:sz w:val="28"/>
          <w:szCs w:val="28"/>
        </w:rPr>
      </w:pPr>
      <w:r w:rsidRPr="002F78D4">
        <w:rPr>
          <w:b/>
          <w:i/>
          <w:iCs/>
          <w:color w:val="000000"/>
          <w:sz w:val="28"/>
          <w:szCs w:val="28"/>
          <w:lang w:eastAsia="vi-VN"/>
        </w:rPr>
        <w:t>3.</w:t>
      </w:r>
      <w:r w:rsidR="0021140A" w:rsidRPr="002F78D4">
        <w:rPr>
          <w:b/>
          <w:i/>
          <w:iCs/>
          <w:color w:val="000000"/>
          <w:sz w:val="28"/>
          <w:szCs w:val="28"/>
          <w:lang w:eastAsia="vi-VN"/>
        </w:rPr>
        <w:t>1.</w:t>
      </w:r>
      <w:r w:rsidR="0021140A" w:rsidRPr="002F78D4">
        <w:rPr>
          <w:b/>
          <w:i/>
          <w:iCs/>
          <w:color w:val="000000"/>
          <w:sz w:val="28"/>
          <w:szCs w:val="28"/>
          <w:lang w:val="vi-VN" w:eastAsia="vi-VN"/>
        </w:rPr>
        <w:t>4</w:t>
      </w:r>
      <w:r w:rsidR="0021140A" w:rsidRPr="002F78D4">
        <w:rPr>
          <w:b/>
          <w:i/>
          <w:iCs/>
          <w:color w:val="000000"/>
          <w:sz w:val="28"/>
          <w:szCs w:val="28"/>
          <w:lang w:eastAsia="vi-VN"/>
        </w:rPr>
        <w:t>. N</w:t>
      </w:r>
      <w:r w:rsidR="0021140A" w:rsidRPr="002F78D4">
        <w:rPr>
          <w:b/>
          <w:i/>
          <w:color w:val="000000"/>
          <w:sz w:val="28"/>
          <w:szCs w:val="28"/>
        </w:rPr>
        <w:t>âng cao bản lĩnh chính trị</w:t>
      </w:r>
      <w:r w:rsidR="00581AF9" w:rsidRPr="002F78D4">
        <w:rPr>
          <w:b/>
          <w:i/>
          <w:color w:val="000000"/>
          <w:sz w:val="28"/>
          <w:szCs w:val="28"/>
        </w:rPr>
        <w:t xml:space="preserve">, </w:t>
      </w:r>
      <w:r w:rsidR="0021140A" w:rsidRPr="002F78D4">
        <w:rPr>
          <w:b/>
          <w:i/>
          <w:color w:val="000000"/>
          <w:sz w:val="28"/>
          <w:szCs w:val="28"/>
        </w:rPr>
        <w:t>năng lực lãnh đạo</w:t>
      </w:r>
      <w:r w:rsidR="00581AF9" w:rsidRPr="002F78D4">
        <w:rPr>
          <w:b/>
          <w:i/>
          <w:color w:val="000000"/>
          <w:sz w:val="28"/>
          <w:szCs w:val="28"/>
        </w:rPr>
        <w:t xml:space="preserve">, </w:t>
      </w:r>
      <w:r w:rsidR="0021140A" w:rsidRPr="002F78D4">
        <w:rPr>
          <w:b/>
          <w:i/>
          <w:color w:val="000000"/>
          <w:sz w:val="28"/>
          <w:szCs w:val="28"/>
        </w:rPr>
        <w:t>kỹ năng và nghiệp vụ công tác đảng cho đội ngũ cấp uỷ viên cơ sở</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Đ</w:t>
      </w:r>
      <w:r w:rsidRPr="002F78D4">
        <w:rPr>
          <w:rFonts w:eastAsia="DengXian"/>
          <w:iCs/>
          <w:color w:val="000000"/>
          <w:sz w:val="28"/>
          <w:szCs w:val="28"/>
          <w:lang w:eastAsia="zh-CN"/>
        </w:rPr>
        <w:t>ẩy mạnh công tác đào tạo</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bồi dưỡng lý luận chính trị</w:t>
      </w:r>
      <w:r w:rsidR="00581AF9" w:rsidRPr="002F78D4">
        <w:rPr>
          <w:rFonts w:eastAsia="DengXian"/>
          <w:iCs/>
          <w:color w:val="000000"/>
          <w:sz w:val="28"/>
          <w:szCs w:val="28"/>
          <w:lang w:eastAsia="zh-CN"/>
        </w:rPr>
        <w:t xml:space="preserve">, </w:t>
      </w:r>
      <w:r w:rsidRPr="002F78D4">
        <w:rPr>
          <w:color w:val="000000"/>
          <w:sz w:val="28"/>
          <w:szCs w:val="28"/>
        </w:rPr>
        <w:t>kỹ năng</w:t>
      </w:r>
      <w:r w:rsidR="00581AF9" w:rsidRPr="002F78D4">
        <w:rPr>
          <w:color w:val="000000"/>
          <w:sz w:val="28"/>
          <w:szCs w:val="28"/>
        </w:rPr>
        <w:t xml:space="preserve">, </w:t>
      </w:r>
      <w:r w:rsidRPr="002F78D4">
        <w:rPr>
          <w:color w:val="000000"/>
          <w:sz w:val="28"/>
          <w:szCs w:val="28"/>
        </w:rPr>
        <w:t>nghiệp vụ công tác đảng</w:t>
      </w:r>
      <w:r w:rsidR="00581AF9" w:rsidRPr="002F78D4">
        <w:rPr>
          <w:color w:val="000000"/>
          <w:sz w:val="28"/>
          <w:szCs w:val="28"/>
        </w:rPr>
        <w:t xml:space="preserve">, </w:t>
      </w:r>
      <w:r w:rsidRPr="002F78D4">
        <w:rPr>
          <w:color w:val="000000"/>
          <w:sz w:val="28"/>
          <w:szCs w:val="28"/>
        </w:rPr>
        <w:t>công tác quần chúng</w:t>
      </w:r>
      <w:r w:rsidR="00581AF9" w:rsidRPr="002F78D4">
        <w:rPr>
          <w:color w:val="000000"/>
          <w:sz w:val="28"/>
          <w:szCs w:val="28"/>
        </w:rPr>
        <w:t xml:space="preserve">, </w:t>
      </w:r>
      <w:r w:rsidRPr="002F78D4">
        <w:rPr>
          <w:color w:val="000000"/>
          <w:sz w:val="28"/>
          <w:szCs w:val="28"/>
        </w:rPr>
        <w:t>kinh nghiệm thực tiễn</w:t>
      </w:r>
      <w:r w:rsidR="00581AF9" w:rsidRPr="002F78D4">
        <w:rPr>
          <w:color w:val="000000"/>
          <w:sz w:val="28"/>
          <w:szCs w:val="28"/>
        </w:rPr>
        <w:t xml:space="preserve">, </w:t>
      </w:r>
      <w:r w:rsidRPr="002F78D4">
        <w:rPr>
          <w:color w:val="000000"/>
          <w:sz w:val="28"/>
          <w:szCs w:val="28"/>
        </w:rPr>
        <w:t>nhất là công tác dự báo</w:t>
      </w:r>
      <w:r w:rsidR="00581AF9" w:rsidRPr="002F78D4">
        <w:rPr>
          <w:color w:val="000000"/>
          <w:sz w:val="28"/>
          <w:szCs w:val="28"/>
        </w:rPr>
        <w:t xml:space="preserve">, </w:t>
      </w:r>
      <w:r w:rsidRPr="002F78D4">
        <w:rPr>
          <w:color w:val="000000"/>
          <w:sz w:val="28"/>
          <w:szCs w:val="28"/>
        </w:rPr>
        <w:t>đánh giá tình hình</w:t>
      </w:r>
      <w:r w:rsidR="00581AF9" w:rsidRPr="002F78D4">
        <w:rPr>
          <w:color w:val="000000"/>
          <w:sz w:val="28"/>
          <w:szCs w:val="28"/>
        </w:rPr>
        <w:t xml:space="preserve">, </w:t>
      </w:r>
      <w:r w:rsidRPr="002F78D4">
        <w:rPr>
          <w:color w:val="000000"/>
          <w:sz w:val="28"/>
          <w:szCs w:val="28"/>
        </w:rPr>
        <w:t>khả năng cụ thể hoá và tổ chức thực hiện đường lối</w:t>
      </w:r>
      <w:r w:rsidR="00581AF9" w:rsidRPr="002F78D4">
        <w:rPr>
          <w:color w:val="000000"/>
          <w:sz w:val="28"/>
          <w:szCs w:val="28"/>
        </w:rPr>
        <w:t xml:space="preserve">, </w:t>
      </w:r>
      <w:r w:rsidRPr="002F78D4">
        <w:rPr>
          <w:color w:val="000000"/>
          <w:sz w:val="28"/>
          <w:szCs w:val="28"/>
        </w:rPr>
        <w:t>chủ trương của Đảng đáp ứng yêu cầu thực tiễn của địa phương</w:t>
      </w:r>
      <w:r w:rsidR="00581AF9" w:rsidRPr="002F78D4">
        <w:rPr>
          <w:color w:val="000000"/>
          <w:sz w:val="28"/>
          <w:szCs w:val="28"/>
        </w:rPr>
        <w:t xml:space="preserve">, </w:t>
      </w:r>
      <w:r w:rsidRPr="002F78D4">
        <w:rPr>
          <w:color w:val="000000"/>
          <w:sz w:val="28"/>
          <w:szCs w:val="28"/>
        </w:rPr>
        <w:t>cơ quan</w:t>
      </w:r>
      <w:r w:rsidR="00581AF9" w:rsidRPr="002F78D4">
        <w:rPr>
          <w:color w:val="000000"/>
          <w:sz w:val="28"/>
          <w:szCs w:val="28"/>
        </w:rPr>
        <w:t xml:space="preserve">, </w:t>
      </w:r>
      <w:r w:rsidRPr="002F78D4">
        <w:rPr>
          <w:color w:val="000000"/>
          <w:sz w:val="28"/>
          <w:szCs w:val="28"/>
        </w:rPr>
        <w:t>đơn vị nhằm nâng cao bản lĩnh chính trị</w:t>
      </w:r>
      <w:r w:rsidR="00581AF9" w:rsidRPr="002F78D4">
        <w:rPr>
          <w:color w:val="000000"/>
          <w:sz w:val="28"/>
          <w:szCs w:val="28"/>
        </w:rPr>
        <w:t xml:space="preserve">, </w:t>
      </w:r>
      <w:r w:rsidRPr="002F78D4">
        <w:rPr>
          <w:color w:val="000000"/>
          <w:sz w:val="28"/>
          <w:szCs w:val="28"/>
        </w:rPr>
        <w:t>năng lực lãnh đạo thực hiện nhiệm vụ chính trị cho đội ngũ cấp uỷ viên</w:t>
      </w:r>
      <w:r w:rsidR="00581AF9" w:rsidRPr="002F78D4">
        <w:rPr>
          <w:color w:val="000000"/>
          <w:sz w:val="28"/>
          <w:szCs w:val="28"/>
        </w:rPr>
        <w:t xml:space="preserve">, </w:t>
      </w:r>
      <w:r w:rsidRPr="002F78D4">
        <w:rPr>
          <w:iCs/>
          <w:color w:val="000000"/>
          <w:sz w:val="28"/>
          <w:szCs w:val="28"/>
          <w:lang w:val="vi-VN" w:eastAsia="vi-VN"/>
        </w:rPr>
        <w:t>bí thư cấp uỷ</w:t>
      </w:r>
      <w:r w:rsidRPr="002F78D4">
        <w:rPr>
          <w:iCs/>
          <w:color w:val="000000"/>
          <w:sz w:val="28"/>
          <w:szCs w:val="28"/>
          <w:lang w:eastAsia="vi-VN"/>
        </w:rPr>
        <w:t xml:space="preserve"> cơ sở</w:t>
      </w:r>
      <w:r w:rsidR="00581AF9" w:rsidRPr="002F78D4">
        <w:rPr>
          <w:iCs/>
          <w:color w:val="000000"/>
          <w:sz w:val="28"/>
          <w:szCs w:val="28"/>
          <w:lang w:val="vi-VN" w:eastAsia="vi-VN"/>
        </w:rPr>
        <w:t xml:space="preserve">, </w:t>
      </w:r>
      <w:r w:rsidRPr="002F78D4">
        <w:rPr>
          <w:color w:val="000000"/>
          <w:sz w:val="28"/>
          <w:szCs w:val="28"/>
        </w:rPr>
        <w:t>bí thư</w:t>
      </w:r>
      <w:r w:rsidR="00581AF9" w:rsidRPr="002F78D4">
        <w:rPr>
          <w:color w:val="000000"/>
          <w:sz w:val="28"/>
          <w:szCs w:val="28"/>
        </w:rPr>
        <w:t xml:space="preserve">, </w:t>
      </w:r>
      <w:r w:rsidRPr="002F78D4">
        <w:rPr>
          <w:color w:val="000000"/>
          <w:sz w:val="28"/>
          <w:szCs w:val="28"/>
        </w:rPr>
        <w:t xml:space="preserve">phó bí thư chi bộ.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Các cấp uỷ viên</w:t>
      </w:r>
      <w:r w:rsidR="00581AF9" w:rsidRPr="002F78D4">
        <w:rPr>
          <w:color w:val="000000"/>
          <w:sz w:val="28"/>
          <w:szCs w:val="28"/>
        </w:rPr>
        <w:t xml:space="preserve">, </w:t>
      </w:r>
      <w:r w:rsidRPr="002F78D4">
        <w:rPr>
          <w:color w:val="000000"/>
          <w:sz w:val="28"/>
          <w:szCs w:val="28"/>
        </w:rPr>
        <w:t>cán bộ lãnh đạo</w:t>
      </w:r>
      <w:r w:rsidR="00581AF9" w:rsidRPr="002F78D4">
        <w:rPr>
          <w:color w:val="000000"/>
          <w:sz w:val="28"/>
          <w:szCs w:val="28"/>
        </w:rPr>
        <w:t xml:space="preserve">, </w:t>
      </w:r>
      <w:r w:rsidRPr="002F78D4">
        <w:rPr>
          <w:color w:val="000000"/>
          <w:sz w:val="28"/>
          <w:szCs w:val="28"/>
        </w:rPr>
        <w:t>quản lý</w:t>
      </w:r>
      <w:r w:rsidR="00581AF9" w:rsidRPr="002F78D4">
        <w:rPr>
          <w:color w:val="000000"/>
          <w:sz w:val="28"/>
          <w:szCs w:val="28"/>
        </w:rPr>
        <w:t xml:space="preserve">, </w:t>
      </w:r>
      <w:r w:rsidRPr="002F78D4">
        <w:rPr>
          <w:color w:val="000000"/>
          <w:sz w:val="28"/>
          <w:szCs w:val="28"/>
        </w:rPr>
        <w:t>nhất là người đứng đầu phải nêu cao trách nhiệm đối với công tác xây dựng Đảng ở đảng bộ</w:t>
      </w:r>
      <w:r w:rsidR="00581AF9" w:rsidRPr="002F78D4">
        <w:rPr>
          <w:color w:val="000000"/>
          <w:sz w:val="28"/>
          <w:szCs w:val="28"/>
        </w:rPr>
        <w:t xml:space="preserve">, </w:t>
      </w:r>
      <w:r w:rsidRPr="002F78D4">
        <w:rPr>
          <w:color w:val="000000"/>
          <w:sz w:val="28"/>
          <w:szCs w:val="28"/>
        </w:rPr>
        <w:t>chi bộ nơi mình sinh hoạt</w:t>
      </w:r>
      <w:r w:rsidR="00581AF9" w:rsidRPr="002F78D4">
        <w:rPr>
          <w:color w:val="000000"/>
          <w:sz w:val="28"/>
          <w:szCs w:val="28"/>
        </w:rPr>
        <w:t xml:space="preserve">; </w:t>
      </w:r>
      <w:r w:rsidRPr="002F78D4">
        <w:rPr>
          <w:color w:val="000000"/>
          <w:sz w:val="28"/>
          <w:szCs w:val="28"/>
        </w:rPr>
        <w:t>gương mẫu tham gia sinh hoạt đảng và chịu trách nhiệm khi tổ chức đảng nơi mình đang sinh hoạt yếu kém</w:t>
      </w:r>
      <w:r w:rsidR="00581AF9" w:rsidRPr="002F78D4">
        <w:rPr>
          <w:color w:val="000000"/>
          <w:sz w:val="28"/>
          <w:szCs w:val="28"/>
        </w:rPr>
        <w:t xml:space="preserve">, </w:t>
      </w:r>
      <w:r w:rsidRPr="002F78D4">
        <w:rPr>
          <w:color w:val="000000"/>
          <w:sz w:val="28"/>
          <w:szCs w:val="28"/>
        </w:rPr>
        <w:t>xảy ra tham nhũng</w:t>
      </w:r>
      <w:r w:rsidR="00581AF9" w:rsidRPr="002F78D4">
        <w:rPr>
          <w:color w:val="000000"/>
          <w:sz w:val="28"/>
          <w:szCs w:val="28"/>
        </w:rPr>
        <w:t xml:space="preserve">, </w:t>
      </w:r>
      <w:r w:rsidRPr="002F78D4">
        <w:rPr>
          <w:color w:val="000000"/>
          <w:sz w:val="28"/>
          <w:szCs w:val="28"/>
        </w:rPr>
        <w:t xml:space="preserve">tiêu cực.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xml:space="preserve">- </w:t>
      </w:r>
      <w:r w:rsidRPr="002F78D4">
        <w:rPr>
          <w:color w:val="000000"/>
          <w:sz w:val="28"/>
          <w:szCs w:val="28"/>
          <w:lang w:val="vi-VN"/>
        </w:rPr>
        <w:t>Quan tâm xây dựng</w:t>
      </w:r>
      <w:r w:rsidR="00581AF9" w:rsidRPr="002F78D4">
        <w:rPr>
          <w:color w:val="000000"/>
          <w:sz w:val="28"/>
          <w:szCs w:val="28"/>
          <w:lang w:val="vi-VN"/>
        </w:rPr>
        <w:t xml:space="preserve">, </w:t>
      </w:r>
      <w:r w:rsidRPr="002F78D4">
        <w:rPr>
          <w:color w:val="000000"/>
          <w:sz w:val="28"/>
          <w:szCs w:val="28"/>
          <w:lang w:val="vi-VN"/>
        </w:rPr>
        <w:t>tạo nguồn cán bộ cơ sở</w:t>
      </w:r>
      <w:r w:rsidR="00581AF9" w:rsidRPr="002F78D4">
        <w:rPr>
          <w:color w:val="000000"/>
          <w:sz w:val="28"/>
          <w:szCs w:val="28"/>
        </w:rPr>
        <w:t xml:space="preserve">, </w:t>
      </w:r>
      <w:r w:rsidRPr="002F78D4">
        <w:rPr>
          <w:color w:val="000000"/>
          <w:sz w:val="28"/>
          <w:szCs w:val="28"/>
        </w:rPr>
        <w:t>lựa chọn bí thư chi bộ từ đ</w:t>
      </w:r>
      <w:r w:rsidRPr="002F78D4">
        <w:rPr>
          <w:color w:val="000000"/>
          <w:sz w:val="28"/>
          <w:szCs w:val="28"/>
          <w:lang w:val="vi-VN"/>
        </w:rPr>
        <w:t>ảng viên ưu tú</w:t>
      </w:r>
      <w:r w:rsidR="00581AF9" w:rsidRPr="002F78D4">
        <w:rPr>
          <w:color w:val="000000"/>
          <w:sz w:val="28"/>
          <w:szCs w:val="28"/>
          <w:lang w:val="vi-VN"/>
        </w:rPr>
        <w:t xml:space="preserve">, </w:t>
      </w:r>
      <w:r w:rsidRPr="002F78D4">
        <w:rPr>
          <w:color w:val="000000"/>
          <w:sz w:val="28"/>
          <w:szCs w:val="28"/>
          <w:lang w:val="vi-VN"/>
        </w:rPr>
        <w:t>có phẩm chất</w:t>
      </w:r>
      <w:r w:rsidR="00581AF9" w:rsidRPr="002F78D4">
        <w:rPr>
          <w:color w:val="000000"/>
          <w:sz w:val="28"/>
          <w:szCs w:val="28"/>
          <w:lang w:val="vi-VN"/>
        </w:rPr>
        <w:t xml:space="preserve">, </w:t>
      </w:r>
      <w:r w:rsidRPr="002F78D4">
        <w:rPr>
          <w:color w:val="000000"/>
          <w:sz w:val="28"/>
          <w:szCs w:val="28"/>
          <w:lang w:val="vi-VN"/>
        </w:rPr>
        <w:t>năng lực tốt</w:t>
      </w:r>
      <w:r w:rsidR="00581AF9" w:rsidRPr="002F78D4">
        <w:rPr>
          <w:color w:val="000000"/>
          <w:sz w:val="28"/>
          <w:szCs w:val="28"/>
          <w:lang w:val="vi-VN"/>
        </w:rPr>
        <w:t xml:space="preserve">, </w:t>
      </w:r>
      <w:r w:rsidRPr="002F78D4">
        <w:rPr>
          <w:color w:val="000000"/>
          <w:sz w:val="28"/>
          <w:szCs w:val="28"/>
          <w:lang w:val="vi-VN"/>
        </w:rPr>
        <w:t>được đảng viên</w:t>
      </w:r>
      <w:r w:rsidR="00581AF9" w:rsidRPr="002F78D4">
        <w:rPr>
          <w:color w:val="000000"/>
          <w:sz w:val="28"/>
          <w:szCs w:val="28"/>
          <w:lang w:val="vi-VN"/>
        </w:rPr>
        <w:t xml:space="preserve">, </w:t>
      </w:r>
      <w:r w:rsidRPr="002F78D4">
        <w:rPr>
          <w:color w:val="000000"/>
          <w:sz w:val="28"/>
          <w:szCs w:val="28"/>
          <w:lang w:val="vi-VN"/>
        </w:rPr>
        <w:t>quần chúng tín nhiệm. Đối với chi bộ ở thôn</w:t>
      </w:r>
      <w:r w:rsidR="00581AF9" w:rsidRPr="002F78D4">
        <w:rPr>
          <w:color w:val="000000"/>
          <w:sz w:val="28"/>
          <w:szCs w:val="28"/>
          <w:lang w:val="vi-VN"/>
        </w:rPr>
        <w:t xml:space="preserve">, </w:t>
      </w:r>
      <w:r w:rsidRPr="002F78D4">
        <w:rPr>
          <w:color w:val="000000"/>
          <w:sz w:val="28"/>
          <w:szCs w:val="28"/>
          <w:lang w:val="vi-VN"/>
        </w:rPr>
        <w:t>tổ dân phố</w:t>
      </w:r>
      <w:r w:rsidR="00581AF9" w:rsidRPr="002F78D4">
        <w:rPr>
          <w:color w:val="000000"/>
          <w:sz w:val="28"/>
          <w:szCs w:val="28"/>
          <w:lang w:val="vi-VN"/>
        </w:rPr>
        <w:t xml:space="preserve">, </w:t>
      </w:r>
      <w:r w:rsidRPr="002F78D4">
        <w:rPr>
          <w:color w:val="000000"/>
          <w:sz w:val="28"/>
          <w:szCs w:val="28"/>
          <w:lang w:val="vi-VN"/>
        </w:rPr>
        <w:t>cần chú trọng lựa chọn đảng viên là cán bộ hưu trí</w:t>
      </w:r>
      <w:r w:rsidR="00581AF9" w:rsidRPr="002F78D4">
        <w:rPr>
          <w:color w:val="000000"/>
          <w:sz w:val="28"/>
          <w:szCs w:val="28"/>
          <w:lang w:val="vi-VN"/>
        </w:rPr>
        <w:t xml:space="preserve">, </w:t>
      </w:r>
      <w:r w:rsidRPr="002F78D4">
        <w:rPr>
          <w:color w:val="000000"/>
          <w:sz w:val="28"/>
          <w:szCs w:val="28"/>
          <w:lang w:val="vi-VN"/>
        </w:rPr>
        <w:t>cựu chiến binh</w:t>
      </w:r>
      <w:r w:rsidR="00581AF9" w:rsidRPr="002F78D4">
        <w:rPr>
          <w:color w:val="000000"/>
          <w:sz w:val="28"/>
          <w:szCs w:val="28"/>
          <w:lang w:val="vi-VN"/>
        </w:rPr>
        <w:t xml:space="preserve">, </w:t>
      </w:r>
      <w:r w:rsidRPr="002F78D4">
        <w:rPr>
          <w:color w:val="000000"/>
          <w:sz w:val="28"/>
          <w:szCs w:val="28"/>
          <w:lang w:val="vi-VN"/>
        </w:rPr>
        <w:t>cựu quân nhân</w:t>
      </w:r>
      <w:r w:rsidR="00581AF9" w:rsidRPr="002F78D4">
        <w:rPr>
          <w:color w:val="000000"/>
          <w:sz w:val="28"/>
          <w:szCs w:val="28"/>
          <w:lang w:val="vi-VN"/>
        </w:rPr>
        <w:t xml:space="preserve">, </w:t>
      </w:r>
      <w:r w:rsidRPr="002F78D4">
        <w:rPr>
          <w:color w:val="000000"/>
          <w:sz w:val="28"/>
          <w:szCs w:val="28"/>
          <w:lang w:val="vi-VN"/>
        </w:rPr>
        <w:t>người làm công tác xã hội có uy tín</w:t>
      </w:r>
      <w:r w:rsidR="00581AF9" w:rsidRPr="002F78D4">
        <w:rPr>
          <w:color w:val="000000"/>
          <w:sz w:val="28"/>
          <w:szCs w:val="28"/>
          <w:lang w:val="vi-VN"/>
        </w:rPr>
        <w:t xml:space="preserve">, </w:t>
      </w:r>
      <w:r w:rsidRPr="002F78D4">
        <w:rPr>
          <w:color w:val="000000"/>
          <w:sz w:val="28"/>
          <w:szCs w:val="28"/>
          <w:lang w:val="vi-VN"/>
        </w:rPr>
        <w:t>năng lực để làm bí thư chi bộ.</w:t>
      </w:r>
      <w:r w:rsidRPr="002F78D4">
        <w:rPr>
          <w:color w:val="000000"/>
          <w:sz w:val="28"/>
          <w:szCs w:val="28"/>
        </w:rPr>
        <w:t xml:space="preserve">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Nghiên cứu cơ chế</w:t>
      </w:r>
      <w:r w:rsidR="00581AF9" w:rsidRPr="002F78D4">
        <w:rPr>
          <w:color w:val="000000"/>
          <w:sz w:val="28"/>
          <w:szCs w:val="28"/>
        </w:rPr>
        <w:t xml:space="preserve">, </w:t>
      </w:r>
      <w:r w:rsidRPr="002F78D4">
        <w:rPr>
          <w:color w:val="000000"/>
          <w:sz w:val="28"/>
          <w:szCs w:val="28"/>
        </w:rPr>
        <w:t>chính sách đối với cán bộ chuyên</w:t>
      </w:r>
      <w:r w:rsidRPr="002F78D4">
        <w:rPr>
          <w:color w:val="000000"/>
          <w:sz w:val="28"/>
          <w:szCs w:val="28"/>
          <w:lang w:val="vi-VN"/>
        </w:rPr>
        <w:t xml:space="preserve"> trách</w:t>
      </w:r>
      <w:r w:rsidRPr="002F78D4">
        <w:rPr>
          <w:color w:val="000000"/>
          <w:sz w:val="28"/>
          <w:szCs w:val="28"/>
        </w:rPr>
        <w:t xml:space="preserve"> làm công tác văn phòng cấp uỷ cơ sở</w:t>
      </w:r>
      <w:r w:rsidR="00581AF9" w:rsidRPr="002F78D4">
        <w:rPr>
          <w:color w:val="000000"/>
          <w:sz w:val="28"/>
          <w:szCs w:val="28"/>
        </w:rPr>
        <w:t xml:space="preserve">; </w:t>
      </w:r>
      <w:r w:rsidRPr="002F78D4">
        <w:rPr>
          <w:color w:val="000000"/>
          <w:sz w:val="28"/>
          <w:szCs w:val="28"/>
        </w:rPr>
        <w:t>chế độ phụ cấp cho cấp uỷ viên ở những chi bộ có từ 100 đảng viên trở lên và chi bộ có tính chất</w:t>
      </w:r>
      <w:r w:rsidR="00581AF9" w:rsidRPr="002F78D4">
        <w:rPr>
          <w:color w:val="000000"/>
          <w:sz w:val="28"/>
          <w:szCs w:val="28"/>
        </w:rPr>
        <w:t xml:space="preserve">, </w:t>
      </w:r>
      <w:r w:rsidRPr="002F78D4">
        <w:rPr>
          <w:color w:val="000000"/>
          <w:sz w:val="28"/>
          <w:szCs w:val="28"/>
        </w:rPr>
        <w:t>đặc điểm</w:t>
      </w:r>
      <w:r w:rsidR="00581AF9" w:rsidRPr="002F78D4">
        <w:rPr>
          <w:color w:val="000000"/>
          <w:sz w:val="28"/>
          <w:szCs w:val="28"/>
        </w:rPr>
        <w:t xml:space="preserve">, </w:t>
      </w:r>
      <w:r w:rsidRPr="002F78D4">
        <w:rPr>
          <w:color w:val="000000"/>
          <w:sz w:val="28"/>
          <w:szCs w:val="28"/>
        </w:rPr>
        <w:t>nhiệm vụ đặc thù còn gặp nhiều khó khăn</w:t>
      </w:r>
      <w:r w:rsidR="00581AF9" w:rsidRPr="002F78D4">
        <w:rPr>
          <w:color w:val="000000"/>
          <w:sz w:val="28"/>
          <w:szCs w:val="28"/>
        </w:rPr>
        <w:t xml:space="preserve">; </w:t>
      </w:r>
      <w:r w:rsidRPr="002F78D4">
        <w:rPr>
          <w:color w:val="000000"/>
          <w:sz w:val="28"/>
          <w:szCs w:val="28"/>
        </w:rPr>
        <w:t>chế độ phụ cấp cho cán bộ đảng</w:t>
      </w:r>
      <w:r w:rsidR="00581AF9" w:rsidRPr="002F78D4">
        <w:rPr>
          <w:color w:val="000000"/>
          <w:sz w:val="28"/>
          <w:szCs w:val="28"/>
        </w:rPr>
        <w:t xml:space="preserve">, </w:t>
      </w:r>
      <w:r w:rsidRPr="002F78D4">
        <w:rPr>
          <w:color w:val="000000"/>
          <w:sz w:val="28"/>
          <w:szCs w:val="28"/>
        </w:rPr>
        <w:t>đoàn thể</w:t>
      </w:r>
      <w:r w:rsidR="00581AF9" w:rsidRPr="002F78D4">
        <w:rPr>
          <w:color w:val="000000"/>
          <w:sz w:val="28"/>
          <w:szCs w:val="28"/>
        </w:rPr>
        <w:t xml:space="preserve">, </w:t>
      </w:r>
      <w:r w:rsidRPr="002F78D4">
        <w:rPr>
          <w:color w:val="000000"/>
          <w:sz w:val="28"/>
          <w:szCs w:val="28"/>
        </w:rPr>
        <w:t>tổ chức đảng trực thuộc đảng uỷ cơ sở trong các doanh nghiệp tư nhân</w:t>
      </w:r>
      <w:r w:rsidR="00581AF9" w:rsidRPr="002F78D4">
        <w:rPr>
          <w:color w:val="000000"/>
          <w:sz w:val="28"/>
          <w:szCs w:val="28"/>
        </w:rPr>
        <w:t xml:space="preserve">; </w:t>
      </w:r>
      <w:r w:rsidRPr="002F78D4">
        <w:rPr>
          <w:color w:val="000000"/>
          <w:sz w:val="28"/>
          <w:szCs w:val="28"/>
        </w:rPr>
        <w:t>kinh phí hỗ trợ cho hoạt động của tổ chức cơ sở đảng ở vùng dân tộc thiểu số</w:t>
      </w:r>
      <w:r w:rsidR="00581AF9" w:rsidRPr="002F78D4">
        <w:rPr>
          <w:color w:val="000000"/>
          <w:sz w:val="28"/>
          <w:szCs w:val="28"/>
        </w:rPr>
        <w:t xml:space="preserve">, </w:t>
      </w:r>
      <w:r w:rsidRPr="002F78D4">
        <w:rPr>
          <w:color w:val="000000"/>
          <w:sz w:val="28"/>
          <w:szCs w:val="28"/>
        </w:rPr>
        <w:t>vùng tôn giáo</w:t>
      </w:r>
      <w:r w:rsidR="00581AF9" w:rsidRPr="002F78D4">
        <w:rPr>
          <w:color w:val="000000"/>
          <w:sz w:val="28"/>
          <w:szCs w:val="28"/>
        </w:rPr>
        <w:t xml:space="preserve">, </w:t>
      </w:r>
      <w:r w:rsidRPr="002F78D4">
        <w:rPr>
          <w:color w:val="000000"/>
          <w:sz w:val="28"/>
          <w:szCs w:val="28"/>
        </w:rPr>
        <w:t>biên giới</w:t>
      </w:r>
      <w:r w:rsidR="00581AF9" w:rsidRPr="002F78D4">
        <w:rPr>
          <w:color w:val="000000"/>
          <w:sz w:val="28"/>
          <w:szCs w:val="28"/>
        </w:rPr>
        <w:t xml:space="preserve">, </w:t>
      </w:r>
      <w:r w:rsidRPr="002F78D4">
        <w:rPr>
          <w:color w:val="000000"/>
          <w:sz w:val="28"/>
          <w:szCs w:val="28"/>
        </w:rPr>
        <w:t>hải đảo</w:t>
      </w:r>
      <w:r w:rsidR="00581AF9" w:rsidRPr="002F78D4">
        <w:rPr>
          <w:color w:val="000000"/>
          <w:sz w:val="28"/>
          <w:szCs w:val="28"/>
        </w:rPr>
        <w:t xml:space="preserve">, </w:t>
      </w:r>
      <w:r w:rsidRPr="002F78D4">
        <w:rPr>
          <w:color w:val="000000"/>
          <w:sz w:val="28"/>
          <w:szCs w:val="28"/>
        </w:rPr>
        <w:t>vùng đặc biệt khó khăn</w:t>
      </w:r>
      <w:r w:rsidR="00581AF9" w:rsidRPr="002F78D4">
        <w:rPr>
          <w:color w:val="000000"/>
          <w:sz w:val="28"/>
          <w:szCs w:val="28"/>
        </w:rPr>
        <w:t xml:space="preserve">; </w:t>
      </w:r>
      <w:r w:rsidRPr="002F78D4">
        <w:rPr>
          <w:color w:val="000000"/>
          <w:sz w:val="28"/>
          <w:szCs w:val="28"/>
        </w:rPr>
        <w:t>mức đóng đảng phí đối với đảng viên là công nhân trong doanh nghiệp</w:t>
      </w:r>
      <w:r w:rsidR="00581AF9" w:rsidRPr="002F78D4">
        <w:rPr>
          <w:color w:val="000000"/>
          <w:sz w:val="28"/>
          <w:szCs w:val="28"/>
        </w:rPr>
        <w:t xml:space="preserve">, </w:t>
      </w:r>
      <w:r w:rsidRPr="002F78D4">
        <w:rPr>
          <w:color w:val="000000"/>
          <w:sz w:val="28"/>
          <w:szCs w:val="28"/>
          <w:lang w:val="vi-VN"/>
        </w:rPr>
        <w:t>tỉ </w:t>
      </w:r>
      <w:r w:rsidRPr="002F78D4">
        <w:rPr>
          <w:color w:val="000000"/>
          <w:sz w:val="28"/>
          <w:szCs w:val="28"/>
        </w:rPr>
        <w:t>l</w:t>
      </w:r>
      <w:r w:rsidRPr="002F78D4">
        <w:rPr>
          <w:color w:val="000000"/>
          <w:sz w:val="28"/>
          <w:szCs w:val="28"/>
          <w:lang w:val="vi-VN"/>
        </w:rPr>
        <w:t>ệ trích đảng phí để lại chi bộ</w:t>
      </w:r>
      <w:r w:rsidRPr="002F78D4">
        <w:rPr>
          <w:color w:val="000000"/>
          <w:sz w:val="28"/>
          <w:szCs w:val="28"/>
        </w:rPr>
        <w:t xml:space="preserve"> phù hợp với tình hình mới.</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rFonts w:eastAsia="DengXian"/>
          <w:iCs/>
          <w:color w:val="000000"/>
          <w:sz w:val="28"/>
          <w:szCs w:val="28"/>
          <w:lang w:eastAsia="zh-CN"/>
        </w:rPr>
        <w:t>- Thực hiện thống nhất chủ trương bí thư cấp uỷ đồng thời là thủ trưởng cơ quan</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đơn vị</w:t>
      </w:r>
      <w:r w:rsidR="00581AF9" w:rsidRPr="002F78D4">
        <w:rPr>
          <w:rFonts w:eastAsia="DengXian"/>
          <w:iCs/>
          <w:color w:val="000000"/>
          <w:sz w:val="28"/>
          <w:szCs w:val="28"/>
          <w:lang w:eastAsia="zh-CN"/>
        </w:rPr>
        <w:t xml:space="preserve">; </w:t>
      </w:r>
      <w:r w:rsidRPr="002F78D4">
        <w:rPr>
          <w:color w:val="000000"/>
          <w:sz w:val="28"/>
          <w:szCs w:val="28"/>
        </w:rPr>
        <w:t>bí thư cấp uỷ đồng thời là chủ tịch Hội đồng nhân dân</w:t>
      </w:r>
      <w:r w:rsidR="00581AF9" w:rsidRPr="002F78D4">
        <w:rPr>
          <w:color w:val="000000"/>
          <w:sz w:val="28"/>
          <w:szCs w:val="28"/>
        </w:rPr>
        <w:t xml:space="preserve">; </w:t>
      </w:r>
      <w:r w:rsidRPr="002F78D4">
        <w:rPr>
          <w:color w:val="000000"/>
          <w:sz w:val="28"/>
          <w:szCs w:val="28"/>
        </w:rPr>
        <w:t>bí thư cấp uỷ đồng thời là chủ tịch Uỷ ban nhân dân ở những nơi có điều kiện</w:t>
      </w:r>
      <w:r w:rsidR="00581AF9" w:rsidRPr="002F78D4">
        <w:rPr>
          <w:color w:val="000000"/>
          <w:sz w:val="28"/>
          <w:szCs w:val="28"/>
        </w:rPr>
        <w:t xml:space="preserve">; </w:t>
      </w:r>
      <w:r w:rsidRPr="002F78D4">
        <w:rPr>
          <w:rFonts w:eastAsia="DengXian"/>
          <w:iCs/>
          <w:color w:val="000000"/>
          <w:sz w:val="28"/>
          <w:szCs w:val="28"/>
          <w:lang w:eastAsia="zh-CN"/>
        </w:rPr>
        <w:t>bí thư chi bộ đồng thời là trưởng thôn</w:t>
      </w:r>
      <w:r w:rsidR="00581AF9" w:rsidRPr="002F78D4">
        <w:rPr>
          <w:rFonts w:eastAsia="DengXian"/>
          <w:iCs/>
          <w:color w:val="000000"/>
          <w:sz w:val="28"/>
          <w:szCs w:val="28"/>
          <w:lang w:eastAsia="zh-CN"/>
        </w:rPr>
        <w:t xml:space="preserve">, </w:t>
      </w:r>
      <w:r w:rsidRPr="002F78D4">
        <w:rPr>
          <w:rFonts w:eastAsia="DengXian"/>
          <w:iCs/>
          <w:color w:val="000000"/>
          <w:sz w:val="28"/>
          <w:szCs w:val="28"/>
          <w:lang w:eastAsia="zh-CN"/>
        </w:rPr>
        <w:t>tổ trưởng tổ dân phố hoặc trưởng ban công tác mặt trận.</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b/>
          <w:color w:val="000000"/>
          <w:sz w:val="28"/>
          <w:szCs w:val="28"/>
          <w:lang w:val="pt-BR"/>
        </w:rPr>
        <w:t>3.2.</w:t>
      </w:r>
      <w:r w:rsidR="006E241B" w:rsidRPr="002F78D4">
        <w:rPr>
          <w:b/>
          <w:color w:val="000000"/>
          <w:sz w:val="28"/>
          <w:szCs w:val="28"/>
          <w:lang w:val="pt-BR"/>
        </w:rPr>
        <w:t xml:space="preserve"> </w:t>
      </w:r>
      <w:r w:rsidR="0021140A" w:rsidRPr="002F78D4">
        <w:rPr>
          <w:b/>
          <w:bCs/>
          <w:iCs/>
          <w:color w:val="000000"/>
          <w:sz w:val="28"/>
          <w:szCs w:val="28"/>
        </w:rPr>
        <w:t>Nâng cao chất lượng đội ngũ đảng viên</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rFonts w:eastAsia="DengXian"/>
          <w:b/>
          <w:i/>
          <w:iCs/>
          <w:color w:val="000000"/>
          <w:sz w:val="28"/>
          <w:szCs w:val="28"/>
          <w:lang w:eastAsia="zh-CN"/>
        </w:rPr>
      </w:pPr>
      <w:r w:rsidRPr="002F78D4">
        <w:rPr>
          <w:rFonts w:eastAsia="DengXian"/>
          <w:b/>
          <w:i/>
          <w:iCs/>
          <w:color w:val="000000"/>
          <w:sz w:val="28"/>
          <w:szCs w:val="28"/>
          <w:lang w:eastAsia="zh-CN"/>
        </w:rPr>
        <w:lastRenderedPageBreak/>
        <w:t>3.</w:t>
      </w:r>
      <w:r w:rsidR="0021140A" w:rsidRPr="002F78D4">
        <w:rPr>
          <w:rFonts w:eastAsia="DengXian"/>
          <w:b/>
          <w:i/>
          <w:iCs/>
          <w:color w:val="000000"/>
          <w:sz w:val="28"/>
          <w:szCs w:val="28"/>
          <w:lang w:eastAsia="zh-CN"/>
        </w:rPr>
        <w:t>2.1. Đổi mới</w:t>
      </w:r>
      <w:r w:rsidR="00581AF9" w:rsidRPr="002F78D4">
        <w:rPr>
          <w:rFonts w:eastAsia="DengXian"/>
          <w:b/>
          <w:i/>
          <w:iCs/>
          <w:color w:val="000000"/>
          <w:sz w:val="28"/>
          <w:szCs w:val="28"/>
          <w:lang w:eastAsia="zh-CN"/>
        </w:rPr>
        <w:t xml:space="preserve">, </w:t>
      </w:r>
      <w:r w:rsidR="0021140A" w:rsidRPr="002F78D4">
        <w:rPr>
          <w:rFonts w:eastAsia="DengXian"/>
          <w:b/>
          <w:i/>
          <w:iCs/>
          <w:color w:val="000000"/>
          <w:sz w:val="28"/>
          <w:szCs w:val="28"/>
          <w:lang w:eastAsia="zh-CN"/>
        </w:rPr>
        <w:t xml:space="preserve">tăng cường công tác </w:t>
      </w:r>
      <w:r w:rsidR="0021140A" w:rsidRPr="002F78D4">
        <w:rPr>
          <w:rFonts w:eastAsia="DengXian"/>
          <w:b/>
          <w:i/>
          <w:color w:val="000000"/>
          <w:sz w:val="28"/>
          <w:szCs w:val="28"/>
          <w:lang w:eastAsia="zh-CN"/>
        </w:rPr>
        <w:t>giáo dục chính trị</w:t>
      </w:r>
      <w:r w:rsidR="00581AF9" w:rsidRPr="002F78D4">
        <w:rPr>
          <w:rFonts w:eastAsia="DengXian"/>
          <w:b/>
          <w:i/>
          <w:color w:val="000000"/>
          <w:sz w:val="28"/>
          <w:szCs w:val="28"/>
          <w:lang w:eastAsia="zh-CN"/>
        </w:rPr>
        <w:t xml:space="preserve">, </w:t>
      </w:r>
      <w:r w:rsidR="0021140A" w:rsidRPr="002F78D4">
        <w:rPr>
          <w:rFonts w:eastAsia="DengXian"/>
          <w:b/>
          <w:i/>
          <w:color w:val="000000"/>
          <w:sz w:val="28"/>
          <w:szCs w:val="28"/>
          <w:lang w:eastAsia="zh-CN"/>
        </w:rPr>
        <w:t>tư tưởng</w:t>
      </w:r>
      <w:r w:rsidR="00581AF9" w:rsidRPr="002F78D4">
        <w:rPr>
          <w:rFonts w:eastAsia="DengXian"/>
          <w:b/>
          <w:i/>
          <w:color w:val="000000"/>
          <w:sz w:val="28"/>
          <w:szCs w:val="28"/>
          <w:lang w:eastAsia="zh-CN"/>
        </w:rPr>
        <w:t xml:space="preserve">, </w:t>
      </w:r>
      <w:r w:rsidR="0021140A" w:rsidRPr="002F78D4">
        <w:rPr>
          <w:rFonts w:eastAsia="DengXian"/>
          <w:b/>
          <w:i/>
          <w:iCs/>
          <w:color w:val="000000"/>
          <w:sz w:val="28"/>
          <w:szCs w:val="28"/>
          <w:lang w:eastAsia="zh-CN"/>
        </w:rPr>
        <w:t>rèn luyện</w:t>
      </w:r>
      <w:r w:rsidR="00581AF9" w:rsidRPr="002F78D4">
        <w:rPr>
          <w:rFonts w:eastAsia="DengXian"/>
          <w:b/>
          <w:i/>
          <w:iCs/>
          <w:color w:val="000000"/>
          <w:sz w:val="28"/>
          <w:szCs w:val="28"/>
          <w:lang w:eastAsia="zh-CN"/>
        </w:rPr>
        <w:t xml:space="preserve">, </w:t>
      </w:r>
      <w:r w:rsidR="0021140A" w:rsidRPr="002F78D4">
        <w:rPr>
          <w:rFonts w:eastAsia="DengXian"/>
          <w:b/>
          <w:i/>
          <w:iCs/>
          <w:color w:val="000000"/>
          <w:sz w:val="28"/>
          <w:szCs w:val="28"/>
          <w:lang w:eastAsia="zh-CN"/>
        </w:rPr>
        <w:t>nâng cao bản lĩnh chính trị</w:t>
      </w:r>
      <w:r w:rsidR="0021140A" w:rsidRPr="002F78D4">
        <w:rPr>
          <w:rFonts w:eastAsia="DengXian"/>
          <w:b/>
          <w:i/>
          <w:color w:val="000000"/>
          <w:sz w:val="28"/>
          <w:szCs w:val="28"/>
          <w:lang w:eastAsia="zh-CN"/>
        </w:rPr>
        <w:t xml:space="preserve"> cho đảng viên</w:t>
      </w:r>
      <w:r w:rsidR="0021140A" w:rsidRPr="002F78D4">
        <w:rPr>
          <w:rFonts w:eastAsia="DengXian"/>
          <w:b/>
          <w:i/>
          <w:iCs/>
          <w:color w:val="000000"/>
          <w:sz w:val="28"/>
          <w:szCs w:val="28"/>
          <w:lang w:eastAsia="zh-CN"/>
        </w:rPr>
        <w:t xml:space="preserve">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i/>
          <w:iCs/>
          <w:color w:val="000000"/>
          <w:sz w:val="28"/>
          <w:szCs w:val="28"/>
        </w:rPr>
      </w:pPr>
      <w:r w:rsidRPr="002F78D4">
        <w:rPr>
          <w:color w:val="000000"/>
          <w:sz w:val="28"/>
          <w:szCs w:val="28"/>
        </w:rPr>
        <w:t>- Đẩy mạnh công tác giáo dục chính trị</w:t>
      </w:r>
      <w:r w:rsidR="00581AF9" w:rsidRPr="002F78D4">
        <w:rPr>
          <w:color w:val="000000"/>
          <w:sz w:val="28"/>
          <w:szCs w:val="28"/>
        </w:rPr>
        <w:t xml:space="preserve">, </w:t>
      </w:r>
      <w:r w:rsidRPr="002F78D4">
        <w:rPr>
          <w:color w:val="000000"/>
          <w:sz w:val="28"/>
          <w:szCs w:val="28"/>
        </w:rPr>
        <w:t>tư tưởng</w:t>
      </w:r>
      <w:r w:rsidR="00581AF9" w:rsidRPr="002F78D4">
        <w:rPr>
          <w:color w:val="000000"/>
          <w:sz w:val="28"/>
          <w:szCs w:val="28"/>
        </w:rPr>
        <w:t xml:space="preserve">, </w:t>
      </w:r>
      <w:r w:rsidRPr="002F78D4">
        <w:rPr>
          <w:color w:val="000000"/>
          <w:sz w:val="28"/>
          <w:szCs w:val="28"/>
        </w:rPr>
        <w:t>nâng cao nhận thức</w:t>
      </w:r>
      <w:r w:rsidR="00581AF9" w:rsidRPr="002F78D4">
        <w:rPr>
          <w:color w:val="000000"/>
          <w:sz w:val="28"/>
          <w:szCs w:val="28"/>
        </w:rPr>
        <w:t xml:space="preserve">, </w:t>
      </w:r>
      <w:r w:rsidRPr="002F78D4">
        <w:rPr>
          <w:color w:val="000000"/>
          <w:sz w:val="28"/>
          <w:szCs w:val="28"/>
        </w:rPr>
        <w:t>trình độ lý luận chính trị</w:t>
      </w:r>
      <w:r w:rsidR="00581AF9" w:rsidRPr="002F78D4">
        <w:rPr>
          <w:color w:val="000000"/>
          <w:sz w:val="28"/>
          <w:szCs w:val="28"/>
        </w:rPr>
        <w:t xml:space="preserve">, </w:t>
      </w:r>
      <w:r w:rsidRPr="002F78D4">
        <w:rPr>
          <w:color w:val="000000"/>
          <w:sz w:val="28"/>
          <w:szCs w:val="28"/>
        </w:rPr>
        <w:t>tự giác nghiên cứu</w:t>
      </w:r>
      <w:r w:rsidR="00581AF9" w:rsidRPr="002F78D4">
        <w:rPr>
          <w:color w:val="000000"/>
          <w:sz w:val="28"/>
          <w:szCs w:val="28"/>
        </w:rPr>
        <w:t xml:space="preserve">, </w:t>
      </w:r>
      <w:r w:rsidRPr="002F78D4">
        <w:rPr>
          <w:color w:val="000000"/>
          <w:sz w:val="28"/>
          <w:szCs w:val="28"/>
        </w:rPr>
        <w:t>học tập chủ nghĩa Mác - Lênin</w:t>
      </w:r>
      <w:r w:rsidR="00581AF9" w:rsidRPr="002F78D4">
        <w:rPr>
          <w:color w:val="000000"/>
          <w:sz w:val="28"/>
          <w:szCs w:val="28"/>
        </w:rPr>
        <w:t xml:space="preserve">, </w:t>
      </w:r>
      <w:r w:rsidRPr="002F78D4">
        <w:rPr>
          <w:color w:val="000000"/>
          <w:sz w:val="28"/>
          <w:szCs w:val="28"/>
        </w:rPr>
        <w:t>tư tưởng Hồ Chí Minh.</w:t>
      </w:r>
      <w:r w:rsidRPr="002F78D4">
        <w:rPr>
          <w:color w:val="000000"/>
          <w:sz w:val="28"/>
          <w:szCs w:val="28"/>
          <w:lang w:val="vi-VN"/>
        </w:rPr>
        <w:t xml:space="preserve"> </w:t>
      </w:r>
      <w:r w:rsidRPr="002F78D4">
        <w:rPr>
          <w:color w:val="000000"/>
          <w:sz w:val="28"/>
          <w:szCs w:val="28"/>
        </w:rPr>
        <w:t>Chủ động nắm tình hình</w:t>
      </w:r>
      <w:r w:rsidR="00581AF9" w:rsidRPr="002F78D4">
        <w:rPr>
          <w:color w:val="000000"/>
          <w:sz w:val="28"/>
          <w:szCs w:val="28"/>
        </w:rPr>
        <w:t xml:space="preserve">, </w:t>
      </w:r>
      <w:r w:rsidRPr="002F78D4">
        <w:rPr>
          <w:color w:val="000000"/>
          <w:sz w:val="28"/>
          <w:szCs w:val="28"/>
        </w:rPr>
        <w:t>diễn biến tư tưởng</w:t>
      </w:r>
      <w:r w:rsidR="00581AF9" w:rsidRPr="002F78D4">
        <w:rPr>
          <w:color w:val="000000"/>
          <w:sz w:val="28"/>
          <w:szCs w:val="28"/>
        </w:rPr>
        <w:t xml:space="preserve">, </w:t>
      </w:r>
      <w:r w:rsidRPr="002F78D4">
        <w:rPr>
          <w:color w:val="000000"/>
          <w:sz w:val="28"/>
          <w:szCs w:val="28"/>
        </w:rPr>
        <w:t>kịp thời định hướng cho đảng viên trước những vấn đề phát sinh</w:t>
      </w:r>
      <w:r w:rsidR="00581AF9" w:rsidRPr="002F78D4">
        <w:rPr>
          <w:color w:val="000000"/>
          <w:sz w:val="28"/>
          <w:szCs w:val="28"/>
        </w:rPr>
        <w:t xml:space="preserve">; </w:t>
      </w:r>
      <w:r w:rsidRPr="002F78D4">
        <w:rPr>
          <w:color w:val="000000"/>
          <w:sz w:val="28"/>
          <w:szCs w:val="28"/>
        </w:rPr>
        <w:t>tăng cường trách nhiệm của đảng viên trong việc bảo vệ nền tảng tư tưởng của Đảng.</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pacing w:val="-2"/>
          <w:sz w:val="28"/>
          <w:szCs w:val="28"/>
        </w:rPr>
      </w:pPr>
      <w:r w:rsidRPr="002F78D4">
        <w:rPr>
          <w:color w:val="000000"/>
          <w:sz w:val="28"/>
          <w:szCs w:val="28"/>
        </w:rPr>
        <w:t>- Nghiên cứu</w:t>
      </w:r>
      <w:r w:rsidR="00581AF9" w:rsidRPr="002F78D4">
        <w:rPr>
          <w:color w:val="000000"/>
          <w:sz w:val="28"/>
          <w:szCs w:val="28"/>
        </w:rPr>
        <w:t xml:space="preserve">, </w:t>
      </w:r>
      <w:r w:rsidRPr="002F78D4">
        <w:rPr>
          <w:color w:val="000000"/>
          <w:sz w:val="28"/>
          <w:szCs w:val="28"/>
        </w:rPr>
        <w:t>bổ sung</w:t>
      </w:r>
      <w:r w:rsidR="00581AF9" w:rsidRPr="002F78D4">
        <w:rPr>
          <w:color w:val="000000"/>
          <w:sz w:val="28"/>
          <w:szCs w:val="28"/>
        </w:rPr>
        <w:t xml:space="preserve">, </w:t>
      </w:r>
      <w:r w:rsidRPr="002F78D4">
        <w:rPr>
          <w:color w:val="000000"/>
          <w:sz w:val="28"/>
          <w:szCs w:val="28"/>
        </w:rPr>
        <w:t>hoàn thiện các chuẩn mực đạo đức cách mạng phù hợp với điều kiện mới và truyền thống văn hoá tốt đẹp của dân tộc để làm cơ sở cho cán bộ</w:t>
      </w:r>
      <w:r w:rsidR="00581AF9" w:rsidRPr="002F78D4">
        <w:rPr>
          <w:color w:val="000000"/>
          <w:sz w:val="28"/>
          <w:szCs w:val="28"/>
        </w:rPr>
        <w:t xml:space="preserve">, </w:t>
      </w:r>
      <w:r w:rsidRPr="002F78D4">
        <w:rPr>
          <w:color w:val="000000"/>
          <w:sz w:val="28"/>
          <w:szCs w:val="28"/>
        </w:rPr>
        <w:t>đảng viên tự giác tu dưỡng</w:t>
      </w:r>
      <w:r w:rsidR="00581AF9" w:rsidRPr="002F78D4">
        <w:rPr>
          <w:color w:val="000000"/>
          <w:sz w:val="28"/>
          <w:szCs w:val="28"/>
        </w:rPr>
        <w:t xml:space="preserve">, </w:t>
      </w:r>
      <w:r w:rsidRPr="002F78D4">
        <w:rPr>
          <w:color w:val="000000"/>
          <w:sz w:val="28"/>
          <w:szCs w:val="28"/>
        </w:rPr>
        <w:t>rèn luyện. Đẩy mạnh giáo dục đạo đức cách mạng</w:t>
      </w:r>
      <w:r w:rsidR="00581AF9" w:rsidRPr="002F78D4">
        <w:rPr>
          <w:color w:val="000000"/>
          <w:sz w:val="28"/>
          <w:szCs w:val="28"/>
        </w:rPr>
        <w:t xml:space="preserve">, </w:t>
      </w:r>
      <w:r w:rsidRPr="002F78D4">
        <w:rPr>
          <w:color w:val="000000"/>
          <w:sz w:val="28"/>
          <w:szCs w:val="28"/>
        </w:rPr>
        <w:t>nâng cao ý thức tu dưỡng</w:t>
      </w:r>
      <w:r w:rsidR="00581AF9" w:rsidRPr="002F78D4">
        <w:rPr>
          <w:color w:val="000000"/>
          <w:sz w:val="28"/>
          <w:szCs w:val="28"/>
        </w:rPr>
        <w:t xml:space="preserve">, </w:t>
      </w:r>
      <w:r w:rsidRPr="002F78D4">
        <w:rPr>
          <w:color w:val="000000"/>
          <w:sz w:val="28"/>
          <w:szCs w:val="28"/>
        </w:rPr>
        <w:t>rèn luyện</w:t>
      </w:r>
      <w:r w:rsidR="00581AF9" w:rsidRPr="002F78D4">
        <w:rPr>
          <w:color w:val="000000"/>
          <w:sz w:val="28"/>
          <w:szCs w:val="28"/>
        </w:rPr>
        <w:t xml:space="preserve">, </w:t>
      </w:r>
      <w:r w:rsidR="00CD26BE" w:rsidRPr="002F78D4">
        <w:rPr>
          <w:color w:val="000000"/>
          <w:sz w:val="28"/>
          <w:szCs w:val="28"/>
        </w:rPr>
        <w:t>"</w:t>
      </w:r>
      <w:r w:rsidRPr="002F78D4">
        <w:rPr>
          <w:color w:val="000000"/>
          <w:sz w:val="28"/>
          <w:szCs w:val="28"/>
        </w:rPr>
        <w:t>tự soi</w:t>
      </w:r>
      <w:r w:rsidR="00CD26BE" w:rsidRPr="002F78D4">
        <w:rPr>
          <w:color w:val="000000"/>
          <w:sz w:val="28"/>
          <w:szCs w:val="28"/>
        </w:rPr>
        <w:t>"</w:t>
      </w:r>
      <w:r w:rsidR="00581AF9" w:rsidRPr="002F78D4">
        <w:rPr>
          <w:color w:val="000000"/>
          <w:sz w:val="28"/>
          <w:szCs w:val="28"/>
        </w:rPr>
        <w:t xml:space="preserve">, </w:t>
      </w:r>
      <w:r w:rsidR="00CD26BE" w:rsidRPr="002F78D4">
        <w:rPr>
          <w:color w:val="000000"/>
          <w:sz w:val="28"/>
          <w:szCs w:val="28"/>
        </w:rPr>
        <w:t>"</w:t>
      </w:r>
      <w:r w:rsidRPr="002F78D4">
        <w:rPr>
          <w:color w:val="000000"/>
          <w:sz w:val="28"/>
          <w:szCs w:val="28"/>
        </w:rPr>
        <w:t>tự sửa</w:t>
      </w:r>
      <w:r w:rsidR="00CD26BE" w:rsidRPr="002F78D4">
        <w:rPr>
          <w:color w:val="000000"/>
          <w:sz w:val="28"/>
          <w:szCs w:val="28"/>
        </w:rPr>
        <w:t>"</w:t>
      </w:r>
      <w:r w:rsidR="00581AF9" w:rsidRPr="002F78D4">
        <w:rPr>
          <w:color w:val="000000"/>
          <w:sz w:val="28"/>
          <w:szCs w:val="28"/>
        </w:rPr>
        <w:t xml:space="preserve">, </w:t>
      </w:r>
      <w:r w:rsidRPr="002F78D4">
        <w:rPr>
          <w:color w:val="000000"/>
          <w:sz w:val="28"/>
          <w:szCs w:val="28"/>
        </w:rPr>
        <w:t>đề cao danh dự của người đảng viên.</w:t>
      </w:r>
      <w:r w:rsidRPr="002F78D4">
        <w:rPr>
          <w:color w:val="000000"/>
          <w:sz w:val="28"/>
          <w:szCs w:val="28"/>
          <w:lang w:val="vi-VN"/>
        </w:rPr>
        <w:t xml:space="preserve"> Phát huy vai trò của cơ quan </w:t>
      </w:r>
      <w:r w:rsidRPr="002F78D4">
        <w:rPr>
          <w:color w:val="000000"/>
          <w:sz w:val="28"/>
          <w:szCs w:val="28"/>
        </w:rPr>
        <w:t>thông tấn</w:t>
      </w:r>
      <w:r w:rsidR="00581AF9" w:rsidRPr="002F78D4">
        <w:rPr>
          <w:color w:val="000000"/>
          <w:sz w:val="28"/>
          <w:szCs w:val="28"/>
        </w:rPr>
        <w:t xml:space="preserve">, </w:t>
      </w:r>
      <w:r w:rsidRPr="002F78D4">
        <w:rPr>
          <w:color w:val="000000"/>
          <w:sz w:val="28"/>
          <w:szCs w:val="28"/>
          <w:lang w:val="vi-VN"/>
        </w:rPr>
        <w:t>báo chí</w:t>
      </w:r>
      <w:r w:rsidRPr="002F78D4">
        <w:rPr>
          <w:color w:val="000000"/>
          <w:sz w:val="28"/>
          <w:szCs w:val="28"/>
        </w:rPr>
        <w:t xml:space="preserve"> </w:t>
      </w:r>
      <w:r w:rsidRPr="002F78D4">
        <w:rPr>
          <w:color w:val="000000"/>
          <w:sz w:val="28"/>
          <w:szCs w:val="28"/>
          <w:lang w:val="vi-VN"/>
        </w:rPr>
        <w:t xml:space="preserve">trong </w:t>
      </w:r>
      <w:r w:rsidRPr="002F78D4">
        <w:rPr>
          <w:color w:val="000000"/>
          <w:spacing w:val="-2"/>
          <w:sz w:val="28"/>
          <w:szCs w:val="28"/>
        </w:rPr>
        <w:t>công tác thông tin</w:t>
      </w:r>
      <w:r w:rsidR="00581AF9" w:rsidRPr="002F78D4">
        <w:rPr>
          <w:color w:val="000000"/>
          <w:spacing w:val="-2"/>
          <w:sz w:val="28"/>
          <w:szCs w:val="28"/>
        </w:rPr>
        <w:t xml:space="preserve">, </w:t>
      </w:r>
      <w:r w:rsidRPr="002F78D4">
        <w:rPr>
          <w:color w:val="000000"/>
          <w:spacing w:val="-2"/>
          <w:sz w:val="28"/>
          <w:szCs w:val="28"/>
        </w:rPr>
        <w:t>tuyên truyền</w:t>
      </w:r>
      <w:r w:rsidR="00581AF9" w:rsidRPr="002F78D4">
        <w:rPr>
          <w:color w:val="000000"/>
          <w:spacing w:val="-2"/>
          <w:sz w:val="28"/>
          <w:szCs w:val="28"/>
        </w:rPr>
        <w:t xml:space="preserve">, </w:t>
      </w:r>
      <w:r w:rsidRPr="002F78D4">
        <w:rPr>
          <w:color w:val="000000"/>
          <w:spacing w:val="-2"/>
          <w:sz w:val="28"/>
          <w:szCs w:val="28"/>
        </w:rPr>
        <w:t>giới thiệu những tấm gương đảng viên tiêu biểu.</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rFonts w:eastAsia="DengXian"/>
          <w:b/>
          <w:i/>
          <w:iCs/>
          <w:color w:val="000000"/>
          <w:sz w:val="28"/>
          <w:szCs w:val="28"/>
          <w:lang w:eastAsia="zh-CN"/>
        </w:rPr>
      </w:pPr>
      <w:r w:rsidRPr="002F78D4">
        <w:rPr>
          <w:b/>
          <w:i/>
          <w:color w:val="000000"/>
          <w:sz w:val="28"/>
          <w:szCs w:val="28"/>
        </w:rPr>
        <w:t>3.</w:t>
      </w:r>
      <w:r w:rsidR="0021140A" w:rsidRPr="002F78D4">
        <w:rPr>
          <w:b/>
          <w:i/>
          <w:color w:val="000000"/>
          <w:sz w:val="28"/>
          <w:szCs w:val="28"/>
        </w:rPr>
        <w:t xml:space="preserve">2.2. </w:t>
      </w:r>
      <w:r w:rsidR="0021140A" w:rsidRPr="002F78D4">
        <w:rPr>
          <w:rFonts w:eastAsia="DengXian"/>
          <w:b/>
          <w:i/>
          <w:color w:val="000000"/>
          <w:sz w:val="28"/>
          <w:szCs w:val="28"/>
          <w:lang w:eastAsia="zh-CN"/>
        </w:rPr>
        <w:t>T</w:t>
      </w:r>
      <w:r w:rsidR="0021140A" w:rsidRPr="002F78D4">
        <w:rPr>
          <w:rFonts w:eastAsia="DengXian"/>
          <w:b/>
          <w:i/>
          <w:iCs/>
          <w:color w:val="000000"/>
          <w:sz w:val="28"/>
          <w:szCs w:val="28"/>
          <w:lang w:eastAsia="zh-CN"/>
        </w:rPr>
        <w:t>ăng cường công tác quản lý đảng viên</w:t>
      </w:r>
      <w:r w:rsidR="00581AF9" w:rsidRPr="002F78D4">
        <w:rPr>
          <w:rFonts w:eastAsia="DengXian"/>
          <w:b/>
          <w:i/>
          <w:iCs/>
          <w:color w:val="000000"/>
          <w:sz w:val="28"/>
          <w:szCs w:val="28"/>
          <w:lang w:eastAsia="zh-CN"/>
        </w:rPr>
        <w:t xml:space="preserve">; </w:t>
      </w:r>
      <w:r w:rsidR="0021140A" w:rsidRPr="002F78D4">
        <w:rPr>
          <w:rFonts w:eastAsia="DengXian"/>
          <w:b/>
          <w:i/>
          <w:iCs/>
          <w:color w:val="000000"/>
          <w:sz w:val="28"/>
          <w:szCs w:val="28"/>
          <w:lang w:eastAsia="zh-CN"/>
        </w:rPr>
        <w:t>kịp thời rà soát</w:t>
      </w:r>
      <w:r w:rsidR="00581AF9" w:rsidRPr="002F78D4">
        <w:rPr>
          <w:rFonts w:eastAsia="DengXian"/>
          <w:b/>
          <w:i/>
          <w:iCs/>
          <w:color w:val="000000"/>
          <w:sz w:val="28"/>
          <w:szCs w:val="28"/>
          <w:lang w:eastAsia="zh-CN"/>
        </w:rPr>
        <w:t xml:space="preserve">, </w:t>
      </w:r>
      <w:r w:rsidR="0021140A" w:rsidRPr="002F78D4">
        <w:rPr>
          <w:rFonts w:eastAsia="DengXian"/>
          <w:b/>
          <w:i/>
          <w:iCs/>
          <w:color w:val="000000"/>
          <w:sz w:val="28"/>
          <w:szCs w:val="28"/>
          <w:lang w:eastAsia="zh-CN"/>
        </w:rPr>
        <w:t>sàng lọc</w:t>
      </w:r>
      <w:r w:rsidR="00581AF9" w:rsidRPr="002F78D4">
        <w:rPr>
          <w:rFonts w:eastAsia="DengXian"/>
          <w:b/>
          <w:i/>
          <w:iCs/>
          <w:color w:val="000000"/>
          <w:sz w:val="28"/>
          <w:szCs w:val="28"/>
          <w:lang w:eastAsia="zh-CN"/>
        </w:rPr>
        <w:t xml:space="preserve">, </w:t>
      </w:r>
      <w:r w:rsidR="0021140A" w:rsidRPr="002F78D4">
        <w:rPr>
          <w:rFonts w:eastAsia="DengXian"/>
          <w:b/>
          <w:i/>
          <w:iCs/>
          <w:color w:val="000000"/>
          <w:sz w:val="28"/>
          <w:szCs w:val="28"/>
          <w:lang w:eastAsia="zh-CN"/>
        </w:rPr>
        <w:t>kiên quyết đưa những đảng viên không còn đủ tư cách ra khỏi Đảng</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rFonts w:eastAsia="DengXian"/>
          <w:iCs/>
          <w:color w:val="000000"/>
          <w:sz w:val="28"/>
          <w:szCs w:val="28"/>
          <w:lang w:eastAsia="zh-CN"/>
        </w:rPr>
        <w:t xml:space="preserve">- Cấp uỷ cơ sở phải làm tốt </w:t>
      </w:r>
      <w:r w:rsidRPr="002F78D4">
        <w:rPr>
          <w:color w:val="000000"/>
          <w:sz w:val="28"/>
          <w:szCs w:val="28"/>
        </w:rPr>
        <w:t>công tác quản lý đảng viên</w:t>
      </w:r>
      <w:r w:rsidR="00581AF9" w:rsidRPr="002F78D4">
        <w:rPr>
          <w:color w:val="000000"/>
          <w:sz w:val="28"/>
          <w:szCs w:val="28"/>
        </w:rPr>
        <w:t xml:space="preserve">; </w:t>
      </w:r>
      <w:r w:rsidRPr="002F78D4">
        <w:rPr>
          <w:color w:val="000000"/>
          <w:sz w:val="28"/>
          <w:szCs w:val="28"/>
        </w:rPr>
        <w:t>thường xuyên kiểm tra chi bộ</w:t>
      </w:r>
      <w:r w:rsidR="00581AF9" w:rsidRPr="002F78D4">
        <w:rPr>
          <w:color w:val="000000"/>
          <w:sz w:val="28"/>
          <w:szCs w:val="28"/>
        </w:rPr>
        <w:t xml:space="preserve">, </w:t>
      </w:r>
      <w:r w:rsidRPr="002F78D4">
        <w:rPr>
          <w:color w:val="000000"/>
          <w:sz w:val="28"/>
          <w:szCs w:val="28"/>
        </w:rPr>
        <w:t>đảng viên thực hiện chế</w:t>
      </w:r>
      <w:r w:rsidRPr="002F78D4">
        <w:rPr>
          <w:color w:val="000000"/>
          <w:sz w:val="28"/>
          <w:szCs w:val="28"/>
          <w:lang w:val="vi-VN"/>
        </w:rPr>
        <w:t xml:space="preserve"> độ </w:t>
      </w:r>
      <w:r w:rsidRPr="002F78D4">
        <w:rPr>
          <w:color w:val="000000"/>
          <w:sz w:val="28"/>
          <w:szCs w:val="28"/>
        </w:rPr>
        <w:t>sinh hoạt đảng</w:t>
      </w:r>
      <w:r w:rsidR="00581AF9" w:rsidRPr="002F78D4">
        <w:rPr>
          <w:color w:val="000000"/>
          <w:sz w:val="28"/>
          <w:szCs w:val="28"/>
        </w:rPr>
        <w:t xml:space="preserve">, </w:t>
      </w:r>
      <w:r w:rsidRPr="002F78D4">
        <w:rPr>
          <w:color w:val="000000"/>
          <w:sz w:val="28"/>
          <w:szCs w:val="28"/>
        </w:rPr>
        <w:t>công tác quản lý đảng viên của chi bộ</w:t>
      </w:r>
      <w:r w:rsidR="00581AF9" w:rsidRPr="002F78D4">
        <w:rPr>
          <w:color w:val="000000"/>
          <w:sz w:val="28"/>
          <w:szCs w:val="28"/>
        </w:rPr>
        <w:t xml:space="preserve">; </w:t>
      </w:r>
      <w:r w:rsidRPr="002F78D4">
        <w:rPr>
          <w:color w:val="000000"/>
          <w:sz w:val="28"/>
          <w:szCs w:val="28"/>
        </w:rPr>
        <w:t>tăng cường công tác quản lý đảng viên ở ngoài nước.</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Cấp uỷ</w:t>
      </w:r>
      <w:r w:rsidR="00581AF9" w:rsidRPr="002F78D4">
        <w:rPr>
          <w:color w:val="000000"/>
          <w:sz w:val="28"/>
          <w:szCs w:val="28"/>
        </w:rPr>
        <w:t xml:space="preserve">, </w:t>
      </w:r>
      <w:r w:rsidRPr="002F78D4">
        <w:rPr>
          <w:color w:val="000000"/>
          <w:sz w:val="28"/>
          <w:szCs w:val="28"/>
        </w:rPr>
        <w:t>chi bộ phải phân công nhiệm vụ cụ thể</w:t>
      </w:r>
      <w:r w:rsidR="00581AF9" w:rsidRPr="002F78D4">
        <w:rPr>
          <w:color w:val="000000"/>
          <w:sz w:val="28"/>
          <w:szCs w:val="28"/>
        </w:rPr>
        <w:t xml:space="preserve">, </w:t>
      </w:r>
      <w:r w:rsidRPr="002F78D4">
        <w:rPr>
          <w:color w:val="000000"/>
          <w:sz w:val="28"/>
          <w:szCs w:val="28"/>
        </w:rPr>
        <w:t>tạo điều kiện và kiểm tra</w:t>
      </w:r>
      <w:r w:rsidR="00581AF9" w:rsidRPr="002F78D4">
        <w:rPr>
          <w:color w:val="000000"/>
          <w:sz w:val="28"/>
          <w:szCs w:val="28"/>
        </w:rPr>
        <w:t xml:space="preserve">, </w:t>
      </w:r>
      <w:r w:rsidRPr="002F78D4">
        <w:rPr>
          <w:color w:val="000000"/>
          <w:sz w:val="28"/>
          <w:szCs w:val="28"/>
        </w:rPr>
        <w:t>giám sát việc thực hiện của đảng viên. Mỗi đảng viên phải xây dựng kế hoạch phấn đấu</w:t>
      </w:r>
      <w:r w:rsidR="00581AF9" w:rsidRPr="002F78D4">
        <w:rPr>
          <w:color w:val="000000"/>
          <w:sz w:val="28"/>
          <w:szCs w:val="28"/>
        </w:rPr>
        <w:t xml:space="preserve">, </w:t>
      </w:r>
      <w:r w:rsidRPr="002F78D4">
        <w:rPr>
          <w:color w:val="000000"/>
          <w:sz w:val="28"/>
          <w:szCs w:val="28"/>
        </w:rPr>
        <w:t>rèn luyện để chi uỷ</w:t>
      </w:r>
      <w:r w:rsidR="00581AF9" w:rsidRPr="002F78D4">
        <w:rPr>
          <w:color w:val="000000"/>
          <w:sz w:val="28"/>
          <w:szCs w:val="28"/>
        </w:rPr>
        <w:t xml:space="preserve">, </w:t>
      </w:r>
      <w:r w:rsidRPr="002F78D4">
        <w:rPr>
          <w:color w:val="000000"/>
          <w:sz w:val="28"/>
          <w:szCs w:val="28"/>
        </w:rPr>
        <w:t>chi bộ kiểm tra</w:t>
      </w:r>
      <w:r w:rsidR="00581AF9" w:rsidRPr="002F78D4">
        <w:rPr>
          <w:color w:val="000000"/>
          <w:sz w:val="28"/>
          <w:szCs w:val="28"/>
        </w:rPr>
        <w:t xml:space="preserve">, </w:t>
      </w:r>
      <w:r w:rsidRPr="002F78D4">
        <w:rPr>
          <w:color w:val="000000"/>
          <w:sz w:val="28"/>
          <w:szCs w:val="28"/>
        </w:rPr>
        <w:t>giám sát</w:t>
      </w:r>
      <w:r w:rsidR="00581AF9" w:rsidRPr="002F78D4">
        <w:rPr>
          <w:color w:val="000000"/>
          <w:sz w:val="28"/>
          <w:szCs w:val="28"/>
        </w:rPr>
        <w:t xml:space="preserve">, </w:t>
      </w:r>
      <w:r w:rsidRPr="002F78D4">
        <w:rPr>
          <w:color w:val="000000"/>
          <w:sz w:val="28"/>
          <w:szCs w:val="28"/>
        </w:rPr>
        <w:t>làm cơ sở để kiểm điểm</w:t>
      </w:r>
      <w:r w:rsidR="00581AF9" w:rsidRPr="002F78D4">
        <w:rPr>
          <w:color w:val="000000"/>
          <w:sz w:val="28"/>
          <w:szCs w:val="28"/>
        </w:rPr>
        <w:t xml:space="preserve">, </w:t>
      </w:r>
      <w:r w:rsidRPr="002F78D4">
        <w:rPr>
          <w:color w:val="000000"/>
          <w:sz w:val="28"/>
          <w:szCs w:val="28"/>
        </w:rPr>
        <w:t>đánh giá</w:t>
      </w:r>
      <w:r w:rsidR="00581AF9" w:rsidRPr="002F78D4">
        <w:rPr>
          <w:color w:val="000000"/>
          <w:sz w:val="28"/>
          <w:szCs w:val="28"/>
        </w:rPr>
        <w:t xml:space="preserve">, </w:t>
      </w:r>
      <w:r w:rsidRPr="002F78D4">
        <w:rPr>
          <w:color w:val="000000"/>
          <w:sz w:val="28"/>
          <w:szCs w:val="28"/>
        </w:rPr>
        <w:t xml:space="preserve">xếp loại cuối năm.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Đổi mới công tác đánh giá</w:t>
      </w:r>
      <w:r w:rsidR="00581AF9" w:rsidRPr="002F78D4">
        <w:rPr>
          <w:color w:val="000000"/>
          <w:sz w:val="28"/>
          <w:szCs w:val="28"/>
        </w:rPr>
        <w:t xml:space="preserve">, </w:t>
      </w:r>
      <w:r w:rsidRPr="002F78D4">
        <w:rPr>
          <w:color w:val="000000"/>
          <w:sz w:val="28"/>
          <w:szCs w:val="28"/>
        </w:rPr>
        <w:t>xếp loại chất lượng đảng viên</w:t>
      </w:r>
      <w:r w:rsidR="00581AF9" w:rsidRPr="002F78D4">
        <w:rPr>
          <w:color w:val="000000"/>
          <w:sz w:val="28"/>
          <w:szCs w:val="28"/>
        </w:rPr>
        <w:t xml:space="preserve">; </w:t>
      </w:r>
      <w:r w:rsidRPr="002F78D4">
        <w:rPr>
          <w:color w:val="000000"/>
          <w:sz w:val="28"/>
          <w:szCs w:val="28"/>
        </w:rPr>
        <w:t>phát hiện</w:t>
      </w:r>
      <w:r w:rsidR="00581AF9" w:rsidRPr="002F78D4">
        <w:rPr>
          <w:color w:val="000000"/>
          <w:sz w:val="28"/>
          <w:szCs w:val="28"/>
        </w:rPr>
        <w:t xml:space="preserve">, </w:t>
      </w:r>
      <w:r w:rsidRPr="002F78D4">
        <w:rPr>
          <w:color w:val="000000"/>
          <w:sz w:val="28"/>
          <w:szCs w:val="28"/>
        </w:rPr>
        <w:t>động viên</w:t>
      </w:r>
      <w:r w:rsidR="00581AF9" w:rsidRPr="002F78D4">
        <w:rPr>
          <w:color w:val="000000"/>
          <w:sz w:val="28"/>
          <w:szCs w:val="28"/>
        </w:rPr>
        <w:t xml:space="preserve">, </w:t>
      </w:r>
      <w:r w:rsidRPr="002F78D4">
        <w:rPr>
          <w:color w:val="000000"/>
          <w:sz w:val="28"/>
          <w:szCs w:val="28"/>
        </w:rPr>
        <w:t>khen thưởng</w:t>
      </w:r>
      <w:r w:rsidR="00581AF9" w:rsidRPr="002F78D4">
        <w:rPr>
          <w:color w:val="000000"/>
          <w:sz w:val="28"/>
          <w:szCs w:val="28"/>
        </w:rPr>
        <w:t xml:space="preserve">, </w:t>
      </w:r>
      <w:r w:rsidRPr="002F78D4">
        <w:rPr>
          <w:color w:val="000000"/>
          <w:sz w:val="28"/>
          <w:szCs w:val="28"/>
        </w:rPr>
        <w:t>nhân rộng những tấm gương đảng viên xuất sắc</w:t>
      </w:r>
      <w:r w:rsidR="00581AF9" w:rsidRPr="002F78D4">
        <w:rPr>
          <w:color w:val="000000"/>
          <w:sz w:val="28"/>
          <w:szCs w:val="28"/>
        </w:rPr>
        <w:t xml:space="preserve">, </w:t>
      </w:r>
      <w:r w:rsidRPr="002F78D4">
        <w:rPr>
          <w:color w:val="000000"/>
          <w:sz w:val="28"/>
          <w:szCs w:val="28"/>
        </w:rPr>
        <w:t>tiêu biểu trên các lĩnh vực</w:t>
      </w:r>
      <w:r w:rsidR="00581AF9" w:rsidRPr="002F78D4">
        <w:rPr>
          <w:color w:val="000000"/>
          <w:sz w:val="28"/>
          <w:szCs w:val="28"/>
        </w:rPr>
        <w:t xml:space="preserve">; </w:t>
      </w:r>
      <w:r w:rsidRPr="002F78D4">
        <w:rPr>
          <w:color w:val="000000"/>
          <w:sz w:val="28"/>
          <w:szCs w:val="28"/>
        </w:rPr>
        <w:t>kịp thời nhắc nhở</w:t>
      </w:r>
      <w:r w:rsidR="00581AF9" w:rsidRPr="002F78D4">
        <w:rPr>
          <w:color w:val="000000"/>
          <w:sz w:val="28"/>
          <w:szCs w:val="28"/>
        </w:rPr>
        <w:t xml:space="preserve">, </w:t>
      </w:r>
      <w:r w:rsidRPr="002F78D4">
        <w:rPr>
          <w:color w:val="000000"/>
          <w:sz w:val="28"/>
          <w:szCs w:val="28"/>
        </w:rPr>
        <w:t>giáo dục</w:t>
      </w:r>
      <w:r w:rsidR="00581AF9" w:rsidRPr="002F78D4">
        <w:rPr>
          <w:color w:val="000000"/>
          <w:sz w:val="28"/>
          <w:szCs w:val="28"/>
        </w:rPr>
        <w:t xml:space="preserve">, </w:t>
      </w:r>
      <w:r w:rsidRPr="002F78D4">
        <w:rPr>
          <w:color w:val="000000"/>
          <w:sz w:val="28"/>
          <w:szCs w:val="28"/>
        </w:rPr>
        <w:t>giúp đỡ đảng viên không hoàn thành nhiệm vụ hoặc có khuyết điểm</w:t>
      </w:r>
      <w:r w:rsidR="00581AF9" w:rsidRPr="002F78D4">
        <w:rPr>
          <w:color w:val="000000"/>
          <w:sz w:val="28"/>
          <w:szCs w:val="28"/>
        </w:rPr>
        <w:t xml:space="preserve">, </w:t>
      </w:r>
      <w:r w:rsidRPr="002F78D4">
        <w:rPr>
          <w:color w:val="000000"/>
          <w:sz w:val="28"/>
          <w:szCs w:val="28"/>
        </w:rPr>
        <w:t xml:space="preserve">vi phạm.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Sửa đổi</w:t>
      </w:r>
      <w:r w:rsidR="00581AF9" w:rsidRPr="002F78D4">
        <w:rPr>
          <w:color w:val="000000"/>
          <w:sz w:val="28"/>
          <w:szCs w:val="28"/>
        </w:rPr>
        <w:t xml:space="preserve">, </w:t>
      </w:r>
      <w:r w:rsidRPr="002F78D4">
        <w:rPr>
          <w:color w:val="000000"/>
          <w:sz w:val="28"/>
          <w:szCs w:val="28"/>
        </w:rPr>
        <w:t>bổ sung</w:t>
      </w:r>
      <w:r w:rsidR="00581AF9" w:rsidRPr="002F78D4">
        <w:rPr>
          <w:color w:val="000000"/>
          <w:sz w:val="28"/>
          <w:szCs w:val="28"/>
        </w:rPr>
        <w:t xml:space="preserve">, </w:t>
      </w:r>
      <w:r w:rsidRPr="002F78D4">
        <w:rPr>
          <w:color w:val="000000"/>
          <w:sz w:val="28"/>
          <w:szCs w:val="28"/>
        </w:rPr>
        <w:t>quy định chặt chẽ việc sinh hoạt đảng đối với đảng viên nghỉ hưu</w:t>
      </w:r>
      <w:r w:rsidR="00581AF9" w:rsidRPr="002F78D4">
        <w:rPr>
          <w:color w:val="000000"/>
          <w:sz w:val="28"/>
          <w:szCs w:val="28"/>
        </w:rPr>
        <w:t xml:space="preserve">; </w:t>
      </w:r>
      <w:r w:rsidRPr="002F78D4">
        <w:rPr>
          <w:color w:val="000000"/>
          <w:sz w:val="28"/>
          <w:szCs w:val="28"/>
        </w:rPr>
        <w:t>xem xét miễn công tác và sinh hoạt đảng đối với đảng viên tuổi cao</w:t>
      </w:r>
      <w:r w:rsidR="00581AF9" w:rsidRPr="002F78D4">
        <w:rPr>
          <w:color w:val="000000"/>
          <w:sz w:val="28"/>
          <w:szCs w:val="28"/>
        </w:rPr>
        <w:t xml:space="preserve">, </w:t>
      </w:r>
      <w:r w:rsidRPr="002F78D4">
        <w:rPr>
          <w:color w:val="000000"/>
          <w:sz w:val="28"/>
          <w:szCs w:val="28"/>
        </w:rPr>
        <w:t>sức khoẻ yếu không thể tham gia sinh hoạt đảng</w:t>
      </w:r>
      <w:r w:rsidR="00581AF9" w:rsidRPr="002F78D4">
        <w:rPr>
          <w:color w:val="000000"/>
          <w:sz w:val="28"/>
          <w:szCs w:val="28"/>
        </w:rPr>
        <w:t xml:space="preserve">, </w:t>
      </w:r>
      <w:r w:rsidRPr="002F78D4">
        <w:rPr>
          <w:color w:val="000000"/>
          <w:sz w:val="28"/>
          <w:szCs w:val="28"/>
        </w:rPr>
        <w:t>khắc phục tình trạng tuỳ tiện</w:t>
      </w:r>
      <w:r w:rsidR="00581AF9" w:rsidRPr="002F78D4">
        <w:rPr>
          <w:color w:val="000000"/>
          <w:sz w:val="28"/>
          <w:szCs w:val="28"/>
        </w:rPr>
        <w:t xml:space="preserve">, </w:t>
      </w:r>
      <w:r w:rsidRPr="002F78D4">
        <w:rPr>
          <w:color w:val="000000"/>
          <w:sz w:val="28"/>
          <w:szCs w:val="28"/>
        </w:rPr>
        <w:t>buông lỏng quản lý</w:t>
      </w:r>
      <w:r w:rsidR="00581AF9" w:rsidRPr="002F78D4">
        <w:rPr>
          <w:color w:val="000000"/>
          <w:sz w:val="28"/>
          <w:szCs w:val="28"/>
        </w:rPr>
        <w:t xml:space="preserve">, </w:t>
      </w:r>
      <w:r w:rsidRPr="002F78D4">
        <w:rPr>
          <w:color w:val="000000"/>
          <w:sz w:val="28"/>
          <w:szCs w:val="28"/>
        </w:rPr>
        <w:t>xem xét không đúng quy định. Rà soát</w:t>
      </w:r>
      <w:r w:rsidR="00581AF9" w:rsidRPr="002F78D4">
        <w:rPr>
          <w:color w:val="000000"/>
          <w:sz w:val="28"/>
          <w:szCs w:val="28"/>
        </w:rPr>
        <w:t xml:space="preserve">, </w:t>
      </w:r>
      <w:r w:rsidRPr="002F78D4">
        <w:rPr>
          <w:color w:val="000000"/>
          <w:sz w:val="28"/>
          <w:szCs w:val="28"/>
        </w:rPr>
        <w:t>bổ sung quy định về quản lý đảng viên đi học tập</w:t>
      </w:r>
      <w:r w:rsidR="00581AF9" w:rsidRPr="002F78D4">
        <w:rPr>
          <w:color w:val="000000"/>
          <w:sz w:val="28"/>
          <w:szCs w:val="28"/>
        </w:rPr>
        <w:t xml:space="preserve">, </w:t>
      </w:r>
      <w:r w:rsidRPr="002F78D4">
        <w:rPr>
          <w:color w:val="000000"/>
          <w:sz w:val="28"/>
          <w:szCs w:val="28"/>
        </w:rPr>
        <w:t>làm ăn xa nơi cư trú</w:t>
      </w:r>
      <w:r w:rsidR="00581AF9" w:rsidRPr="002F78D4">
        <w:rPr>
          <w:color w:val="000000"/>
          <w:sz w:val="28"/>
          <w:szCs w:val="28"/>
        </w:rPr>
        <w:t xml:space="preserve">; </w:t>
      </w:r>
      <w:r w:rsidRPr="002F78D4">
        <w:rPr>
          <w:color w:val="000000"/>
          <w:sz w:val="28"/>
          <w:szCs w:val="28"/>
        </w:rPr>
        <w:t>đảng viên nghỉ hưu về làm việc trong khu vực ngoài nhà nước</w:t>
      </w:r>
      <w:r w:rsidR="00581AF9" w:rsidRPr="002F78D4">
        <w:rPr>
          <w:color w:val="000000"/>
          <w:sz w:val="28"/>
          <w:szCs w:val="28"/>
        </w:rPr>
        <w:t xml:space="preserve">, </w:t>
      </w:r>
      <w:r w:rsidRPr="002F78D4">
        <w:rPr>
          <w:color w:val="000000"/>
          <w:sz w:val="28"/>
          <w:szCs w:val="28"/>
        </w:rPr>
        <w:t>các hội quần chúng</w:t>
      </w:r>
      <w:r w:rsidR="00581AF9" w:rsidRPr="002F78D4">
        <w:rPr>
          <w:color w:val="000000"/>
          <w:sz w:val="28"/>
          <w:szCs w:val="28"/>
        </w:rPr>
        <w:t xml:space="preserve">; </w:t>
      </w:r>
      <w:r w:rsidRPr="002F78D4">
        <w:rPr>
          <w:color w:val="000000"/>
          <w:sz w:val="28"/>
          <w:szCs w:val="28"/>
        </w:rPr>
        <w:t>đảng viên ở ngoài nước và đảng viên ra nước ngoài nhất là sinh viên</w:t>
      </w:r>
      <w:r w:rsidR="00581AF9" w:rsidRPr="002F78D4">
        <w:rPr>
          <w:color w:val="000000"/>
          <w:sz w:val="28"/>
          <w:szCs w:val="28"/>
        </w:rPr>
        <w:t xml:space="preserve">, </w:t>
      </w:r>
      <w:r w:rsidRPr="002F78D4">
        <w:rPr>
          <w:color w:val="000000"/>
          <w:sz w:val="28"/>
          <w:szCs w:val="28"/>
        </w:rPr>
        <w:t>người lao động...</w:t>
      </w:r>
      <w:r w:rsidR="00581AF9" w:rsidRPr="002F78D4">
        <w:rPr>
          <w:color w:val="000000"/>
          <w:sz w:val="28"/>
          <w:szCs w:val="28"/>
        </w:rPr>
        <w:t xml:space="preserve">, </w:t>
      </w:r>
      <w:r w:rsidRPr="002F78D4">
        <w:rPr>
          <w:color w:val="000000"/>
          <w:sz w:val="28"/>
          <w:szCs w:val="28"/>
        </w:rPr>
        <w:t>tạo điều kiện thuận lợi cho đảng viên là sinh viên</w:t>
      </w:r>
      <w:r w:rsidR="00581AF9" w:rsidRPr="002F78D4">
        <w:rPr>
          <w:color w:val="000000"/>
          <w:sz w:val="28"/>
          <w:szCs w:val="28"/>
        </w:rPr>
        <w:t xml:space="preserve">, </w:t>
      </w:r>
      <w:r w:rsidRPr="002F78D4">
        <w:rPr>
          <w:color w:val="000000"/>
          <w:sz w:val="28"/>
          <w:szCs w:val="28"/>
        </w:rPr>
        <w:t>bộ đội xuất ngũ sinh hoạt đảng. Thực hiện nghiêm quy định về trách nhiệm của đảng viên đang công tác thường xuyên giữ mối liên hệ với tổ chức đảng và nhân dân nơi cư trú. Đẩy mạnh cải cách hành chính</w:t>
      </w:r>
      <w:r w:rsidR="00581AF9" w:rsidRPr="002F78D4">
        <w:rPr>
          <w:color w:val="000000"/>
          <w:sz w:val="28"/>
          <w:szCs w:val="28"/>
        </w:rPr>
        <w:t xml:space="preserve">, </w:t>
      </w:r>
      <w:r w:rsidRPr="002F78D4">
        <w:rPr>
          <w:color w:val="000000"/>
          <w:sz w:val="28"/>
          <w:szCs w:val="28"/>
        </w:rPr>
        <w:t xml:space="preserve">ứng dụng công nghệ </w:t>
      </w:r>
      <w:r w:rsidRPr="002F78D4">
        <w:rPr>
          <w:color w:val="000000"/>
          <w:sz w:val="28"/>
          <w:szCs w:val="28"/>
        </w:rPr>
        <w:lastRenderedPageBreak/>
        <w:t>thông tin trong công tác quản lý đảng viên</w:t>
      </w:r>
      <w:r w:rsidRPr="002F78D4">
        <w:rPr>
          <w:color w:val="000000"/>
          <w:sz w:val="28"/>
          <w:szCs w:val="28"/>
          <w:lang w:val="vi-VN"/>
        </w:rPr>
        <w:t xml:space="preserve"> </w:t>
      </w:r>
      <w:r w:rsidRPr="002F78D4">
        <w:rPr>
          <w:color w:val="000000"/>
          <w:sz w:val="28"/>
          <w:szCs w:val="28"/>
        </w:rPr>
        <w:t>bảo đảm đồng bộ</w:t>
      </w:r>
      <w:r w:rsidR="00581AF9" w:rsidRPr="002F78D4">
        <w:rPr>
          <w:color w:val="000000"/>
          <w:sz w:val="28"/>
          <w:szCs w:val="28"/>
        </w:rPr>
        <w:t xml:space="preserve">, </w:t>
      </w:r>
      <w:r w:rsidRPr="002F78D4">
        <w:rPr>
          <w:color w:val="000000"/>
          <w:sz w:val="28"/>
          <w:szCs w:val="28"/>
        </w:rPr>
        <w:t>liên thông trong toàn Đảng</w:t>
      </w:r>
      <w:r w:rsidR="00581AF9" w:rsidRPr="002F78D4">
        <w:rPr>
          <w:color w:val="000000"/>
          <w:sz w:val="28"/>
          <w:szCs w:val="28"/>
        </w:rPr>
        <w:t xml:space="preserve">; </w:t>
      </w:r>
      <w:r w:rsidRPr="002F78D4">
        <w:rPr>
          <w:color w:val="000000"/>
          <w:sz w:val="28"/>
          <w:szCs w:val="28"/>
        </w:rPr>
        <w:t>hoàn thành cơ sở dữ liệu tổ chức cơ sở đảng</w:t>
      </w:r>
      <w:r w:rsidR="00581AF9" w:rsidRPr="002F78D4">
        <w:rPr>
          <w:color w:val="000000"/>
          <w:sz w:val="28"/>
          <w:szCs w:val="28"/>
        </w:rPr>
        <w:t xml:space="preserve">, </w:t>
      </w:r>
      <w:r w:rsidRPr="002F78D4">
        <w:rPr>
          <w:color w:val="000000"/>
          <w:sz w:val="28"/>
          <w:szCs w:val="28"/>
        </w:rPr>
        <w:t>đảng viên.</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Thường xuyên rà soát</w:t>
      </w:r>
      <w:r w:rsidR="00581AF9" w:rsidRPr="002F78D4">
        <w:rPr>
          <w:color w:val="000000"/>
          <w:sz w:val="28"/>
          <w:szCs w:val="28"/>
        </w:rPr>
        <w:t xml:space="preserve">, </w:t>
      </w:r>
      <w:r w:rsidRPr="002F78D4">
        <w:rPr>
          <w:color w:val="000000"/>
          <w:sz w:val="28"/>
          <w:szCs w:val="28"/>
        </w:rPr>
        <w:t>sàng lọc</w:t>
      </w:r>
      <w:r w:rsidR="00581AF9" w:rsidRPr="002F78D4">
        <w:rPr>
          <w:color w:val="000000"/>
          <w:sz w:val="28"/>
          <w:szCs w:val="28"/>
        </w:rPr>
        <w:t xml:space="preserve">, </w:t>
      </w:r>
      <w:r w:rsidRPr="002F78D4">
        <w:rPr>
          <w:color w:val="000000"/>
          <w:sz w:val="28"/>
          <w:szCs w:val="28"/>
        </w:rPr>
        <w:t>kiên quyết đưa đảng viên không còn đủ tư cách ra khỏi Đảng. Tổ chức cơ sở đảng phải xác định được đảng viên không hoàn thành nhiệm vụ</w:t>
      </w:r>
      <w:r w:rsidR="00581AF9" w:rsidRPr="002F78D4">
        <w:rPr>
          <w:color w:val="000000"/>
          <w:sz w:val="28"/>
          <w:szCs w:val="28"/>
        </w:rPr>
        <w:t xml:space="preserve">; </w:t>
      </w:r>
      <w:r w:rsidRPr="002F78D4">
        <w:rPr>
          <w:color w:val="000000"/>
          <w:sz w:val="28"/>
          <w:szCs w:val="28"/>
        </w:rPr>
        <w:t>đảng viên không thực hiện đúng chế độ chuyển sinh hoạt hoặc đã chuyển sinh hoạt đảng nhưng không nộp hồ sơ cho tổ chức đảng có thẩm quyền</w:t>
      </w:r>
      <w:r w:rsidR="00581AF9" w:rsidRPr="002F78D4">
        <w:rPr>
          <w:color w:val="000000"/>
          <w:sz w:val="28"/>
          <w:szCs w:val="28"/>
        </w:rPr>
        <w:t xml:space="preserve">; </w:t>
      </w:r>
      <w:r w:rsidRPr="002F78D4">
        <w:rPr>
          <w:color w:val="000000"/>
          <w:sz w:val="28"/>
          <w:szCs w:val="28"/>
        </w:rPr>
        <w:t xml:space="preserve">đảng viên vi phạm kỷ luật </w:t>
      </w:r>
      <w:r w:rsidRPr="002F78D4">
        <w:rPr>
          <w:color w:val="000000"/>
          <w:sz w:val="28"/>
          <w:szCs w:val="28"/>
          <w:lang w:val="vi-VN"/>
        </w:rPr>
        <w:t>đ</w:t>
      </w:r>
      <w:r w:rsidRPr="002F78D4">
        <w:rPr>
          <w:color w:val="000000"/>
          <w:sz w:val="28"/>
          <w:szCs w:val="28"/>
        </w:rPr>
        <w:t>ảng</w:t>
      </w:r>
      <w:r w:rsidR="00581AF9" w:rsidRPr="002F78D4">
        <w:rPr>
          <w:color w:val="000000"/>
          <w:sz w:val="28"/>
          <w:szCs w:val="28"/>
        </w:rPr>
        <w:t xml:space="preserve">, </w:t>
      </w:r>
      <w:r w:rsidRPr="002F78D4">
        <w:rPr>
          <w:color w:val="000000"/>
          <w:sz w:val="28"/>
          <w:szCs w:val="28"/>
        </w:rPr>
        <w:t xml:space="preserve">pháp luật </w:t>
      </w:r>
      <w:r w:rsidRPr="002F78D4">
        <w:rPr>
          <w:color w:val="000000"/>
          <w:sz w:val="28"/>
          <w:szCs w:val="28"/>
          <w:lang w:val="vi-VN"/>
        </w:rPr>
        <w:t>n</w:t>
      </w:r>
      <w:r w:rsidRPr="002F78D4">
        <w:rPr>
          <w:color w:val="000000"/>
          <w:sz w:val="28"/>
          <w:szCs w:val="28"/>
        </w:rPr>
        <w:t>hà nước</w:t>
      </w:r>
      <w:r w:rsidR="00581AF9" w:rsidRPr="002F78D4">
        <w:rPr>
          <w:color w:val="000000"/>
          <w:sz w:val="28"/>
          <w:szCs w:val="28"/>
        </w:rPr>
        <w:t xml:space="preserve">; </w:t>
      </w:r>
      <w:r w:rsidRPr="002F78D4">
        <w:rPr>
          <w:color w:val="000000"/>
          <w:sz w:val="28"/>
          <w:szCs w:val="28"/>
        </w:rPr>
        <w:t>đảng viên thiếu gương mẫu</w:t>
      </w:r>
      <w:r w:rsidR="00581AF9" w:rsidRPr="002F78D4">
        <w:rPr>
          <w:color w:val="000000"/>
          <w:sz w:val="28"/>
          <w:szCs w:val="28"/>
        </w:rPr>
        <w:t xml:space="preserve">, </w:t>
      </w:r>
      <w:r w:rsidRPr="002F78D4">
        <w:rPr>
          <w:color w:val="000000"/>
          <w:sz w:val="28"/>
          <w:szCs w:val="28"/>
        </w:rPr>
        <w:t>uy tín thấp. Khắc phục triệt để tình trạng dễ dãi</w:t>
      </w:r>
      <w:r w:rsidR="00581AF9" w:rsidRPr="002F78D4">
        <w:rPr>
          <w:color w:val="000000"/>
          <w:sz w:val="28"/>
          <w:szCs w:val="28"/>
        </w:rPr>
        <w:t xml:space="preserve">, </w:t>
      </w:r>
      <w:r w:rsidRPr="002F78D4">
        <w:rPr>
          <w:color w:val="000000"/>
          <w:sz w:val="28"/>
          <w:szCs w:val="28"/>
        </w:rPr>
        <w:t>nể nang</w:t>
      </w:r>
      <w:r w:rsidR="00581AF9" w:rsidRPr="002F78D4">
        <w:rPr>
          <w:color w:val="000000"/>
          <w:sz w:val="28"/>
          <w:szCs w:val="28"/>
        </w:rPr>
        <w:t xml:space="preserve">, </w:t>
      </w:r>
      <w:r w:rsidRPr="002F78D4">
        <w:rPr>
          <w:color w:val="000000"/>
          <w:sz w:val="28"/>
          <w:szCs w:val="28"/>
        </w:rPr>
        <w:t>né tránh trong công tác đánh giá</w:t>
      </w:r>
      <w:r w:rsidR="00581AF9" w:rsidRPr="002F78D4">
        <w:rPr>
          <w:color w:val="000000"/>
          <w:sz w:val="28"/>
          <w:szCs w:val="28"/>
        </w:rPr>
        <w:t xml:space="preserve">, </w:t>
      </w:r>
      <w:r w:rsidRPr="002F78D4">
        <w:rPr>
          <w:color w:val="000000"/>
          <w:sz w:val="28"/>
          <w:szCs w:val="28"/>
        </w:rPr>
        <w:t>phân loại đảng viên và rà soát</w:t>
      </w:r>
      <w:r w:rsidR="00581AF9" w:rsidRPr="002F78D4">
        <w:rPr>
          <w:color w:val="000000"/>
          <w:sz w:val="28"/>
          <w:szCs w:val="28"/>
        </w:rPr>
        <w:t xml:space="preserve">, </w:t>
      </w:r>
      <w:r w:rsidRPr="002F78D4">
        <w:rPr>
          <w:color w:val="000000"/>
          <w:sz w:val="28"/>
          <w:szCs w:val="28"/>
        </w:rPr>
        <w:t>sàng lọc</w:t>
      </w:r>
      <w:r w:rsidR="00581AF9" w:rsidRPr="002F78D4">
        <w:rPr>
          <w:color w:val="000000"/>
          <w:sz w:val="28"/>
          <w:szCs w:val="28"/>
        </w:rPr>
        <w:t xml:space="preserve">, </w:t>
      </w:r>
      <w:r w:rsidRPr="002F78D4">
        <w:rPr>
          <w:color w:val="000000"/>
          <w:sz w:val="28"/>
          <w:szCs w:val="28"/>
        </w:rPr>
        <w:t xml:space="preserve">đưa những đảng viên không còn đủ tư cách ra khỏi Đảng. </w:t>
      </w:r>
      <w:r w:rsidRPr="002F78D4">
        <w:rPr>
          <w:rFonts w:eastAsia="Calibri"/>
          <w:color w:val="000000"/>
          <w:sz w:val="28"/>
          <w:szCs w:val="28"/>
        </w:rPr>
        <w:t xml:space="preserve">Nghiên cứu quy định phù hợp việc </w:t>
      </w:r>
      <w:r w:rsidRPr="002F78D4">
        <w:rPr>
          <w:rFonts w:eastAsia="Calibri"/>
          <w:color w:val="000000"/>
          <w:sz w:val="28"/>
          <w:szCs w:val="28"/>
          <w:lang w:val="vi-VN"/>
        </w:rPr>
        <w:t>chuyển sinh hoạt đảng cho đảng viên là sinh viên tốt nghiệp các trường đại học</w:t>
      </w:r>
      <w:r w:rsidR="00581AF9" w:rsidRPr="002F78D4">
        <w:rPr>
          <w:rFonts w:eastAsia="Calibri"/>
          <w:color w:val="000000"/>
          <w:sz w:val="28"/>
          <w:szCs w:val="28"/>
          <w:lang w:val="vi-VN"/>
        </w:rPr>
        <w:t xml:space="preserve">, </w:t>
      </w:r>
      <w:r w:rsidRPr="002F78D4">
        <w:rPr>
          <w:rFonts w:eastAsia="Calibri"/>
          <w:color w:val="000000"/>
          <w:sz w:val="28"/>
          <w:szCs w:val="28"/>
          <w:lang w:val="vi-VN"/>
        </w:rPr>
        <w:t>cao đẳng</w:t>
      </w:r>
      <w:r w:rsidR="00581AF9" w:rsidRPr="002F78D4">
        <w:rPr>
          <w:rFonts w:eastAsia="Calibri"/>
          <w:color w:val="000000"/>
          <w:sz w:val="28"/>
          <w:szCs w:val="28"/>
        </w:rPr>
        <w:t xml:space="preserve">, </w:t>
      </w:r>
      <w:r w:rsidRPr="002F78D4">
        <w:rPr>
          <w:rFonts w:eastAsia="Calibri"/>
          <w:color w:val="000000"/>
          <w:sz w:val="28"/>
          <w:szCs w:val="28"/>
          <w:lang w:val="vi-VN"/>
        </w:rPr>
        <w:t>trung học chuyên nghiệp</w:t>
      </w:r>
      <w:r w:rsidR="00581AF9" w:rsidRPr="002F78D4">
        <w:rPr>
          <w:rFonts w:eastAsia="Calibri"/>
          <w:color w:val="000000"/>
          <w:sz w:val="28"/>
          <w:szCs w:val="28"/>
          <w:lang w:val="vi-VN"/>
        </w:rPr>
        <w:t xml:space="preserve">, </w:t>
      </w:r>
      <w:r w:rsidRPr="002F78D4">
        <w:rPr>
          <w:rFonts w:eastAsia="Calibri"/>
          <w:color w:val="000000"/>
          <w:sz w:val="28"/>
          <w:szCs w:val="28"/>
          <w:lang w:val="vi-VN"/>
        </w:rPr>
        <w:t>dạy nghề</w:t>
      </w:r>
      <w:r w:rsidR="00581AF9" w:rsidRPr="002F78D4">
        <w:rPr>
          <w:rFonts w:eastAsia="Calibri"/>
          <w:color w:val="000000"/>
          <w:sz w:val="28"/>
          <w:szCs w:val="28"/>
          <w:lang w:val="vi-VN"/>
        </w:rPr>
        <w:t xml:space="preserve">, </w:t>
      </w:r>
      <w:r w:rsidRPr="002F78D4">
        <w:rPr>
          <w:rFonts w:eastAsia="Calibri"/>
          <w:color w:val="000000"/>
          <w:sz w:val="28"/>
          <w:szCs w:val="28"/>
        </w:rPr>
        <w:t>đảng viên đi làm ăn xa</w:t>
      </w:r>
      <w:r w:rsidR="00581AF9" w:rsidRPr="002F78D4">
        <w:rPr>
          <w:rFonts w:eastAsia="Calibri"/>
          <w:color w:val="000000"/>
          <w:sz w:val="28"/>
          <w:szCs w:val="28"/>
        </w:rPr>
        <w:t xml:space="preserve">, </w:t>
      </w:r>
      <w:r w:rsidRPr="002F78D4">
        <w:rPr>
          <w:rFonts w:eastAsia="Calibri"/>
          <w:color w:val="000000"/>
          <w:sz w:val="28"/>
          <w:szCs w:val="28"/>
        </w:rPr>
        <w:t xml:space="preserve">khắc phục tình trạng đảng viên </w:t>
      </w:r>
      <w:r w:rsidRPr="002F78D4">
        <w:rPr>
          <w:color w:val="000000"/>
          <w:sz w:val="28"/>
          <w:szCs w:val="28"/>
        </w:rPr>
        <w:t>không nộp hồ sơ khi chuyển sinh hoạt đảng.</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rFonts w:eastAsia="DengXian"/>
          <w:b/>
          <w:i/>
          <w:iCs/>
          <w:color w:val="000000"/>
          <w:sz w:val="28"/>
          <w:szCs w:val="28"/>
          <w:lang w:eastAsia="zh-CN"/>
        </w:rPr>
      </w:pPr>
      <w:r w:rsidRPr="002F78D4">
        <w:rPr>
          <w:rFonts w:eastAsia="DengXian"/>
          <w:b/>
          <w:i/>
          <w:iCs/>
          <w:color w:val="000000"/>
          <w:sz w:val="28"/>
          <w:szCs w:val="28"/>
          <w:lang w:eastAsia="zh-CN"/>
        </w:rPr>
        <w:t>3.</w:t>
      </w:r>
      <w:r w:rsidR="0021140A" w:rsidRPr="002F78D4">
        <w:rPr>
          <w:rFonts w:eastAsia="DengXian"/>
          <w:b/>
          <w:i/>
          <w:iCs/>
          <w:color w:val="000000"/>
          <w:sz w:val="28"/>
          <w:szCs w:val="28"/>
          <w:lang w:eastAsia="zh-CN"/>
        </w:rPr>
        <w:t>2.</w:t>
      </w:r>
      <w:r w:rsidR="0021140A" w:rsidRPr="002F78D4">
        <w:rPr>
          <w:rFonts w:eastAsia="DengXian"/>
          <w:b/>
          <w:i/>
          <w:iCs/>
          <w:color w:val="000000"/>
          <w:sz w:val="28"/>
          <w:szCs w:val="28"/>
          <w:lang w:val="vi-VN" w:eastAsia="zh-CN"/>
        </w:rPr>
        <w:t>3</w:t>
      </w:r>
      <w:r w:rsidR="0021140A" w:rsidRPr="002F78D4">
        <w:rPr>
          <w:rFonts w:eastAsia="DengXian"/>
          <w:b/>
          <w:i/>
          <w:iCs/>
          <w:color w:val="000000"/>
          <w:sz w:val="28"/>
          <w:szCs w:val="28"/>
          <w:lang w:eastAsia="zh-CN"/>
        </w:rPr>
        <w:t>. Đẩy mạnh và nâng cao chất lượng công tác kết nạp đảng viên</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lang w:val="pt-BR"/>
        </w:rPr>
      </w:pPr>
      <w:r w:rsidRPr="002F78D4">
        <w:rPr>
          <w:color w:val="000000"/>
          <w:sz w:val="28"/>
          <w:szCs w:val="28"/>
          <w:lang w:val="pt-BR"/>
        </w:rPr>
        <w:t>- Các cấp uỷ căn cứ tình hình thực tế để xây dựng kế hoạch phát triển đảng viên của cả nhiệm kỳ</w:t>
      </w:r>
      <w:r w:rsidR="00581AF9" w:rsidRPr="002F78D4">
        <w:rPr>
          <w:color w:val="000000"/>
          <w:sz w:val="28"/>
          <w:szCs w:val="28"/>
          <w:lang w:val="pt-BR"/>
        </w:rPr>
        <w:t xml:space="preserve">, </w:t>
      </w:r>
      <w:r w:rsidRPr="002F78D4">
        <w:rPr>
          <w:color w:val="000000"/>
          <w:sz w:val="28"/>
          <w:szCs w:val="28"/>
          <w:lang w:val="pt-BR"/>
        </w:rPr>
        <w:t>hằng năm và thực hiện có hiệu quả</w:t>
      </w:r>
      <w:r w:rsidR="00581AF9" w:rsidRPr="002F78D4">
        <w:rPr>
          <w:color w:val="000000"/>
          <w:sz w:val="28"/>
          <w:szCs w:val="28"/>
          <w:lang w:val="pt-BR"/>
        </w:rPr>
        <w:t xml:space="preserve">; </w:t>
      </w:r>
      <w:r w:rsidRPr="002F78D4">
        <w:rPr>
          <w:color w:val="000000"/>
          <w:sz w:val="28"/>
          <w:szCs w:val="28"/>
          <w:lang w:val="pt-BR"/>
        </w:rPr>
        <w:t>tạo môi trường thuận lợi để quần chúng phấn đấu</w:t>
      </w:r>
      <w:r w:rsidR="00581AF9" w:rsidRPr="002F78D4">
        <w:rPr>
          <w:color w:val="000000"/>
          <w:sz w:val="28"/>
          <w:szCs w:val="28"/>
          <w:lang w:val="pt-BR"/>
        </w:rPr>
        <w:t xml:space="preserve">, </w:t>
      </w:r>
      <w:r w:rsidRPr="002F78D4">
        <w:rPr>
          <w:color w:val="000000"/>
          <w:sz w:val="28"/>
          <w:szCs w:val="28"/>
          <w:lang w:val="pt-BR"/>
        </w:rPr>
        <w:t>rèn luyện</w:t>
      </w:r>
      <w:r w:rsidR="00581AF9" w:rsidRPr="002F78D4">
        <w:rPr>
          <w:color w:val="000000"/>
          <w:sz w:val="28"/>
          <w:szCs w:val="28"/>
          <w:lang w:val="pt-BR"/>
        </w:rPr>
        <w:t xml:space="preserve">, </w:t>
      </w:r>
      <w:r w:rsidRPr="002F78D4">
        <w:rPr>
          <w:color w:val="000000"/>
          <w:sz w:val="28"/>
          <w:szCs w:val="28"/>
          <w:lang w:val="pt-BR"/>
        </w:rPr>
        <w:t>giác ngộ lý tưởng</w:t>
      </w:r>
      <w:r w:rsidR="00581AF9" w:rsidRPr="002F78D4">
        <w:rPr>
          <w:color w:val="000000"/>
          <w:sz w:val="28"/>
          <w:szCs w:val="28"/>
          <w:lang w:val="pt-BR"/>
        </w:rPr>
        <w:t xml:space="preserve">, </w:t>
      </w:r>
      <w:r w:rsidRPr="002F78D4">
        <w:rPr>
          <w:color w:val="000000"/>
          <w:sz w:val="28"/>
          <w:szCs w:val="28"/>
          <w:lang w:val="pt-BR"/>
        </w:rPr>
        <w:t>có động cơ</w:t>
      </w:r>
      <w:r w:rsidR="00581AF9" w:rsidRPr="002F78D4">
        <w:rPr>
          <w:color w:val="000000"/>
          <w:sz w:val="28"/>
          <w:szCs w:val="28"/>
          <w:lang w:val="pt-BR"/>
        </w:rPr>
        <w:t xml:space="preserve">, </w:t>
      </w:r>
      <w:r w:rsidRPr="002F78D4">
        <w:rPr>
          <w:color w:val="000000"/>
          <w:sz w:val="28"/>
          <w:szCs w:val="28"/>
          <w:lang w:val="pt-BR"/>
        </w:rPr>
        <w:t>mục đích vào Đảng trong sáng. Tiếp tục tăng số lượng đồng thời chú trọng nâng cao chất lượng phát triển đảng viên</w:t>
      </w:r>
      <w:r w:rsidR="00581AF9" w:rsidRPr="002F78D4">
        <w:rPr>
          <w:color w:val="000000"/>
          <w:sz w:val="28"/>
          <w:szCs w:val="28"/>
          <w:lang w:val="pt-BR"/>
        </w:rPr>
        <w:t xml:space="preserve">; </w:t>
      </w:r>
      <w:r w:rsidRPr="002F78D4">
        <w:rPr>
          <w:color w:val="000000"/>
          <w:sz w:val="28"/>
          <w:szCs w:val="28"/>
          <w:lang w:val="pt-BR"/>
        </w:rPr>
        <w:t>quan tâm phát hiện</w:t>
      </w:r>
      <w:r w:rsidR="00581AF9" w:rsidRPr="002F78D4">
        <w:rPr>
          <w:color w:val="000000"/>
          <w:sz w:val="28"/>
          <w:szCs w:val="28"/>
          <w:lang w:val="pt-BR"/>
        </w:rPr>
        <w:t xml:space="preserve">, </w:t>
      </w:r>
      <w:r w:rsidRPr="002F78D4">
        <w:rPr>
          <w:color w:val="000000"/>
          <w:sz w:val="28"/>
          <w:szCs w:val="28"/>
          <w:lang w:val="pt-BR"/>
        </w:rPr>
        <w:t>bồi dưỡng kết nạp vào Đảng những đoàn viên</w:t>
      </w:r>
      <w:r w:rsidR="00581AF9" w:rsidRPr="002F78D4">
        <w:rPr>
          <w:color w:val="000000"/>
          <w:sz w:val="28"/>
          <w:szCs w:val="28"/>
          <w:lang w:val="pt-BR"/>
        </w:rPr>
        <w:t xml:space="preserve">, </w:t>
      </w:r>
      <w:r w:rsidRPr="002F78D4">
        <w:rPr>
          <w:color w:val="000000"/>
          <w:sz w:val="28"/>
          <w:szCs w:val="28"/>
          <w:lang w:val="pt-BR"/>
        </w:rPr>
        <w:t>hội viên ưu tú</w:t>
      </w:r>
      <w:r w:rsidR="00581AF9" w:rsidRPr="002F78D4">
        <w:rPr>
          <w:color w:val="000000"/>
          <w:sz w:val="28"/>
          <w:szCs w:val="28"/>
          <w:lang w:val="pt-BR"/>
        </w:rPr>
        <w:t xml:space="preserve">, </w:t>
      </w:r>
      <w:r w:rsidRPr="002F78D4">
        <w:rPr>
          <w:color w:val="000000"/>
          <w:sz w:val="28"/>
          <w:szCs w:val="28"/>
          <w:lang w:val="pt-BR"/>
        </w:rPr>
        <w:t>trưởng thành trong lao động</w:t>
      </w:r>
      <w:r w:rsidR="00581AF9" w:rsidRPr="002F78D4">
        <w:rPr>
          <w:color w:val="000000"/>
          <w:sz w:val="28"/>
          <w:szCs w:val="28"/>
          <w:lang w:val="pt-BR"/>
        </w:rPr>
        <w:t xml:space="preserve">, </w:t>
      </w:r>
      <w:r w:rsidRPr="002F78D4">
        <w:rPr>
          <w:color w:val="000000"/>
          <w:sz w:val="28"/>
          <w:szCs w:val="28"/>
          <w:lang w:val="pt-BR"/>
        </w:rPr>
        <w:t>học tập</w:t>
      </w:r>
      <w:r w:rsidR="00581AF9" w:rsidRPr="002F78D4">
        <w:rPr>
          <w:color w:val="000000"/>
          <w:sz w:val="28"/>
          <w:szCs w:val="28"/>
          <w:lang w:val="pt-BR"/>
        </w:rPr>
        <w:t xml:space="preserve">, </w:t>
      </w:r>
      <w:r w:rsidRPr="002F78D4">
        <w:rPr>
          <w:color w:val="000000"/>
          <w:sz w:val="28"/>
          <w:szCs w:val="28"/>
          <w:lang w:val="pt-BR"/>
        </w:rPr>
        <w:t>trong lực lượng vũ trang</w:t>
      </w:r>
      <w:r w:rsidR="00581AF9" w:rsidRPr="002F78D4">
        <w:rPr>
          <w:color w:val="000000"/>
          <w:sz w:val="28"/>
          <w:szCs w:val="28"/>
          <w:lang w:val="pt-BR"/>
        </w:rPr>
        <w:t xml:space="preserve">; </w:t>
      </w:r>
      <w:r w:rsidRPr="002F78D4">
        <w:rPr>
          <w:color w:val="000000"/>
          <w:sz w:val="28"/>
          <w:szCs w:val="28"/>
          <w:lang w:val="pt-BR"/>
        </w:rPr>
        <w:t>phát triển đảng viên khu vực ngoài nhà nước</w:t>
      </w:r>
      <w:r w:rsidR="00581AF9" w:rsidRPr="002F78D4">
        <w:rPr>
          <w:color w:val="000000"/>
          <w:sz w:val="28"/>
          <w:szCs w:val="28"/>
          <w:lang w:val="pt-BR"/>
        </w:rPr>
        <w:t xml:space="preserve">, </w:t>
      </w:r>
      <w:r w:rsidRPr="002F78D4">
        <w:rPr>
          <w:color w:val="000000"/>
          <w:sz w:val="28"/>
          <w:szCs w:val="28"/>
          <w:lang w:val="pt-BR"/>
        </w:rPr>
        <w:t>trong công nhân</w:t>
      </w:r>
      <w:r w:rsidR="00581AF9" w:rsidRPr="002F78D4">
        <w:rPr>
          <w:color w:val="000000"/>
          <w:sz w:val="28"/>
          <w:szCs w:val="28"/>
          <w:lang w:val="pt-BR"/>
        </w:rPr>
        <w:t xml:space="preserve">, </w:t>
      </w:r>
      <w:r w:rsidRPr="002F78D4">
        <w:rPr>
          <w:color w:val="000000"/>
          <w:sz w:val="28"/>
          <w:szCs w:val="28"/>
          <w:lang w:val="pt-BR"/>
        </w:rPr>
        <w:t>nông dân</w:t>
      </w:r>
      <w:r w:rsidR="00581AF9" w:rsidRPr="002F78D4">
        <w:rPr>
          <w:color w:val="000000"/>
          <w:sz w:val="28"/>
          <w:szCs w:val="28"/>
          <w:lang w:val="pt-BR"/>
        </w:rPr>
        <w:t xml:space="preserve">, </w:t>
      </w:r>
      <w:r w:rsidRPr="002F78D4">
        <w:rPr>
          <w:color w:val="000000"/>
          <w:sz w:val="28"/>
          <w:szCs w:val="28"/>
          <w:lang w:val="pt-BR"/>
        </w:rPr>
        <w:t>trí thức</w:t>
      </w:r>
      <w:r w:rsidR="00581AF9" w:rsidRPr="002F78D4">
        <w:rPr>
          <w:color w:val="000000"/>
          <w:sz w:val="28"/>
          <w:szCs w:val="28"/>
          <w:lang w:val="pt-BR"/>
        </w:rPr>
        <w:t xml:space="preserve">, </w:t>
      </w:r>
      <w:r w:rsidRPr="002F78D4">
        <w:rPr>
          <w:color w:val="000000"/>
          <w:sz w:val="28"/>
          <w:szCs w:val="28"/>
          <w:lang w:val="pt-BR"/>
        </w:rPr>
        <w:t>doanh nhân</w:t>
      </w:r>
      <w:r w:rsidR="00581AF9" w:rsidRPr="002F78D4">
        <w:rPr>
          <w:color w:val="000000"/>
          <w:sz w:val="28"/>
          <w:szCs w:val="28"/>
          <w:lang w:val="pt-BR"/>
        </w:rPr>
        <w:t xml:space="preserve">, </w:t>
      </w:r>
      <w:r w:rsidRPr="002F78D4">
        <w:rPr>
          <w:color w:val="000000"/>
          <w:sz w:val="28"/>
          <w:szCs w:val="28"/>
          <w:lang w:val="pt-BR"/>
        </w:rPr>
        <w:t>miền núi</w:t>
      </w:r>
      <w:r w:rsidR="00581AF9" w:rsidRPr="002F78D4">
        <w:rPr>
          <w:color w:val="000000"/>
          <w:sz w:val="28"/>
          <w:szCs w:val="28"/>
          <w:lang w:val="pt-BR"/>
        </w:rPr>
        <w:t xml:space="preserve">, </w:t>
      </w:r>
      <w:r w:rsidRPr="002F78D4">
        <w:rPr>
          <w:color w:val="000000"/>
          <w:sz w:val="28"/>
          <w:szCs w:val="28"/>
          <w:lang w:val="pt-BR"/>
        </w:rPr>
        <w:t>biên giới</w:t>
      </w:r>
      <w:r w:rsidR="00581AF9" w:rsidRPr="002F78D4">
        <w:rPr>
          <w:color w:val="000000"/>
          <w:sz w:val="28"/>
          <w:szCs w:val="28"/>
          <w:lang w:val="pt-BR"/>
        </w:rPr>
        <w:t xml:space="preserve">, </w:t>
      </w:r>
      <w:r w:rsidRPr="002F78D4">
        <w:rPr>
          <w:color w:val="000000"/>
          <w:sz w:val="28"/>
          <w:szCs w:val="28"/>
          <w:lang w:val="pt-BR"/>
        </w:rPr>
        <w:t xml:space="preserve">hải đảo theo phương châm </w:t>
      </w:r>
      <w:r w:rsidR="00CD26BE" w:rsidRPr="002F78D4">
        <w:rPr>
          <w:color w:val="000000"/>
          <w:sz w:val="28"/>
          <w:szCs w:val="28"/>
          <w:lang w:val="pt-BR"/>
        </w:rPr>
        <w:t>"</w:t>
      </w:r>
      <w:r w:rsidRPr="002F78D4">
        <w:rPr>
          <w:color w:val="000000"/>
          <w:sz w:val="28"/>
          <w:szCs w:val="28"/>
          <w:lang w:val="pt-BR"/>
        </w:rPr>
        <w:t>Ở đâu có dân thì ở đó có đảng viên</w:t>
      </w:r>
      <w:r w:rsidR="00CD26BE" w:rsidRPr="002F78D4">
        <w:rPr>
          <w:color w:val="000000"/>
          <w:sz w:val="28"/>
          <w:szCs w:val="28"/>
          <w:lang w:val="pt-BR"/>
        </w:rPr>
        <w:t>"</w:t>
      </w:r>
      <w:r w:rsidRPr="002F78D4">
        <w:rPr>
          <w:color w:val="000000"/>
          <w:sz w:val="28"/>
          <w:szCs w:val="28"/>
          <w:lang w:val="pt-BR"/>
        </w:rPr>
        <w:t xml:space="preserve"> nhằm tạo nguồn cán bộ cho hệ thống chính trị các cấp trước mắt và lâu dài.</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Đối với các địa phương còn nhiều thôn</w:t>
      </w:r>
      <w:r w:rsidR="00581AF9" w:rsidRPr="002F78D4">
        <w:rPr>
          <w:color w:val="000000"/>
          <w:sz w:val="28"/>
          <w:szCs w:val="28"/>
        </w:rPr>
        <w:t xml:space="preserve">, </w:t>
      </w:r>
      <w:r w:rsidRPr="002F78D4">
        <w:rPr>
          <w:color w:val="000000"/>
          <w:sz w:val="28"/>
          <w:szCs w:val="28"/>
        </w:rPr>
        <w:t>làng</w:t>
      </w:r>
      <w:r w:rsidR="00581AF9" w:rsidRPr="002F78D4">
        <w:rPr>
          <w:color w:val="000000"/>
          <w:sz w:val="28"/>
          <w:szCs w:val="28"/>
        </w:rPr>
        <w:t xml:space="preserve">, </w:t>
      </w:r>
      <w:r w:rsidRPr="002F78D4">
        <w:rPr>
          <w:color w:val="000000"/>
          <w:sz w:val="28"/>
          <w:szCs w:val="28"/>
        </w:rPr>
        <w:t>ấp</w:t>
      </w:r>
      <w:r w:rsidR="00581AF9" w:rsidRPr="002F78D4">
        <w:rPr>
          <w:color w:val="000000"/>
          <w:sz w:val="28"/>
          <w:szCs w:val="28"/>
        </w:rPr>
        <w:t xml:space="preserve">, </w:t>
      </w:r>
      <w:r w:rsidRPr="002F78D4">
        <w:rPr>
          <w:color w:val="000000"/>
          <w:sz w:val="28"/>
          <w:szCs w:val="28"/>
        </w:rPr>
        <w:t>bản</w:t>
      </w:r>
      <w:r w:rsidR="00581AF9" w:rsidRPr="002F78D4">
        <w:rPr>
          <w:color w:val="000000"/>
          <w:sz w:val="28"/>
          <w:szCs w:val="28"/>
        </w:rPr>
        <w:t xml:space="preserve">, </w:t>
      </w:r>
      <w:r w:rsidRPr="002F78D4">
        <w:rPr>
          <w:color w:val="000000"/>
          <w:sz w:val="28"/>
          <w:szCs w:val="28"/>
        </w:rPr>
        <w:t>tổ dân phố</w:t>
      </w:r>
      <w:r w:rsidR="00581AF9" w:rsidRPr="002F78D4">
        <w:rPr>
          <w:color w:val="000000"/>
          <w:sz w:val="28"/>
          <w:szCs w:val="28"/>
        </w:rPr>
        <w:t xml:space="preserve">, </w:t>
      </w:r>
      <w:r w:rsidRPr="002F78D4">
        <w:rPr>
          <w:color w:val="000000"/>
          <w:sz w:val="28"/>
          <w:szCs w:val="28"/>
        </w:rPr>
        <w:t>trường học</w:t>
      </w:r>
      <w:r w:rsidR="00581AF9" w:rsidRPr="002F78D4">
        <w:rPr>
          <w:color w:val="000000"/>
          <w:sz w:val="28"/>
          <w:szCs w:val="28"/>
        </w:rPr>
        <w:t xml:space="preserve">, </w:t>
      </w:r>
      <w:r w:rsidRPr="002F78D4">
        <w:rPr>
          <w:color w:val="000000"/>
          <w:sz w:val="28"/>
          <w:szCs w:val="28"/>
        </w:rPr>
        <w:t>doanh nghiệp chưa có tổ chức đảng</w:t>
      </w:r>
      <w:r w:rsidR="00581AF9" w:rsidRPr="002F78D4">
        <w:rPr>
          <w:color w:val="000000"/>
          <w:sz w:val="28"/>
          <w:szCs w:val="28"/>
        </w:rPr>
        <w:t xml:space="preserve">, </w:t>
      </w:r>
      <w:r w:rsidRPr="002F78D4">
        <w:rPr>
          <w:color w:val="000000"/>
          <w:sz w:val="28"/>
          <w:szCs w:val="28"/>
        </w:rPr>
        <w:t>chưa có đảng viên</w:t>
      </w:r>
      <w:r w:rsidR="00581AF9" w:rsidRPr="002F78D4">
        <w:rPr>
          <w:color w:val="000000"/>
          <w:sz w:val="28"/>
          <w:szCs w:val="28"/>
        </w:rPr>
        <w:t xml:space="preserve">, </w:t>
      </w:r>
      <w:r w:rsidRPr="002F78D4">
        <w:rPr>
          <w:color w:val="000000"/>
          <w:sz w:val="28"/>
          <w:szCs w:val="28"/>
        </w:rPr>
        <w:t xml:space="preserve">cần </w:t>
      </w:r>
      <w:r w:rsidRPr="002F78D4">
        <w:rPr>
          <w:color w:val="000000"/>
          <w:sz w:val="28"/>
          <w:szCs w:val="28"/>
          <w:lang w:val="vi-VN"/>
        </w:rPr>
        <w:t xml:space="preserve">tập trung </w:t>
      </w:r>
      <w:r w:rsidRPr="002F78D4">
        <w:rPr>
          <w:color w:val="000000"/>
          <w:sz w:val="28"/>
          <w:szCs w:val="28"/>
        </w:rPr>
        <w:t>củng cố</w:t>
      </w:r>
      <w:r w:rsidR="00581AF9" w:rsidRPr="002F78D4">
        <w:rPr>
          <w:color w:val="000000"/>
          <w:sz w:val="28"/>
          <w:szCs w:val="28"/>
        </w:rPr>
        <w:t xml:space="preserve">, </w:t>
      </w:r>
      <w:r w:rsidRPr="002F78D4">
        <w:rPr>
          <w:color w:val="000000"/>
          <w:sz w:val="28"/>
          <w:szCs w:val="28"/>
        </w:rPr>
        <w:t>nâng cao chất lượng hoạt động của tổ chức Đoàn Thanh niên Cộng sản Hồ Chí Minh</w:t>
      </w:r>
      <w:r w:rsidR="00581AF9" w:rsidRPr="002F78D4">
        <w:rPr>
          <w:color w:val="000000"/>
          <w:sz w:val="28"/>
          <w:szCs w:val="28"/>
        </w:rPr>
        <w:t xml:space="preserve">, </w:t>
      </w:r>
      <w:r w:rsidRPr="002F78D4">
        <w:rPr>
          <w:color w:val="000000"/>
          <w:sz w:val="28"/>
          <w:szCs w:val="28"/>
        </w:rPr>
        <w:t xml:space="preserve">tổ chức công đoàn và các tổ chức </w:t>
      </w:r>
      <w:r w:rsidRPr="002F78D4">
        <w:rPr>
          <w:color w:val="000000"/>
          <w:sz w:val="28"/>
          <w:szCs w:val="28"/>
          <w:lang w:val="vi-VN"/>
        </w:rPr>
        <w:t>chính trị - xã hội</w:t>
      </w:r>
      <w:r w:rsidRPr="002F78D4">
        <w:rPr>
          <w:color w:val="000000"/>
          <w:sz w:val="28"/>
          <w:szCs w:val="28"/>
        </w:rPr>
        <w:t xml:space="preserve"> khác để tập hợp quần chúng</w:t>
      </w:r>
      <w:r w:rsidR="00581AF9" w:rsidRPr="002F78D4">
        <w:rPr>
          <w:color w:val="000000"/>
          <w:sz w:val="28"/>
          <w:szCs w:val="28"/>
        </w:rPr>
        <w:t xml:space="preserve">, </w:t>
      </w:r>
      <w:r w:rsidRPr="002F78D4">
        <w:rPr>
          <w:color w:val="000000"/>
          <w:sz w:val="28"/>
          <w:szCs w:val="28"/>
        </w:rPr>
        <w:t>tạo nguồn kết nạp đảng viên</w:t>
      </w:r>
      <w:r w:rsidR="00581AF9" w:rsidRPr="002F78D4">
        <w:rPr>
          <w:color w:val="000000"/>
          <w:sz w:val="28"/>
          <w:szCs w:val="28"/>
        </w:rPr>
        <w:t xml:space="preserve">, </w:t>
      </w:r>
      <w:r w:rsidRPr="002F78D4">
        <w:rPr>
          <w:color w:val="000000"/>
          <w:sz w:val="28"/>
          <w:szCs w:val="28"/>
        </w:rPr>
        <w:t>xây dựng lực lượng</w:t>
      </w:r>
      <w:r w:rsidRPr="002F78D4">
        <w:rPr>
          <w:color w:val="000000"/>
          <w:sz w:val="28"/>
          <w:szCs w:val="28"/>
          <w:lang w:val="vi-VN"/>
        </w:rPr>
        <w:t xml:space="preserve"> nòng </w:t>
      </w:r>
      <w:r w:rsidRPr="002F78D4">
        <w:rPr>
          <w:color w:val="000000"/>
          <w:sz w:val="28"/>
          <w:szCs w:val="28"/>
        </w:rPr>
        <w:t>cốt</w:t>
      </w:r>
      <w:r w:rsidRPr="002F78D4">
        <w:rPr>
          <w:color w:val="000000"/>
          <w:sz w:val="28"/>
          <w:szCs w:val="28"/>
          <w:lang w:val="vi-VN"/>
        </w:rPr>
        <w:t xml:space="preserve"> cho Đảng</w:t>
      </w:r>
      <w:r w:rsidRPr="002F78D4">
        <w:rPr>
          <w:color w:val="000000"/>
          <w:sz w:val="28"/>
          <w:szCs w:val="28"/>
        </w:rPr>
        <w:t>. Cấp uỷ cấp trên trực tiếp của tổ chức cơ sở đảng phân công cấp uỷ viên phụ trách</w:t>
      </w:r>
      <w:r w:rsidR="00581AF9" w:rsidRPr="002F78D4">
        <w:rPr>
          <w:color w:val="000000"/>
          <w:sz w:val="28"/>
          <w:szCs w:val="28"/>
          <w:lang w:val="vi-VN"/>
        </w:rPr>
        <w:t xml:space="preserve">, </w:t>
      </w:r>
      <w:r w:rsidRPr="002F78D4">
        <w:rPr>
          <w:color w:val="000000"/>
          <w:sz w:val="28"/>
          <w:szCs w:val="28"/>
          <w:lang w:val="vi-VN"/>
        </w:rPr>
        <w:t>c</w:t>
      </w:r>
      <w:r w:rsidRPr="002F78D4">
        <w:rPr>
          <w:color w:val="000000"/>
          <w:sz w:val="28"/>
          <w:szCs w:val="28"/>
        </w:rPr>
        <w:t xml:space="preserve">ấp uỷ cơ sở giao nhiệm vụ cụ thể </w:t>
      </w:r>
      <w:r w:rsidRPr="002F78D4">
        <w:rPr>
          <w:color w:val="000000"/>
          <w:sz w:val="28"/>
          <w:szCs w:val="28"/>
          <w:lang w:val="vi-VN"/>
        </w:rPr>
        <w:t xml:space="preserve">cho các chi bộ trong </w:t>
      </w:r>
      <w:r w:rsidRPr="002F78D4">
        <w:rPr>
          <w:color w:val="000000"/>
          <w:sz w:val="28"/>
          <w:szCs w:val="28"/>
        </w:rPr>
        <w:t>việc phát hiện</w:t>
      </w:r>
      <w:r w:rsidR="00581AF9" w:rsidRPr="002F78D4">
        <w:rPr>
          <w:color w:val="000000"/>
          <w:sz w:val="28"/>
          <w:szCs w:val="28"/>
        </w:rPr>
        <w:t xml:space="preserve">, </w:t>
      </w:r>
      <w:r w:rsidRPr="002F78D4">
        <w:rPr>
          <w:color w:val="000000"/>
          <w:sz w:val="28"/>
          <w:szCs w:val="28"/>
        </w:rPr>
        <w:t>bồi dưỡng</w:t>
      </w:r>
      <w:r w:rsidR="00581AF9" w:rsidRPr="002F78D4">
        <w:rPr>
          <w:color w:val="000000"/>
          <w:sz w:val="28"/>
          <w:szCs w:val="28"/>
        </w:rPr>
        <w:t xml:space="preserve">, </w:t>
      </w:r>
      <w:r w:rsidRPr="002F78D4">
        <w:rPr>
          <w:color w:val="000000"/>
          <w:sz w:val="28"/>
          <w:szCs w:val="28"/>
        </w:rPr>
        <w:t>giúp đỡ quần chúng phấn đấu vào Đảng. </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Đổi mới nội dung</w:t>
      </w:r>
      <w:r w:rsidR="00581AF9" w:rsidRPr="002F78D4">
        <w:rPr>
          <w:color w:val="000000"/>
          <w:sz w:val="28"/>
          <w:szCs w:val="28"/>
        </w:rPr>
        <w:t xml:space="preserve">, </w:t>
      </w:r>
      <w:r w:rsidRPr="002F78D4">
        <w:rPr>
          <w:color w:val="000000"/>
          <w:sz w:val="28"/>
          <w:szCs w:val="28"/>
        </w:rPr>
        <w:t xml:space="preserve">chương trình bồi dưỡng đối tượng kết nạp Đảng và </w:t>
      </w:r>
      <w:r w:rsidRPr="002F78D4">
        <w:rPr>
          <w:color w:val="000000"/>
          <w:spacing w:val="-2"/>
          <w:sz w:val="28"/>
          <w:szCs w:val="28"/>
        </w:rPr>
        <w:t>đảng viên mới bảo đảm thiết thực</w:t>
      </w:r>
      <w:r w:rsidR="00581AF9" w:rsidRPr="002F78D4">
        <w:rPr>
          <w:color w:val="000000"/>
          <w:spacing w:val="-2"/>
          <w:sz w:val="28"/>
          <w:szCs w:val="28"/>
        </w:rPr>
        <w:t xml:space="preserve">, </w:t>
      </w:r>
      <w:r w:rsidRPr="002F78D4">
        <w:rPr>
          <w:color w:val="000000"/>
          <w:spacing w:val="-2"/>
          <w:sz w:val="28"/>
          <w:szCs w:val="28"/>
        </w:rPr>
        <w:t>chất lượng</w:t>
      </w:r>
      <w:r w:rsidR="00581AF9" w:rsidRPr="002F78D4">
        <w:rPr>
          <w:color w:val="000000"/>
          <w:spacing w:val="-2"/>
          <w:sz w:val="28"/>
          <w:szCs w:val="28"/>
        </w:rPr>
        <w:t xml:space="preserve">, </w:t>
      </w:r>
      <w:r w:rsidRPr="002F78D4">
        <w:rPr>
          <w:color w:val="000000"/>
          <w:spacing w:val="-2"/>
          <w:sz w:val="28"/>
          <w:szCs w:val="28"/>
        </w:rPr>
        <w:t>hiệu quả theo hướng tập trung vào</w:t>
      </w:r>
      <w:r w:rsidRPr="002F78D4">
        <w:rPr>
          <w:color w:val="000000"/>
          <w:sz w:val="28"/>
          <w:szCs w:val="28"/>
        </w:rPr>
        <w:t xml:space="preserve"> những vấn đề cơ bản về Đảng</w:t>
      </w:r>
      <w:r w:rsidR="00581AF9" w:rsidRPr="002F78D4">
        <w:rPr>
          <w:color w:val="000000"/>
          <w:sz w:val="28"/>
          <w:szCs w:val="28"/>
        </w:rPr>
        <w:t xml:space="preserve">, </w:t>
      </w:r>
      <w:r w:rsidRPr="002F78D4">
        <w:rPr>
          <w:color w:val="000000"/>
          <w:sz w:val="28"/>
          <w:szCs w:val="28"/>
        </w:rPr>
        <w:t>tiêu chuẩn</w:t>
      </w:r>
      <w:r w:rsidR="00581AF9" w:rsidRPr="002F78D4">
        <w:rPr>
          <w:color w:val="000000"/>
          <w:sz w:val="28"/>
          <w:szCs w:val="28"/>
        </w:rPr>
        <w:t xml:space="preserve">, </w:t>
      </w:r>
      <w:r w:rsidRPr="002F78D4">
        <w:rPr>
          <w:color w:val="000000"/>
          <w:sz w:val="28"/>
          <w:szCs w:val="28"/>
        </w:rPr>
        <w:t>điều kiện</w:t>
      </w:r>
      <w:r w:rsidR="00581AF9" w:rsidRPr="002F78D4">
        <w:rPr>
          <w:color w:val="000000"/>
          <w:sz w:val="28"/>
          <w:szCs w:val="28"/>
        </w:rPr>
        <w:t xml:space="preserve">, </w:t>
      </w:r>
      <w:r w:rsidRPr="002F78D4">
        <w:rPr>
          <w:color w:val="000000"/>
          <w:sz w:val="28"/>
          <w:szCs w:val="28"/>
        </w:rPr>
        <w:t>nhiệm vụ</w:t>
      </w:r>
      <w:r w:rsidR="00581AF9" w:rsidRPr="002F78D4">
        <w:rPr>
          <w:color w:val="000000"/>
          <w:sz w:val="28"/>
          <w:szCs w:val="28"/>
        </w:rPr>
        <w:t xml:space="preserve">, </w:t>
      </w:r>
      <w:r w:rsidRPr="002F78D4">
        <w:rPr>
          <w:color w:val="000000"/>
          <w:sz w:val="28"/>
          <w:szCs w:val="28"/>
        </w:rPr>
        <w:t>quyền của đảng viên</w:t>
      </w:r>
      <w:r w:rsidR="00581AF9" w:rsidRPr="002F78D4">
        <w:rPr>
          <w:color w:val="000000"/>
          <w:sz w:val="28"/>
          <w:szCs w:val="28"/>
        </w:rPr>
        <w:t xml:space="preserve">, </w:t>
      </w:r>
      <w:r w:rsidRPr="002F78D4">
        <w:rPr>
          <w:color w:val="000000"/>
          <w:sz w:val="28"/>
          <w:szCs w:val="28"/>
        </w:rPr>
        <w:t>tính tiên phong</w:t>
      </w:r>
      <w:r w:rsidR="00581AF9" w:rsidRPr="002F78D4">
        <w:rPr>
          <w:color w:val="000000"/>
          <w:sz w:val="28"/>
          <w:szCs w:val="28"/>
        </w:rPr>
        <w:t xml:space="preserve">, </w:t>
      </w:r>
      <w:r w:rsidRPr="002F78D4">
        <w:rPr>
          <w:color w:val="000000"/>
          <w:sz w:val="28"/>
          <w:szCs w:val="28"/>
        </w:rPr>
        <w:t>gương mẫu</w:t>
      </w:r>
      <w:r w:rsidR="00581AF9" w:rsidRPr="002F78D4">
        <w:rPr>
          <w:color w:val="000000"/>
          <w:sz w:val="28"/>
          <w:szCs w:val="28"/>
        </w:rPr>
        <w:t xml:space="preserve">, </w:t>
      </w:r>
      <w:r w:rsidRPr="002F78D4">
        <w:rPr>
          <w:color w:val="000000"/>
          <w:sz w:val="28"/>
          <w:szCs w:val="28"/>
        </w:rPr>
        <w:t xml:space="preserve">nhất là xác định đúng đắn động cơ vào Đảng. </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bCs/>
          <w:iCs/>
          <w:color w:val="000000"/>
          <w:sz w:val="28"/>
          <w:szCs w:val="28"/>
        </w:rPr>
      </w:pPr>
      <w:r w:rsidRPr="002F78D4">
        <w:rPr>
          <w:b/>
          <w:color w:val="000000"/>
          <w:sz w:val="28"/>
          <w:szCs w:val="28"/>
        </w:rPr>
        <w:lastRenderedPageBreak/>
        <w:t>3.3</w:t>
      </w:r>
      <w:r w:rsidR="0021140A" w:rsidRPr="002F78D4">
        <w:rPr>
          <w:b/>
          <w:color w:val="000000"/>
          <w:sz w:val="28"/>
          <w:szCs w:val="28"/>
        </w:rPr>
        <w:t>.</w:t>
      </w:r>
      <w:r w:rsidR="0021140A" w:rsidRPr="002F78D4">
        <w:rPr>
          <w:color w:val="000000"/>
          <w:sz w:val="28"/>
          <w:szCs w:val="28"/>
        </w:rPr>
        <w:t xml:space="preserve"> </w:t>
      </w:r>
      <w:r w:rsidR="0021140A" w:rsidRPr="002F78D4">
        <w:rPr>
          <w:b/>
          <w:color w:val="000000"/>
          <w:sz w:val="28"/>
          <w:szCs w:val="28"/>
        </w:rPr>
        <w:t>Tăng cường</w:t>
      </w:r>
      <w:r w:rsidR="0021140A" w:rsidRPr="002F78D4">
        <w:rPr>
          <w:color w:val="000000"/>
          <w:sz w:val="28"/>
          <w:szCs w:val="28"/>
        </w:rPr>
        <w:t xml:space="preserve"> </w:t>
      </w:r>
      <w:r w:rsidR="0021140A" w:rsidRPr="002F78D4">
        <w:rPr>
          <w:b/>
          <w:bCs/>
          <w:iCs/>
          <w:color w:val="000000"/>
          <w:sz w:val="28"/>
          <w:szCs w:val="28"/>
        </w:rPr>
        <w:t>công tác kiểm tra</w:t>
      </w:r>
      <w:r w:rsidR="00581AF9" w:rsidRPr="002F78D4">
        <w:rPr>
          <w:b/>
          <w:bCs/>
          <w:iCs/>
          <w:color w:val="000000"/>
          <w:sz w:val="28"/>
          <w:szCs w:val="28"/>
        </w:rPr>
        <w:t xml:space="preserve">, </w:t>
      </w:r>
      <w:r w:rsidR="0021140A" w:rsidRPr="002F78D4">
        <w:rPr>
          <w:b/>
          <w:bCs/>
          <w:iCs/>
          <w:color w:val="000000"/>
          <w:sz w:val="28"/>
          <w:szCs w:val="28"/>
        </w:rPr>
        <w:t>giám sát</w:t>
      </w:r>
      <w:r w:rsidR="00581AF9" w:rsidRPr="002F78D4">
        <w:rPr>
          <w:b/>
          <w:bCs/>
          <w:iCs/>
          <w:color w:val="000000"/>
          <w:sz w:val="28"/>
          <w:szCs w:val="28"/>
        </w:rPr>
        <w:t xml:space="preserve">, </w:t>
      </w:r>
      <w:r w:rsidR="0021140A" w:rsidRPr="002F78D4">
        <w:rPr>
          <w:b/>
          <w:bCs/>
          <w:iCs/>
          <w:color w:val="000000"/>
          <w:sz w:val="28"/>
          <w:szCs w:val="28"/>
        </w:rPr>
        <w:t>kỷ luật đảng</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Coi trọng tự kiểm tra</w:t>
      </w:r>
      <w:r w:rsidR="00581AF9" w:rsidRPr="002F78D4">
        <w:rPr>
          <w:color w:val="000000"/>
          <w:sz w:val="28"/>
          <w:szCs w:val="28"/>
        </w:rPr>
        <w:t xml:space="preserve">, </w:t>
      </w:r>
      <w:r w:rsidRPr="002F78D4">
        <w:rPr>
          <w:color w:val="000000"/>
          <w:sz w:val="28"/>
          <w:szCs w:val="28"/>
        </w:rPr>
        <w:t>giám sát của cấp uỷ</w:t>
      </w:r>
      <w:r w:rsidR="00581AF9" w:rsidRPr="002F78D4">
        <w:rPr>
          <w:color w:val="000000"/>
          <w:sz w:val="28"/>
          <w:szCs w:val="28"/>
        </w:rPr>
        <w:t xml:space="preserve">, </w:t>
      </w:r>
      <w:r w:rsidRPr="002F78D4">
        <w:rPr>
          <w:color w:val="000000"/>
          <w:sz w:val="28"/>
          <w:szCs w:val="28"/>
        </w:rPr>
        <w:t>tổ chức cơ sở đảng</w:t>
      </w:r>
      <w:r w:rsidR="00581AF9" w:rsidRPr="002F78D4">
        <w:rPr>
          <w:color w:val="000000"/>
          <w:sz w:val="28"/>
          <w:szCs w:val="28"/>
        </w:rPr>
        <w:t xml:space="preserve">; </w:t>
      </w:r>
      <w:r w:rsidRPr="002F78D4">
        <w:rPr>
          <w:color w:val="000000"/>
          <w:sz w:val="28"/>
          <w:szCs w:val="28"/>
        </w:rPr>
        <w:t>kết hợp kiểm tra</w:t>
      </w:r>
      <w:r w:rsidR="00581AF9" w:rsidRPr="002F78D4">
        <w:rPr>
          <w:color w:val="000000"/>
          <w:sz w:val="28"/>
          <w:szCs w:val="28"/>
        </w:rPr>
        <w:t xml:space="preserve">, </w:t>
      </w:r>
      <w:r w:rsidRPr="002F78D4">
        <w:rPr>
          <w:color w:val="000000"/>
          <w:sz w:val="28"/>
          <w:szCs w:val="28"/>
        </w:rPr>
        <w:t>giám sát thường xuyên với kiểm tra</w:t>
      </w:r>
      <w:r w:rsidR="00581AF9" w:rsidRPr="002F78D4">
        <w:rPr>
          <w:color w:val="000000"/>
          <w:sz w:val="28"/>
          <w:szCs w:val="28"/>
        </w:rPr>
        <w:t xml:space="preserve">, </w:t>
      </w:r>
      <w:r w:rsidRPr="002F78D4">
        <w:rPr>
          <w:color w:val="000000"/>
          <w:sz w:val="28"/>
          <w:szCs w:val="28"/>
        </w:rPr>
        <w:t>giám sát theo chuyên đề. Nội dung kiểm tra</w:t>
      </w:r>
      <w:r w:rsidR="00581AF9" w:rsidRPr="002F78D4">
        <w:rPr>
          <w:color w:val="000000"/>
          <w:sz w:val="28"/>
          <w:szCs w:val="28"/>
        </w:rPr>
        <w:t xml:space="preserve">, </w:t>
      </w:r>
      <w:r w:rsidRPr="002F78D4">
        <w:rPr>
          <w:color w:val="000000"/>
          <w:sz w:val="28"/>
          <w:szCs w:val="28"/>
        </w:rPr>
        <w:t>giám sát tập trung vào việc thực hiện Điều lệ Đảng</w:t>
      </w:r>
      <w:r w:rsidR="00581AF9" w:rsidRPr="002F78D4">
        <w:rPr>
          <w:color w:val="000000"/>
          <w:sz w:val="28"/>
          <w:szCs w:val="28"/>
        </w:rPr>
        <w:t xml:space="preserve">, </w:t>
      </w:r>
      <w:r w:rsidRPr="002F78D4">
        <w:rPr>
          <w:color w:val="000000"/>
          <w:sz w:val="28"/>
          <w:szCs w:val="28"/>
        </w:rPr>
        <w:t>chấp hành nguyên tắc tập trung dân chủ</w:t>
      </w:r>
      <w:r w:rsidR="00581AF9" w:rsidRPr="002F78D4">
        <w:rPr>
          <w:color w:val="000000"/>
          <w:sz w:val="28"/>
          <w:szCs w:val="28"/>
        </w:rPr>
        <w:t xml:space="preserve">, </w:t>
      </w:r>
      <w:r w:rsidRPr="002F78D4">
        <w:rPr>
          <w:color w:val="000000"/>
          <w:sz w:val="28"/>
          <w:szCs w:val="28"/>
        </w:rPr>
        <w:t>đoàn kết nội bộ</w:t>
      </w:r>
      <w:r w:rsidR="00581AF9" w:rsidRPr="002F78D4">
        <w:rPr>
          <w:color w:val="000000"/>
          <w:sz w:val="28"/>
          <w:szCs w:val="28"/>
        </w:rPr>
        <w:t xml:space="preserve">, </w:t>
      </w:r>
      <w:r w:rsidRPr="002F78D4">
        <w:rPr>
          <w:color w:val="000000"/>
          <w:sz w:val="28"/>
          <w:szCs w:val="28"/>
        </w:rPr>
        <w:t>sinh hoạt chi bộ</w:t>
      </w:r>
      <w:r w:rsidR="00581AF9" w:rsidRPr="002F78D4">
        <w:rPr>
          <w:color w:val="000000"/>
          <w:sz w:val="28"/>
          <w:szCs w:val="28"/>
        </w:rPr>
        <w:t xml:space="preserve">, </w:t>
      </w:r>
      <w:r w:rsidRPr="002F78D4">
        <w:rPr>
          <w:color w:val="000000"/>
          <w:sz w:val="28"/>
          <w:szCs w:val="28"/>
          <w:lang w:val="vi-VN"/>
        </w:rPr>
        <w:t>thực hiện nhiệm vụ</w:t>
      </w:r>
      <w:r w:rsidRPr="002F78D4">
        <w:rPr>
          <w:color w:val="000000"/>
          <w:sz w:val="28"/>
          <w:szCs w:val="28"/>
        </w:rPr>
        <w:t xml:space="preserve"> công tác</w:t>
      </w:r>
      <w:r w:rsidR="00581AF9" w:rsidRPr="002F78D4">
        <w:rPr>
          <w:color w:val="000000"/>
          <w:sz w:val="28"/>
          <w:szCs w:val="28"/>
          <w:lang w:val="vi-VN"/>
        </w:rPr>
        <w:t xml:space="preserve">, </w:t>
      </w:r>
      <w:r w:rsidRPr="002F78D4">
        <w:rPr>
          <w:color w:val="000000"/>
          <w:sz w:val="28"/>
          <w:szCs w:val="28"/>
          <w:lang w:val="vi-VN"/>
        </w:rPr>
        <w:t>trách nhiệm nêu gương</w:t>
      </w:r>
      <w:r w:rsidR="00581AF9" w:rsidRPr="002F78D4">
        <w:rPr>
          <w:color w:val="000000"/>
          <w:sz w:val="28"/>
          <w:szCs w:val="28"/>
          <w:lang w:val="vi-VN"/>
        </w:rPr>
        <w:t xml:space="preserve">, </w:t>
      </w:r>
      <w:r w:rsidRPr="002F78D4">
        <w:rPr>
          <w:color w:val="000000"/>
          <w:sz w:val="28"/>
          <w:szCs w:val="28"/>
        </w:rPr>
        <w:t>quy định về những điều đảng viên không được làm…</w:t>
      </w:r>
    </w:p>
    <w:p w:rsidR="0021140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 Đẩy mạnh kiểm tra</w:t>
      </w:r>
      <w:r w:rsidR="00581AF9" w:rsidRPr="002F78D4">
        <w:rPr>
          <w:color w:val="000000"/>
          <w:sz w:val="28"/>
          <w:szCs w:val="28"/>
        </w:rPr>
        <w:t xml:space="preserve">, </w:t>
      </w:r>
      <w:r w:rsidRPr="002F78D4">
        <w:rPr>
          <w:color w:val="000000"/>
          <w:sz w:val="28"/>
          <w:szCs w:val="28"/>
        </w:rPr>
        <w:t>giám sát của cấp uỷ cấp trên đối với tổ chức cơ sở đảng. Đồng thời</w:t>
      </w:r>
      <w:r w:rsidR="00581AF9" w:rsidRPr="002F78D4">
        <w:rPr>
          <w:color w:val="000000"/>
          <w:sz w:val="28"/>
          <w:szCs w:val="28"/>
        </w:rPr>
        <w:t xml:space="preserve">, </w:t>
      </w:r>
      <w:r w:rsidRPr="002F78D4">
        <w:rPr>
          <w:color w:val="000000"/>
          <w:sz w:val="28"/>
          <w:szCs w:val="28"/>
        </w:rPr>
        <w:t>tăng</w:t>
      </w:r>
      <w:r w:rsidRPr="002F78D4">
        <w:rPr>
          <w:color w:val="000000"/>
          <w:sz w:val="28"/>
          <w:szCs w:val="28"/>
          <w:lang w:val="vi-VN"/>
        </w:rPr>
        <w:t xml:space="preserve"> cường công tác chỉ đạo</w:t>
      </w:r>
      <w:r w:rsidR="00581AF9" w:rsidRPr="002F78D4">
        <w:rPr>
          <w:color w:val="000000"/>
          <w:sz w:val="28"/>
          <w:szCs w:val="28"/>
          <w:lang w:val="vi-VN"/>
        </w:rPr>
        <w:t xml:space="preserve">, </w:t>
      </w:r>
      <w:r w:rsidRPr="002F78D4">
        <w:rPr>
          <w:color w:val="000000"/>
          <w:sz w:val="28"/>
          <w:szCs w:val="28"/>
          <w:lang w:val="vi-VN"/>
        </w:rPr>
        <w:t xml:space="preserve">hướng dẫn của </w:t>
      </w:r>
      <w:r w:rsidRPr="002F78D4">
        <w:rPr>
          <w:color w:val="000000"/>
          <w:sz w:val="28"/>
          <w:szCs w:val="28"/>
        </w:rPr>
        <w:t>uỷ ban kiểm tra</w:t>
      </w:r>
      <w:r w:rsidRPr="002F78D4">
        <w:rPr>
          <w:color w:val="000000"/>
          <w:sz w:val="28"/>
          <w:szCs w:val="28"/>
          <w:lang w:val="vi-VN"/>
        </w:rPr>
        <w:t xml:space="preserve"> cấp trên đối với cấp uỷ</w:t>
      </w:r>
      <w:r w:rsidR="00581AF9" w:rsidRPr="002F78D4">
        <w:rPr>
          <w:color w:val="000000"/>
          <w:sz w:val="28"/>
          <w:szCs w:val="28"/>
          <w:lang w:val="vi-VN"/>
        </w:rPr>
        <w:t xml:space="preserve">, </w:t>
      </w:r>
      <w:r w:rsidRPr="002F78D4">
        <w:rPr>
          <w:color w:val="000000"/>
          <w:sz w:val="28"/>
          <w:szCs w:val="28"/>
          <w:lang w:val="vi-VN"/>
        </w:rPr>
        <w:t>tổ chức đảng</w:t>
      </w:r>
      <w:r w:rsidR="00581AF9" w:rsidRPr="002F78D4">
        <w:rPr>
          <w:color w:val="000000"/>
          <w:sz w:val="28"/>
          <w:szCs w:val="28"/>
          <w:lang w:val="vi-VN"/>
        </w:rPr>
        <w:t xml:space="preserve">, </w:t>
      </w:r>
      <w:r w:rsidRPr="002F78D4">
        <w:rPr>
          <w:color w:val="000000"/>
          <w:sz w:val="28"/>
          <w:szCs w:val="28"/>
        </w:rPr>
        <w:t>u</w:t>
      </w:r>
      <w:r w:rsidRPr="002F78D4">
        <w:rPr>
          <w:color w:val="000000"/>
          <w:sz w:val="28"/>
          <w:szCs w:val="28"/>
          <w:lang w:val="vi-VN"/>
        </w:rPr>
        <w:t xml:space="preserve">ỷ ban kiểm tra cấp </w:t>
      </w:r>
      <w:r w:rsidRPr="002F78D4">
        <w:rPr>
          <w:color w:val="000000"/>
          <w:sz w:val="28"/>
          <w:szCs w:val="28"/>
        </w:rPr>
        <w:t>uỷ cơ sở</w:t>
      </w:r>
      <w:r w:rsidRPr="002F78D4">
        <w:rPr>
          <w:color w:val="000000"/>
          <w:sz w:val="28"/>
          <w:szCs w:val="28"/>
          <w:lang w:val="vi-VN"/>
        </w:rPr>
        <w:t xml:space="preserve"> về công tác kiểm tra</w:t>
      </w:r>
      <w:r w:rsidR="00581AF9" w:rsidRPr="002F78D4">
        <w:rPr>
          <w:color w:val="000000"/>
          <w:sz w:val="28"/>
          <w:szCs w:val="28"/>
          <w:lang w:val="vi-VN"/>
        </w:rPr>
        <w:t xml:space="preserve">, </w:t>
      </w:r>
      <w:r w:rsidRPr="002F78D4">
        <w:rPr>
          <w:color w:val="000000"/>
          <w:sz w:val="28"/>
          <w:szCs w:val="28"/>
          <w:lang w:val="vi-VN"/>
        </w:rPr>
        <w:t>giám sát</w:t>
      </w:r>
      <w:r w:rsidR="00581AF9" w:rsidRPr="002F78D4">
        <w:rPr>
          <w:color w:val="000000"/>
          <w:sz w:val="28"/>
          <w:szCs w:val="28"/>
          <w:lang w:val="vi-VN"/>
        </w:rPr>
        <w:t xml:space="preserve">, </w:t>
      </w:r>
      <w:r w:rsidRPr="002F78D4">
        <w:rPr>
          <w:color w:val="000000"/>
          <w:sz w:val="28"/>
          <w:szCs w:val="28"/>
          <w:lang w:val="vi-VN"/>
        </w:rPr>
        <w:t>kỷ luật đảng</w:t>
      </w:r>
      <w:r w:rsidR="00581AF9" w:rsidRPr="002F78D4">
        <w:rPr>
          <w:color w:val="000000"/>
          <w:sz w:val="28"/>
          <w:szCs w:val="28"/>
        </w:rPr>
        <w:t xml:space="preserve">; </w:t>
      </w:r>
      <w:r w:rsidRPr="002F78D4">
        <w:rPr>
          <w:color w:val="000000"/>
          <w:sz w:val="28"/>
          <w:szCs w:val="28"/>
        </w:rPr>
        <w:t>xử lý kịp thời đối với tổ chức đảng</w:t>
      </w:r>
      <w:r w:rsidR="00581AF9" w:rsidRPr="002F78D4">
        <w:rPr>
          <w:color w:val="000000"/>
          <w:sz w:val="28"/>
          <w:szCs w:val="28"/>
        </w:rPr>
        <w:t xml:space="preserve">, </w:t>
      </w:r>
      <w:r w:rsidRPr="002F78D4">
        <w:rPr>
          <w:color w:val="000000"/>
          <w:sz w:val="28"/>
          <w:szCs w:val="28"/>
        </w:rPr>
        <w:t>đảng viên vi phạm. </w:t>
      </w:r>
    </w:p>
    <w:p w:rsidR="0021140A" w:rsidRPr="002F78D4" w:rsidRDefault="007B417D"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bCs/>
          <w:iCs/>
          <w:color w:val="000000"/>
          <w:sz w:val="28"/>
          <w:szCs w:val="28"/>
        </w:rPr>
      </w:pPr>
      <w:r w:rsidRPr="002F78D4">
        <w:rPr>
          <w:b/>
          <w:color w:val="000000"/>
          <w:sz w:val="28"/>
          <w:szCs w:val="28"/>
        </w:rPr>
        <w:t>3.4</w:t>
      </w:r>
      <w:r w:rsidR="006E241B" w:rsidRPr="002F78D4">
        <w:rPr>
          <w:b/>
          <w:color w:val="000000"/>
          <w:sz w:val="28"/>
          <w:szCs w:val="28"/>
        </w:rPr>
        <w:t>.</w:t>
      </w:r>
      <w:r w:rsidR="0021140A" w:rsidRPr="002F78D4">
        <w:rPr>
          <w:color w:val="000000"/>
          <w:sz w:val="28"/>
          <w:szCs w:val="28"/>
        </w:rPr>
        <w:t xml:space="preserve"> </w:t>
      </w:r>
      <w:r w:rsidR="0021140A" w:rsidRPr="002F78D4">
        <w:rPr>
          <w:b/>
          <w:bCs/>
          <w:iCs/>
          <w:color w:val="000000"/>
          <w:sz w:val="28"/>
          <w:szCs w:val="28"/>
        </w:rPr>
        <w:t>Phát huy vai trò của Mặt trận Tổ quốc Việt Nam</w:t>
      </w:r>
      <w:r w:rsidR="00581AF9" w:rsidRPr="002F78D4">
        <w:rPr>
          <w:b/>
          <w:bCs/>
          <w:iCs/>
          <w:color w:val="000000"/>
          <w:sz w:val="28"/>
          <w:szCs w:val="28"/>
        </w:rPr>
        <w:t xml:space="preserve">, </w:t>
      </w:r>
      <w:r w:rsidR="0021140A" w:rsidRPr="002F78D4">
        <w:rPr>
          <w:b/>
          <w:bCs/>
          <w:iCs/>
          <w:color w:val="000000"/>
          <w:sz w:val="28"/>
          <w:szCs w:val="28"/>
        </w:rPr>
        <w:t>các tổ chức chính trị - xã hội và nhân dân tham gia xây dựng tổ chức cơ sở đảng và đội ngũ đảng viên</w:t>
      </w:r>
    </w:p>
    <w:p w:rsidR="006F42EA"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iCs/>
          <w:color w:val="000000"/>
          <w:sz w:val="28"/>
          <w:szCs w:val="28"/>
        </w:rPr>
      </w:pPr>
      <w:r w:rsidRPr="002F78D4">
        <w:rPr>
          <w:iCs/>
          <w:color w:val="000000"/>
          <w:sz w:val="28"/>
          <w:szCs w:val="28"/>
        </w:rPr>
        <w:t>- Mặt trận Tổ quốc và các tổ chức chính trị</w:t>
      </w:r>
      <w:r w:rsidRPr="002F78D4">
        <w:rPr>
          <w:iCs/>
          <w:color w:val="000000"/>
          <w:sz w:val="28"/>
          <w:szCs w:val="28"/>
          <w:lang w:val="vi-VN"/>
        </w:rPr>
        <w:t xml:space="preserve"> </w:t>
      </w:r>
      <w:r w:rsidRPr="002F78D4">
        <w:rPr>
          <w:iCs/>
          <w:color w:val="000000"/>
          <w:sz w:val="28"/>
          <w:szCs w:val="28"/>
        </w:rPr>
        <w:t>-</w:t>
      </w:r>
      <w:r w:rsidRPr="002F78D4">
        <w:rPr>
          <w:iCs/>
          <w:color w:val="000000"/>
          <w:sz w:val="28"/>
          <w:szCs w:val="28"/>
          <w:lang w:val="vi-VN"/>
        </w:rPr>
        <w:t xml:space="preserve"> </w:t>
      </w:r>
      <w:r w:rsidRPr="002F78D4">
        <w:rPr>
          <w:iCs/>
          <w:color w:val="000000"/>
          <w:sz w:val="28"/>
          <w:szCs w:val="28"/>
        </w:rPr>
        <w:t xml:space="preserve">xã hội </w:t>
      </w:r>
      <w:r w:rsidRPr="002F78D4">
        <w:rPr>
          <w:iCs/>
          <w:color w:val="000000"/>
          <w:sz w:val="28"/>
          <w:szCs w:val="28"/>
          <w:lang w:val="vi-VN"/>
        </w:rPr>
        <w:t xml:space="preserve">nâng cao hiệu quả </w:t>
      </w:r>
      <w:r w:rsidRPr="002F78D4">
        <w:rPr>
          <w:iCs/>
          <w:color w:val="000000"/>
          <w:sz w:val="28"/>
          <w:szCs w:val="28"/>
        </w:rPr>
        <w:t>hoạt động</w:t>
      </w:r>
      <w:r w:rsidRPr="002F78D4">
        <w:rPr>
          <w:iCs/>
          <w:color w:val="000000"/>
          <w:sz w:val="28"/>
          <w:szCs w:val="28"/>
          <w:lang w:val="vi-VN"/>
        </w:rPr>
        <w:t xml:space="preserve"> giám sát </w:t>
      </w:r>
      <w:r w:rsidRPr="002F78D4">
        <w:rPr>
          <w:iCs/>
          <w:color w:val="000000"/>
          <w:sz w:val="28"/>
          <w:szCs w:val="28"/>
        </w:rPr>
        <w:t>việc thực hiện quy định nêu gương</w:t>
      </w:r>
      <w:r w:rsidR="00581AF9" w:rsidRPr="002F78D4">
        <w:rPr>
          <w:iCs/>
          <w:color w:val="000000"/>
          <w:sz w:val="28"/>
          <w:szCs w:val="28"/>
        </w:rPr>
        <w:t xml:space="preserve">, </w:t>
      </w:r>
      <w:r w:rsidRPr="002F78D4">
        <w:rPr>
          <w:iCs/>
          <w:color w:val="000000"/>
          <w:sz w:val="28"/>
          <w:szCs w:val="28"/>
        </w:rPr>
        <w:t>tu dưỡng</w:t>
      </w:r>
      <w:r w:rsidR="00581AF9" w:rsidRPr="002F78D4">
        <w:rPr>
          <w:iCs/>
          <w:color w:val="000000"/>
          <w:sz w:val="28"/>
          <w:szCs w:val="28"/>
        </w:rPr>
        <w:t xml:space="preserve">, </w:t>
      </w:r>
      <w:r w:rsidRPr="002F78D4">
        <w:rPr>
          <w:iCs/>
          <w:color w:val="000000"/>
          <w:sz w:val="28"/>
          <w:szCs w:val="28"/>
        </w:rPr>
        <w:t>rèn luyện đạo đức</w:t>
      </w:r>
      <w:r w:rsidR="00581AF9" w:rsidRPr="002F78D4">
        <w:rPr>
          <w:iCs/>
          <w:color w:val="000000"/>
          <w:sz w:val="28"/>
          <w:szCs w:val="28"/>
        </w:rPr>
        <w:t xml:space="preserve">, </w:t>
      </w:r>
      <w:r w:rsidRPr="002F78D4">
        <w:rPr>
          <w:iCs/>
          <w:color w:val="000000"/>
          <w:sz w:val="28"/>
          <w:szCs w:val="28"/>
        </w:rPr>
        <w:t>lối sống của đảng viên ở nơi làm việc và nơi cư trú</w:t>
      </w:r>
      <w:r w:rsidR="00581AF9" w:rsidRPr="002F78D4">
        <w:rPr>
          <w:iCs/>
          <w:color w:val="000000"/>
          <w:sz w:val="28"/>
          <w:szCs w:val="28"/>
        </w:rPr>
        <w:t xml:space="preserve">; </w:t>
      </w:r>
      <w:r w:rsidRPr="002F78D4">
        <w:rPr>
          <w:iCs/>
          <w:color w:val="000000"/>
          <w:sz w:val="28"/>
          <w:szCs w:val="28"/>
        </w:rPr>
        <w:t>đẩy mạnh các phong trào thi đua yêu nước</w:t>
      </w:r>
      <w:r w:rsidR="00581AF9" w:rsidRPr="002F78D4">
        <w:rPr>
          <w:iCs/>
          <w:color w:val="000000"/>
          <w:sz w:val="28"/>
          <w:szCs w:val="28"/>
        </w:rPr>
        <w:t xml:space="preserve">, </w:t>
      </w:r>
      <w:r w:rsidRPr="002F78D4">
        <w:rPr>
          <w:iCs/>
          <w:color w:val="000000"/>
          <w:sz w:val="28"/>
          <w:szCs w:val="28"/>
        </w:rPr>
        <w:t>từ đó phát hiện</w:t>
      </w:r>
      <w:r w:rsidR="00581AF9" w:rsidRPr="002F78D4">
        <w:rPr>
          <w:iCs/>
          <w:color w:val="000000"/>
          <w:sz w:val="28"/>
          <w:szCs w:val="28"/>
        </w:rPr>
        <w:t xml:space="preserve">, </w:t>
      </w:r>
      <w:r w:rsidRPr="002F78D4">
        <w:rPr>
          <w:iCs/>
          <w:color w:val="000000"/>
          <w:sz w:val="28"/>
          <w:szCs w:val="28"/>
        </w:rPr>
        <w:t>lựa chọn nhân tố tích cực trong đoàn viên</w:t>
      </w:r>
      <w:r w:rsidR="00581AF9" w:rsidRPr="002F78D4">
        <w:rPr>
          <w:iCs/>
          <w:color w:val="000000"/>
          <w:sz w:val="28"/>
          <w:szCs w:val="28"/>
        </w:rPr>
        <w:t xml:space="preserve">, </w:t>
      </w:r>
      <w:r w:rsidRPr="002F78D4">
        <w:rPr>
          <w:iCs/>
          <w:color w:val="000000"/>
          <w:sz w:val="28"/>
          <w:szCs w:val="28"/>
        </w:rPr>
        <w:t>hội viên</w:t>
      </w:r>
      <w:r w:rsidR="00581AF9" w:rsidRPr="002F78D4">
        <w:rPr>
          <w:iCs/>
          <w:color w:val="000000"/>
          <w:sz w:val="28"/>
          <w:szCs w:val="28"/>
        </w:rPr>
        <w:t xml:space="preserve">, </w:t>
      </w:r>
      <w:r w:rsidRPr="002F78D4">
        <w:rPr>
          <w:iCs/>
          <w:color w:val="000000"/>
          <w:sz w:val="28"/>
          <w:szCs w:val="28"/>
        </w:rPr>
        <w:t>quần chúng</w:t>
      </w:r>
      <w:r w:rsidR="00581AF9" w:rsidRPr="002F78D4">
        <w:rPr>
          <w:iCs/>
          <w:color w:val="000000"/>
          <w:sz w:val="28"/>
          <w:szCs w:val="28"/>
        </w:rPr>
        <w:t xml:space="preserve">, </w:t>
      </w:r>
      <w:r w:rsidRPr="002F78D4">
        <w:rPr>
          <w:iCs/>
          <w:color w:val="000000"/>
          <w:sz w:val="28"/>
          <w:szCs w:val="28"/>
        </w:rPr>
        <w:t>người có uy tín trong cộng đồng dân cư</w:t>
      </w:r>
      <w:r w:rsidRPr="002F78D4">
        <w:rPr>
          <w:iCs/>
          <w:color w:val="000000"/>
          <w:sz w:val="28"/>
          <w:szCs w:val="28"/>
          <w:lang w:val="vi-VN"/>
        </w:rPr>
        <w:t xml:space="preserve"> </w:t>
      </w:r>
      <w:r w:rsidRPr="002F78D4">
        <w:rPr>
          <w:iCs/>
          <w:color w:val="000000"/>
          <w:sz w:val="28"/>
          <w:szCs w:val="28"/>
        </w:rPr>
        <w:t xml:space="preserve">để </w:t>
      </w:r>
      <w:r w:rsidRPr="002F78D4">
        <w:rPr>
          <w:iCs/>
          <w:color w:val="000000"/>
          <w:sz w:val="28"/>
          <w:szCs w:val="28"/>
          <w:lang w:val="vi-VN"/>
        </w:rPr>
        <w:t>giới thiệu cho Đảng</w:t>
      </w:r>
      <w:r w:rsidRPr="002F78D4">
        <w:rPr>
          <w:iCs/>
          <w:color w:val="000000"/>
          <w:sz w:val="28"/>
          <w:szCs w:val="28"/>
        </w:rPr>
        <w:t xml:space="preserve">. </w:t>
      </w:r>
    </w:p>
    <w:p w:rsidR="006E241B" w:rsidRPr="002F78D4" w:rsidRDefault="0021140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pacing w:val="-4"/>
          <w:sz w:val="28"/>
          <w:szCs w:val="28"/>
        </w:rPr>
        <w:t>- Phát huy vai trò của Mặt trận Tổ quốc Việt Nam</w:t>
      </w:r>
      <w:r w:rsidR="00581AF9" w:rsidRPr="002F78D4">
        <w:rPr>
          <w:color w:val="000000"/>
          <w:spacing w:val="-4"/>
          <w:sz w:val="28"/>
          <w:szCs w:val="28"/>
        </w:rPr>
        <w:t xml:space="preserve">, </w:t>
      </w:r>
      <w:r w:rsidRPr="002F78D4">
        <w:rPr>
          <w:color w:val="000000"/>
          <w:spacing w:val="-4"/>
          <w:sz w:val="28"/>
          <w:szCs w:val="28"/>
        </w:rPr>
        <w:t>các tổ chức chính trị - xã</w:t>
      </w:r>
      <w:r w:rsidRPr="002F78D4">
        <w:rPr>
          <w:color w:val="000000"/>
          <w:sz w:val="28"/>
          <w:szCs w:val="28"/>
        </w:rPr>
        <w:t xml:space="preserve"> hội trong việc tuyên truyền</w:t>
      </w:r>
      <w:r w:rsidR="00581AF9" w:rsidRPr="002F78D4">
        <w:rPr>
          <w:color w:val="000000"/>
          <w:sz w:val="28"/>
          <w:szCs w:val="28"/>
        </w:rPr>
        <w:t xml:space="preserve">, </w:t>
      </w:r>
      <w:r w:rsidRPr="002F78D4">
        <w:rPr>
          <w:color w:val="000000"/>
          <w:sz w:val="28"/>
          <w:szCs w:val="28"/>
        </w:rPr>
        <w:t>vận động</w:t>
      </w:r>
      <w:r w:rsidR="00581AF9" w:rsidRPr="002F78D4">
        <w:rPr>
          <w:color w:val="000000"/>
          <w:sz w:val="28"/>
          <w:szCs w:val="28"/>
        </w:rPr>
        <w:t xml:space="preserve">, </w:t>
      </w:r>
      <w:r w:rsidRPr="002F78D4">
        <w:rPr>
          <w:color w:val="000000"/>
          <w:sz w:val="28"/>
          <w:szCs w:val="28"/>
        </w:rPr>
        <w:t>tham gia</w:t>
      </w:r>
      <w:r w:rsidRPr="002F78D4">
        <w:rPr>
          <w:color w:val="000000"/>
          <w:sz w:val="28"/>
          <w:szCs w:val="28"/>
          <w:lang w:val="vi-VN"/>
        </w:rPr>
        <w:t xml:space="preserve"> </w:t>
      </w:r>
      <w:r w:rsidRPr="002F78D4">
        <w:rPr>
          <w:color w:val="000000"/>
          <w:sz w:val="28"/>
          <w:szCs w:val="28"/>
        </w:rPr>
        <w:t xml:space="preserve">xây dựng tổ chức cơ sở đảng và </w:t>
      </w:r>
      <w:r w:rsidRPr="002F78D4">
        <w:rPr>
          <w:color w:val="000000"/>
          <w:spacing w:val="2"/>
          <w:sz w:val="28"/>
          <w:szCs w:val="28"/>
        </w:rPr>
        <w:t>đội ngũ đảng viên. Lấy kết quả công việc</w:t>
      </w:r>
      <w:r w:rsidR="00581AF9" w:rsidRPr="002F78D4">
        <w:rPr>
          <w:color w:val="000000"/>
          <w:spacing w:val="2"/>
          <w:sz w:val="28"/>
          <w:szCs w:val="28"/>
        </w:rPr>
        <w:t xml:space="preserve">, </w:t>
      </w:r>
      <w:r w:rsidRPr="002F78D4">
        <w:rPr>
          <w:color w:val="000000"/>
          <w:spacing w:val="2"/>
          <w:sz w:val="28"/>
          <w:szCs w:val="28"/>
        </w:rPr>
        <w:t xml:space="preserve">sự hài lòng và tín nhiệm của nhân dân </w:t>
      </w:r>
      <w:r w:rsidRPr="002F78D4">
        <w:rPr>
          <w:color w:val="000000"/>
          <w:sz w:val="28"/>
          <w:szCs w:val="28"/>
        </w:rPr>
        <w:t>làm tiêu chí quan trọng để đánh giá chất lượng</w:t>
      </w:r>
      <w:r w:rsidRPr="002F78D4">
        <w:rPr>
          <w:color w:val="000000"/>
          <w:sz w:val="28"/>
          <w:szCs w:val="28"/>
          <w:lang w:val="vi-VN"/>
        </w:rPr>
        <w:t xml:space="preserve"> tổ chức cơ sở đảng</w:t>
      </w:r>
      <w:r w:rsidR="00581AF9" w:rsidRPr="002F78D4">
        <w:rPr>
          <w:color w:val="000000"/>
          <w:sz w:val="28"/>
          <w:szCs w:val="28"/>
          <w:lang w:val="vi-VN"/>
        </w:rPr>
        <w:t xml:space="preserve">, </w:t>
      </w:r>
      <w:r w:rsidRPr="002F78D4">
        <w:rPr>
          <w:color w:val="000000"/>
          <w:sz w:val="28"/>
          <w:szCs w:val="28"/>
        </w:rPr>
        <w:t>cán bộ</w:t>
      </w:r>
      <w:r w:rsidR="00581AF9" w:rsidRPr="002F78D4">
        <w:rPr>
          <w:color w:val="000000"/>
          <w:sz w:val="28"/>
          <w:szCs w:val="28"/>
        </w:rPr>
        <w:t xml:space="preserve">, </w:t>
      </w:r>
      <w:r w:rsidRPr="002F78D4">
        <w:rPr>
          <w:color w:val="000000"/>
          <w:sz w:val="28"/>
          <w:szCs w:val="28"/>
        </w:rPr>
        <w:t>đảng viên.</w:t>
      </w:r>
    </w:p>
    <w:p w:rsidR="00152AC8" w:rsidRPr="002F78D4" w:rsidRDefault="00152AC8"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b/>
          <w:color w:val="000000"/>
          <w:sz w:val="28"/>
          <w:szCs w:val="28"/>
        </w:rPr>
        <w:t>V</w:t>
      </w:r>
      <w:r w:rsidR="00CD26BE" w:rsidRPr="002F78D4">
        <w:rPr>
          <w:b/>
          <w:color w:val="000000"/>
          <w:sz w:val="28"/>
          <w:szCs w:val="28"/>
        </w:rPr>
        <w:t>-</w:t>
      </w:r>
      <w:r w:rsidRPr="002F78D4">
        <w:rPr>
          <w:b/>
          <w:color w:val="000000"/>
          <w:sz w:val="28"/>
          <w:szCs w:val="28"/>
        </w:rPr>
        <w:t xml:space="preserve"> BÁO CÁO KIỂM ĐIỂM SỰ LÃNH ĐẠO</w:t>
      </w:r>
      <w:r w:rsidR="00581AF9" w:rsidRPr="002F78D4">
        <w:rPr>
          <w:b/>
          <w:color w:val="000000"/>
          <w:sz w:val="28"/>
          <w:szCs w:val="28"/>
        </w:rPr>
        <w:t xml:space="preserve">, </w:t>
      </w:r>
      <w:r w:rsidRPr="002F78D4">
        <w:rPr>
          <w:b/>
          <w:color w:val="000000"/>
          <w:sz w:val="28"/>
          <w:szCs w:val="28"/>
        </w:rPr>
        <w:t>CHỈ ĐẠO CỦA BỘ CHÍNH TRỊ</w:t>
      </w:r>
      <w:r w:rsidR="00581AF9" w:rsidRPr="002F78D4">
        <w:rPr>
          <w:b/>
          <w:color w:val="000000"/>
          <w:sz w:val="28"/>
          <w:szCs w:val="28"/>
        </w:rPr>
        <w:t xml:space="preserve">, </w:t>
      </w:r>
      <w:r w:rsidRPr="002F78D4">
        <w:rPr>
          <w:b/>
          <w:color w:val="000000"/>
          <w:sz w:val="28"/>
          <w:szCs w:val="28"/>
        </w:rPr>
        <w:t>BAN BÍ THƯ NĂM 2021</w:t>
      </w:r>
    </w:p>
    <w:p w:rsidR="00C64DFC" w:rsidRPr="002F78D4" w:rsidRDefault="00135CC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rFonts w:eastAsia=".VnTime"/>
          <w:color w:val="000000"/>
          <w:sz w:val="28"/>
          <w:szCs w:val="28"/>
        </w:rPr>
      </w:pPr>
      <w:r w:rsidRPr="002F78D4">
        <w:rPr>
          <w:color w:val="000000"/>
          <w:sz w:val="28"/>
          <w:szCs w:val="28"/>
        </w:rPr>
        <w:t>Ban Chấp hành Trung ương Đảng</w:t>
      </w:r>
      <w:r w:rsidR="00335DB5" w:rsidRPr="002F78D4">
        <w:rPr>
          <w:color w:val="000000"/>
          <w:sz w:val="28"/>
          <w:szCs w:val="28"/>
        </w:rPr>
        <w:t xml:space="preserve"> đánh giá cao sự chuẩn bị và tiến hành kiểm điểm hết sức nghiêm túc</w:t>
      </w:r>
      <w:r w:rsidR="00581AF9" w:rsidRPr="002F78D4">
        <w:rPr>
          <w:color w:val="000000"/>
          <w:sz w:val="28"/>
          <w:szCs w:val="28"/>
        </w:rPr>
        <w:t xml:space="preserve">, </w:t>
      </w:r>
      <w:r w:rsidR="00335DB5" w:rsidRPr="002F78D4">
        <w:rPr>
          <w:color w:val="000000"/>
          <w:sz w:val="28"/>
          <w:szCs w:val="28"/>
        </w:rPr>
        <w:t>trách nhiệm</w:t>
      </w:r>
      <w:r w:rsidR="00581AF9" w:rsidRPr="002F78D4">
        <w:rPr>
          <w:color w:val="000000"/>
          <w:sz w:val="28"/>
          <w:szCs w:val="28"/>
        </w:rPr>
        <w:t xml:space="preserve">, </w:t>
      </w:r>
      <w:r w:rsidR="00335DB5" w:rsidRPr="002F78D4">
        <w:rPr>
          <w:color w:val="000000"/>
          <w:sz w:val="28"/>
          <w:szCs w:val="28"/>
        </w:rPr>
        <w:t>gương mẫu của Bộ Chính trị</w:t>
      </w:r>
      <w:r w:rsidR="00581AF9" w:rsidRPr="002F78D4">
        <w:rPr>
          <w:color w:val="000000"/>
          <w:sz w:val="28"/>
          <w:szCs w:val="28"/>
        </w:rPr>
        <w:t xml:space="preserve">, </w:t>
      </w:r>
      <w:r w:rsidR="00335DB5" w:rsidRPr="002F78D4">
        <w:rPr>
          <w:color w:val="000000"/>
          <w:sz w:val="28"/>
          <w:szCs w:val="28"/>
        </w:rPr>
        <w:t>Ban Bí thư và thống nhất đánh giá</w:t>
      </w:r>
      <w:r w:rsidR="00581AF9" w:rsidRPr="002F78D4">
        <w:rPr>
          <w:color w:val="000000"/>
          <w:sz w:val="28"/>
          <w:szCs w:val="28"/>
        </w:rPr>
        <w:t xml:space="preserve">: </w:t>
      </w:r>
      <w:r w:rsidR="00E31591" w:rsidRPr="002F78D4">
        <w:rPr>
          <w:rFonts w:eastAsia=".VnTime"/>
          <w:color w:val="000000"/>
          <w:sz w:val="28"/>
          <w:szCs w:val="28"/>
        </w:rPr>
        <w:t>Năm 2021</w:t>
      </w:r>
      <w:r w:rsidR="00581AF9" w:rsidRPr="002F78D4">
        <w:rPr>
          <w:rFonts w:eastAsia=".VnTime"/>
          <w:color w:val="000000"/>
          <w:sz w:val="28"/>
          <w:szCs w:val="28"/>
        </w:rPr>
        <w:t xml:space="preserve">, </w:t>
      </w:r>
      <w:r w:rsidR="00E31591" w:rsidRPr="002F78D4">
        <w:rPr>
          <w:rFonts w:eastAsia=".VnTime"/>
          <w:color w:val="000000"/>
          <w:sz w:val="28"/>
          <w:szCs w:val="28"/>
        </w:rPr>
        <w:t>trong bối cảnh có rất nhiều khó khăn</w:t>
      </w:r>
      <w:r w:rsidR="00581AF9" w:rsidRPr="002F78D4">
        <w:rPr>
          <w:rFonts w:eastAsia=".VnTime"/>
          <w:color w:val="000000"/>
          <w:sz w:val="28"/>
          <w:szCs w:val="28"/>
        </w:rPr>
        <w:t xml:space="preserve">, </w:t>
      </w:r>
      <w:r w:rsidR="00E31591" w:rsidRPr="002F78D4">
        <w:rPr>
          <w:rFonts w:eastAsia=".VnTime"/>
          <w:color w:val="000000"/>
          <w:sz w:val="28"/>
          <w:szCs w:val="28"/>
        </w:rPr>
        <w:t>thách thức</w:t>
      </w:r>
      <w:r w:rsidR="00581AF9" w:rsidRPr="002F78D4">
        <w:rPr>
          <w:rFonts w:eastAsia=".VnTime"/>
          <w:color w:val="000000"/>
          <w:sz w:val="28"/>
          <w:szCs w:val="28"/>
        </w:rPr>
        <w:t xml:space="preserve">, </w:t>
      </w:r>
      <w:r w:rsidR="00E31591" w:rsidRPr="002F78D4">
        <w:rPr>
          <w:rFonts w:eastAsia=".VnTime"/>
          <w:color w:val="000000"/>
          <w:sz w:val="28"/>
          <w:szCs w:val="28"/>
        </w:rPr>
        <w:t>Bộ Chính trị</w:t>
      </w:r>
      <w:r w:rsidR="00581AF9" w:rsidRPr="002F78D4">
        <w:rPr>
          <w:rFonts w:eastAsia=".VnTime"/>
          <w:color w:val="000000"/>
          <w:sz w:val="28"/>
          <w:szCs w:val="28"/>
        </w:rPr>
        <w:t xml:space="preserve">, </w:t>
      </w:r>
      <w:r w:rsidR="00E31591" w:rsidRPr="002F78D4">
        <w:rPr>
          <w:rFonts w:eastAsia=".VnTime"/>
          <w:color w:val="000000"/>
          <w:sz w:val="28"/>
          <w:szCs w:val="28"/>
        </w:rPr>
        <w:t xml:space="preserve">Ban Bí thư luôn luôn </w:t>
      </w:r>
      <w:r w:rsidR="00E31591" w:rsidRPr="002F78D4">
        <w:rPr>
          <w:color w:val="000000"/>
          <w:sz w:val="28"/>
          <w:szCs w:val="28"/>
        </w:rPr>
        <w:t>đoàn kết</w:t>
      </w:r>
      <w:r w:rsidR="00581AF9" w:rsidRPr="002F78D4">
        <w:rPr>
          <w:color w:val="000000"/>
          <w:sz w:val="28"/>
          <w:szCs w:val="28"/>
        </w:rPr>
        <w:t xml:space="preserve">, </w:t>
      </w:r>
      <w:r w:rsidR="00E31591" w:rsidRPr="002F78D4">
        <w:rPr>
          <w:color w:val="000000"/>
          <w:sz w:val="28"/>
          <w:szCs w:val="28"/>
        </w:rPr>
        <w:t>thống nhất</w:t>
      </w:r>
      <w:r w:rsidR="00581AF9" w:rsidRPr="002F78D4">
        <w:rPr>
          <w:color w:val="000000"/>
          <w:sz w:val="28"/>
          <w:szCs w:val="28"/>
        </w:rPr>
        <w:t xml:space="preserve">, </w:t>
      </w:r>
      <w:r w:rsidR="00E31591" w:rsidRPr="002F78D4">
        <w:rPr>
          <w:color w:val="000000"/>
          <w:sz w:val="28"/>
          <w:szCs w:val="28"/>
        </w:rPr>
        <w:t>bình tĩnh</w:t>
      </w:r>
      <w:r w:rsidR="00581AF9" w:rsidRPr="002F78D4">
        <w:rPr>
          <w:color w:val="000000"/>
          <w:sz w:val="28"/>
          <w:szCs w:val="28"/>
        </w:rPr>
        <w:t xml:space="preserve">, </w:t>
      </w:r>
      <w:r w:rsidR="00E31591" w:rsidRPr="002F78D4">
        <w:rPr>
          <w:color w:val="000000"/>
          <w:sz w:val="28"/>
          <w:szCs w:val="28"/>
        </w:rPr>
        <w:t>kiên định</w:t>
      </w:r>
      <w:r w:rsidR="00581AF9" w:rsidRPr="002F78D4">
        <w:rPr>
          <w:color w:val="000000"/>
          <w:sz w:val="28"/>
          <w:szCs w:val="28"/>
        </w:rPr>
        <w:t xml:space="preserve">, </w:t>
      </w:r>
      <w:r w:rsidR="00E31591" w:rsidRPr="002F78D4">
        <w:rPr>
          <w:color w:val="000000"/>
          <w:sz w:val="28"/>
          <w:szCs w:val="28"/>
        </w:rPr>
        <w:t>sáng suốt trước khó khăn</w:t>
      </w:r>
      <w:r w:rsidR="00581AF9" w:rsidRPr="002F78D4">
        <w:rPr>
          <w:color w:val="000000"/>
          <w:sz w:val="28"/>
          <w:szCs w:val="28"/>
        </w:rPr>
        <w:t xml:space="preserve">, </w:t>
      </w:r>
      <w:r w:rsidR="00E31591" w:rsidRPr="002F78D4">
        <w:rPr>
          <w:color w:val="000000"/>
          <w:sz w:val="28"/>
          <w:szCs w:val="28"/>
        </w:rPr>
        <w:t>thử thách</w:t>
      </w:r>
      <w:r w:rsidR="00581AF9" w:rsidRPr="002F78D4">
        <w:rPr>
          <w:color w:val="000000"/>
          <w:sz w:val="28"/>
          <w:szCs w:val="28"/>
        </w:rPr>
        <w:t xml:space="preserve">, </w:t>
      </w:r>
      <w:r w:rsidR="00E31591" w:rsidRPr="002F78D4">
        <w:rPr>
          <w:color w:val="000000"/>
          <w:sz w:val="28"/>
          <w:szCs w:val="28"/>
        </w:rPr>
        <w:t>có nhiều đổi mới và sáng tạo</w:t>
      </w:r>
      <w:r w:rsidR="00581AF9" w:rsidRPr="002F78D4">
        <w:rPr>
          <w:color w:val="000000"/>
          <w:sz w:val="28"/>
          <w:szCs w:val="28"/>
        </w:rPr>
        <w:t xml:space="preserve">, </w:t>
      </w:r>
      <w:r w:rsidR="00E31591" w:rsidRPr="002F78D4">
        <w:rPr>
          <w:rFonts w:eastAsia=".VnTime"/>
          <w:color w:val="000000"/>
          <w:sz w:val="28"/>
          <w:szCs w:val="28"/>
        </w:rPr>
        <w:t>bám sát quan điểm</w:t>
      </w:r>
      <w:r w:rsidR="00581AF9" w:rsidRPr="002F78D4">
        <w:rPr>
          <w:rFonts w:eastAsia=".VnTime"/>
          <w:color w:val="000000"/>
          <w:sz w:val="28"/>
          <w:szCs w:val="28"/>
        </w:rPr>
        <w:t xml:space="preserve">, </w:t>
      </w:r>
      <w:r w:rsidR="00E31591" w:rsidRPr="002F78D4">
        <w:rPr>
          <w:rFonts w:eastAsia=".VnTime"/>
          <w:color w:val="000000"/>
          <w:sz w:val="28"/>
          <w:szCs w:val="28"/>
        </w:rPr>
        <w:t>chủ trương</w:t>
      </w:r>
      <w:r w:rsidR="00581AF9" w:rsidRPr="002F78D4">
        <w:rPr>
          <w:rFonts w:eastAsia=".VnTime"/>
          <w:color w:val="000000"/>
          <w:sz w:val="28"/>
          <w:szCs w:val="28"/>
        </w:rPr>
        <w:t xml:space="preserve">, </w:t>
      </w:r>
      <w:r w:rsidR="00E31591" w:rsidRPr="002F78D4">
        <w:rPr>
          <w:rFonts w:eastAsia=".VnTime"/>
          <w:color w:val="000000"/>
          <w:sz w:val="28"/>
          <w:szCs w:val="28"/>
        </w:rPr>
        <w:t>đường lối</w:t>
      </w:r>
      <w:r w:rsidR="00581AF9" w:rsidRPr="002F78D4">
        <w:rPr>
          <w:rFonts w:eastAsia=".VnTime"/>
          <w:color w:val="000000"/>
          <w:sz w:val="28"/>
          <w:szCs w:val="28"/>
        </w:rPr>
        <w:t xml:space="preserve">, </w:t>
      </w:r>
      <w:r w:rsidR="00E31591" w:rsidRPr="002F78D4">
        <w:rPr>
          <w:rFonts w:eastAsia=".VnTime"/>
          <w:color w:val="000000"/>
          <w:sz w:val="28"/>
          <w:szCs w:val="28"/>
        </w:rPr>
        <w:t>cụ thể hoá các nội dung quan trọng của Nghị quyết Đại hội XIII của Đảng</w:t>
      </w:r>
      <w:r w:rsidR="00581AF9" w:rsidRPr="002F78D4">
        <w:rPr>
          <w:rFonts w:eastAsia=".VnTime"/>
          <w:color w:val="000000"/>
          <w:sz w:val="28"/>
          <w:szCs w:val="28"/>
        </w:rPr>
        <w:t xml:space="preserve">, </w:t>
      </w:r>
      <w:r w:rsidR="00E31591" w:rsidRPr="002F78D4">
        <w:rPr>
          <w:rFonts w:eastAsia=".VnTime"/>
          <w:color w:val="000000"/>
          <w:sz w:val="28"/>
          <w:szCs w:val="28"/>
        </w:rPr>
        <w:t>đã có các quyết sách đúng đắn</w:t>
      </w:r>
      <w:r w:rsidR="00581AF9" w:rsidRPr="002F78D4">
        <w:rPr>
          <w:rFonts w:eastAsia=".VnTime"/>
          <w:color w:val="000000"/>
          <w:sz w:val="28"/>
          <w:szCs w:val="28"/>
        </w:rPr>
        <w:t xml:space="preserve">, </w:t>
      </w:r>
      <w:r w:rsidR="00E31591" w:rsidRPr="002F78D4">
        <w:rPr>
          <w:rFonts w:eastAsia=".VnTime"/>
          <w:color w:val="000000"/>
          <w:sz w:val="28"/>
          <w:szCs w:val="28"/>
        </w:rPr>
        <w:t>kịp thời và phù hợp với tình hình thực tiễn để lãnh đạo</w:t>
      </w:r>
      <w:r w:rsidR="00581AF9" w:rsidRPr="002F78D4">
        <w:rPr>
          <w:rFonts w:eastAsia=".VnTime"/>
          <w:color w:val="000000"/>
          <w:sz w:val="28"/>
          <w:szCs w:val="28"/>
        </w:rPr>
        <w:t xml:space="preserve">, </w:t>
      </w:r>
      <w:r w:rsidR="00E31591" w:rsidRPr="002F78D4">
        <w:rPr>
          <w:rFonts w:eastAsia=".VnTime"/>
          <w:color w:val="000000"/>
          <w:sz w:val="28"/>
          <w:szCs w:val="28"/>
        </w:rPr>
        <w:t>chỉ đạo toàn Đảng</w:t>
      </w:r>
      <w:r w:rsidR="00581AF9" w:rsidRPr="002F78D4">
        <w:rPr>
          <w:rFonts w:eastAsia=".VnTime"/>
          <w:color w:val="000000"/>
          <w:sz w:val="28"/>
          <w:szCs w:val="28"/>
        </w:rPr>
        <w:t xml:space="preserve">, </w:t>
      </w:r>
      <w:r w:rsidR="00E31591" w:rsidRPr="002F78D4">
        <w:rPr>
          <w:rFonts w:eastAsia=".VnTime"/>
          <w:color w:val="000000"/>
          <w:sz w:val="28"/>
          <w:szCs w:val="28"/>
        </w:rPr>
        <w:t>toàn dân và toàn quân tổ chức triển khai thực hiện</w:t>
      </w:r>
      <w:r w:rsidR="00581AF9" w:rsidRPr="002F78D4">
        <w:rPr>
          <w:rFonts w:eastAsia=".VnTime"/>
          <w:color w:val="000000"/>
          <w:sz w:val="28"/>
          <w:szCs w:val="28"/>
        </w:rPr>
        <w:t xml:space="preserve">, </w:t>
      </w:r>
      <w:r w:rsidR="00E31591" w:rsidRPr="002F78D4">
        <w:rPr>
          <w:rFonts w:eastAsia=".VnTime"/>
          <w:color w:val="000000"/>
          <w:sz w:val="28"/>
          <w:szCs w:val="28"/>
        </w:rPr>
        <w:t>đạt được những kết quả quan trọng</w:t>
      </w:r>
      <w:r w:rsidR="00581AF9" w:rsidRPr="002F78D4">
        <w:rPr>
          <w:color w:val="000000"/>
          <w:sz w:val="28"/>
          <w:szCs w:val="28"/>
        </w:rPr>
        <w:t xml:space="preserve">, </w:t>
      </w:r>
      <w:r w:rsidR="00E31591" w:rsidRPr="002F78D4">
        <w:rPr>
          <w:color w:val="000000"/>
          <w:sz w:val="28"/>
          <w:szCs w:val="28"/>
        </w:rPr>
        <w:t>khá toàn diện</w:t>
      </w:r>
      <w:r w:rsidR="00581AF9" w:rsidRPr="002F78D4">
        <w:rPr>
          <w:color w:val="000000"/>
          <w:sz w:val="28"/>
          <w:szCs w:val="28"/>
        </w:rPr>
        <w:t xml:space="preserve">, </w:t>
      </w:r>
      <w:r w:rsidR="00E31591" w:rsidRPr="002F78D4">
        <w:rPr>
          <w:color w:val="000000"/>
          <w:sz w:val="28"/>
          <w:szCs w:val="28"/>
        </w:rPr>
        <w:t>có những dấu ấn nổi bật</w:t>
      </w:r>
      <w:r w:rsidR="00581AF9" w:rsidRPr="002F78D4">
        <w:rPr>
          <w:color w:val="000000"/>
          <w:sz w:val="28"/>
          <w:szCs w:val="28"/>
        </w:rPr>
        <w:t xml:space="preserve">, </w:t>
      </w:r>
      <w:r w:rsidR="00E31591" w:rsidRPr="002F78D4">
        <w:rPr>
          <w:color w:val="000000"/>
          <w:sz w:val="28"/>
          <w:szCs w:val="28"/>
        </w:rPr>
        <w:t>được cán bộ</w:t>
      </w:r>
      <w:r w:rsidR="00581AF9" w:rsidRPr="002F78D4">
        <w:rPr>
          <w:color w:val="000000"/>
          <w:sz w:val="28"/>
          <w:szCs w:val="28"/>
        </w:rPr>
        <w:t xml:space="preserve">, </w:t>
      </w:r>
      <w:r w:rsidR="00E31591" w:rsidRPr="002F78D4">
        <w:rPr>
          <w:color w:val="000000"/>
          <w:sz w:val="28"/>
          <w:szCs w:val="28"/>
        </w:rPr>
        <w:t>đảng viên và nhân dân ghi nhận</w:t>
      </w:r>
      <w:r w:rsidR="00581AF9" w:rsidRPr="002F78D4">
        <w:rPr>
          <w:color w:val="000000"/>
          <w:sz w:val="28"/>
          <w:szCs w:val="28"/>
        </w:rPr>
        <w:t xml:space="preserve">, </w:t>
      </w:r>
      <w:r w:rsidR="00E31591" w:rsidRPr="002F78D4">
        <w:rPr>
          <w:color w:val="000000"/>
          <w:sz w:val="28"/>
          <w:szCs w:val="28"/>
        </w:rPr>
        <w:t>bạn bè thế giới đánh giá cao.</w:t>
      </w:r>
      <w:r w:rsidR="00335DB5" w:rsidRPr="002F78D4">
        <w:rPr>
          <w:color w:val="000000"/>
          <w:sz w:val="28"/>
          <w:szCs w:val="28"/>
        </w:rPr>
        <w:t xml:space="preserve"> </w:t>
      </w:r>
    </w:p>
    <w:p w:rsidR="00AA3E25" w:rsidRPr="002F78D4" w:rsidRDefault="00135CC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color w:val="000000"/>
          <w:sz w:val="28"/>
          <w:szCs w:val="28"/>
        </w:rPr>
        <w:lastRenderedPageBreak/>
        <w:t>Ban Chấp hành Trung ương Đảng</w:t>
      </w:r>
      <w:r w:rsidR="00691672" w:rsidRPr="002F78D4">
        <w:rPr>
          <w:color w:val="000000"/>
          <w:sz w:val="28"/>
          <w:szCs w:val="28"/>
        </w:rPr>
        <w:t xml:space="preserve"> đồng tình</w:t>
      </w:r>
      <w:r w:rsidR="00581AF9" w:rsidRPr="002F78D4">
        <w:rPr>
          <w:color w:val="000000"/>
          <w:sz w:val="28"/>
          <w:szCs w:val="28"/>
        </w:rPr>
        <w:t xml:space="preserve">, </w:t>
      </w:r>
      <w:r w:rsidR="00691672" w:rsidRPr="002F78D4">
        <w:rPr>
          <w:color w:val="000000"/>
          <w:sz w:val="28"/>
          <w:szCs w:val="28"/>
        </w:rPr>
        <w:t xml:space="preserve">nhất trí cao với những bài học kinh nghiệm </w:t>
      </w:r>
      <w:r w:rsidR="00335DB5" w:rsidRPr="002F78D4">
        <w:rPr>
          <w:color w:val="000000"/>
          <w:sz w:val="28"/>
          <w:szCs w:val="28"/>
        </w:rPr>
        <w:t>dẫn đến thành công của năm 2021</w:t>
      </w:r>
      <w:r w:rsidR="00581AF9" w:rsidRPr="002F78D4">
        <w:rPr>
          <w:color w:val="000000"/>
          <w:sz w:val="28"/>
          <w:szCs w:val="28"/>
        </w:rPr>
        <w:t xml:space="preserve">, </w:t>
      </w:r>
      <w:r w:rsidR="00691672" w:rsidRPr="002F78D4">
        <w:rPr>
          <w:color w:val="000000"/>
          <w:sz w:val="28"/>
          <w:szCs w:val="28"/>
        </w:rPr>
        <w:t>đó là</w:t>
      </w:r>
      <w:r w:rsidR="00581AF9" w:rsidRPr="002F78D4">
        <w:rPr>
          <w:color w:val="000000"/>
          <w:sz w:val="28"/>
          <w:szCs w:val="28"/>
        </w:rPr>
        <w:t xml:space="preserve">: </w:t>
      </w:r>
      <w:r w:rsidR="00691672" w:rsidRPr="002F78D4">
        <w:rPr>
          <w:color w:val="000000"/>
          <w:sz w:val="28"/>
          <w:szCs w:val="28"/>
        </w:rPr>
        <w:t>(1) Tập thể Bộ Chính trị</w:t>
      </w:r>
      <w:r w:rsidR="00581AF9" w:rsidRPr="002F78D4">
        <w:rPr>
          <w:color w:val="000000"/>
          <w:sz w:val="28"/>
          <w:szCs w:val="28"/>
        </w:rPr>
        <w:t xml:space="preserve">, </w:t>
      </w:r>
      <w:r w:rsidR="00691672" w:rsidRPr="002F78D4">
        <w:rPr>
          <w:color w:val="000000"/>
          <w:sz w:val="28"/>
          <w:szCs w:val="28"/>
        </w:rPr>
        <w:t>Ban Bí thư</w:t>
      </w:r>
      <w:r w:rsidR="00581AF9" w:rsidRPr="002F78D4">
        <w:rPr>
          <w:color w:val="000000"/>
          <w:sz w:val="28"/>
          <w:szCs w:val="28"/>
        </w:rPr>
        <w:t xml:space="preserve">, </w:t>
      </w:r>
      <w:r w:rsidR="00691672" w:rsidRPr="002F78D4">
        <w:rPr>
          <w:color w:val="000000"/>
          <w:sz w:val="28"/>
          <w:szCs w:val="28"/>
        </w:rPr>
        <w:t>lãnh đạo chủ chốt là một tập thể đoàn kết</w:t>
      </w:r>
      <w:r w:rsidR="00581AF9" w:rsidRPr="002F78D4">
        <w:rPr>
          <w:color w:val="000000"/>
          <w:sz w:val="28"/>
          <w:szCs w:val="28"/>
        </w:rPr>
        <w:t xml:space="preserve">, </w:t>
      </w:r>
      <w:r w:rsidR="00691672" w:rsidRPr="002F78D4">
        <w:rPr>
          <w:color w:val="000000"/>
          <w:sz w:val="28"/>
          <w:szCs w:val="28"/>
        </w:rPr>
        <w:t>thống nhất</w:t>
      </w:r>
      <w:r w:rsidR="00581AF9" w:rsidRPr="002F78D4">
        <w:rPr>
          <w:color w:val="000000"/>
          <w:sz w:val="28"/>
          <w:szCs w:val="28"/>
        </w:rPr>
        <w:t xml:space="preserve">, </w:t>
      </w:r>
      <w:r w:rsidR="00691672" w:rsidRPr="002F78D4">
        <w:rPr>
          <w:color w:val="000000"/>
          <w:sz w:val="28"/>
          <w:szCs w:val="28"/>
        </w:rPr>
        <w:t>trên dưới đồng lòng</w:t>
      </w:r>
      <w:r w:rsidR="00581AF9" w:rsidRPr="002F78D4">
        <w:rPr>
          <w:color w:val="000000"/>
          <w:sz w:val="28"/>
          <w:szCs w:val="28"/>
        </w:rPr>
        <w:t xml:space="preserve">, </w:t>
      </w:r>
      <w:r w:rsidR="00691672" w:rsidRPr="002F78D4">
        <w:rPr>
          <w:color w:val="000000"/>
          <w:sz w:val="28"/>
          <w:szCs w:val="28"/>
        </w:rPr>
        <w:t>đã phát huy những bài học kinh nghiệm được rút ra tại Đại hội đại biểu toàn quốc lần thứ XIII của Đảng</w:t>
      </w:r>
      <w:r w:rsidR="00581AF9" w:rsidRPr="002F78D4">
        <w:rPr>
          <w:color w:val="000000"/>
          <w:sz w:val="28"/>
          <w:szCs w:val="28"/>
        </w:rPr>
        <w:t xml:space="preserve">; </w:t>
      </w:r>
      <w:r w:rsidR="00691672" w:rsidRPr="002F78D4">
        <w:rPr>
          <w:color w:val="000000"/>
          <w:sz w:val="28"/>
          <w:szCs w:val="28"/>
        </w:rPr>
        <w:t>tập trung chỉ đạo triển khai quyết liệt</w:t>
      </w:r>
      <w:r w:rsidR="00581AF9" w:rsidRPr="002F78D4">
        <w:rPr>
          <w:color w:val="000000"/>
          <w:sz w:val="28"/>
          <w:szCs w:val="28"/>
        </w:rPr>
        <w:t xml:space="preserve">, </w:t>
      </w:r>
      <w:r w:rsidR="00691672" w:rsidRPr="002F78D4">
        <w:rPr>
          <w:color w:val="000000"/>
          <w:sz w:val="28"/>
          <w:szCs w:val="28"/>
        </w:rPr>
        <w:t>toàn diện</w:t>
      </w:r>
      <w:r w:rsidR="00581AF9" w:rsidRPr="002F78D4">
        <w:rPr>
          <w:color w:val="000000"/>
          <w:sz w:val="28"/>
          <w:szCs w:val="28"/>
        </w:rPr>
        <w:t xml:space="preserve">, </w:t>
      </w:r>
      <w:r w:rsidR="00691672" w:rsidRPr="002F78D4">
        <w:rPr>
          <w:color w:val="000000"/>
          <w:sz w:val="28"/>
          <w:szCs w:val="28"/>
        </w:rPr>
        <w:t>đồng bộ</w:t>
      </w:r>
      <w:r w:rsidR="00581AF9" w:rsidRPr="002F78D4">
        <w:rPr>
          <w:color w:val="000000"/>
          <w:sz w:val="28"/>
          <w:szCs w:val="28"/>
        </w:rPr>
        <w:t xml:space="preserve">, </w:t>
      </w:r>
      <w:r w:rsidR="00691672" w:rsidRPr="002F78D4">
        <w:rPr>
          <w:color w:val="000000"/>
          <w:sz w:val="28"/>
          <w:szCs w:val="28"/>
        </w:rPr>
        <w:t>thường xuyên công tác xây dựng</w:t>
      </w:r>
      <w:r w:rsidR="00581AF9" w:rsidRPr="002F78D4">
        <w:rPr>
          <w:color w:val="000000"/>
          <w:sz w:val="28"/>
          <w:szCs w:val="28"/>
        </w:rPr>
        <w:t xml:space="preserve">, </w:t>
      </w:r>
      <w:r w:rsidR="00691672" w:rsidRPr="002F78D4">
        <w:rPr>
          <w:color w:val="000000"/>
          <w:sz w:val="28"/>
          <w:szCs w:val="28"/>
        </w:rPr>
        <w:t>chỉnh đốn Đảng</w:t>
      </w:r>
      <w:r w:rsidR="00581AF9" w:rsidRPr="002F78D4">
        <w:rPr>
          <w:color w:val="000000"/>
          <w:sz w:val="28"/>
          <w:szCs w:val="28"/>
        </w:rPr>
        <w:t xml:space="preserve">; </w:t>
      </w:r>
      <w:r w:rsidR="00691672" w:rsidRPr="002F78D4">
        <w:rPr>
          <w:color w:val="000000"/>
          <w:sz w:val="28"/>
          <w:szCs w:val="28"/>
        </w:rPr>
        <w:t>xây dựng Nhà nước và hệ thống chính trị trong sạch</w:t>
      </w:r>
      <w:r w:rsidR="00581AF9" w:rsidRPr="002F78D4">
        <w:rPr>
          <w:color w:val="000000"/>
          <w:sz w:val="28"/>
          <w:szCs w:val="28"/>
        </w:rPr>
        <w:t xml:space="preserve">, </w:t>
      </w:r>
      <w:r w:rsidR="00691672" w:rsidRPr="002F78D4">
        <w:rPr>
          <w:color w:val="000000"/>
          <w:sz w:val="28"/>
          <w:szCs w:val="28"/>
        </w:rPr>
        <w:t>vững mạnh</w:t>
      </w:r>
      <w:r w:rsidR="00581AF9" w:rsidRPr="002F78D4">
        <w:rPr>
          <w:color w:val="000000"/>
          <w:sz w:val="28"/>
          <w:szCs w:val="28"/>
        </w:rPr>
        <w:t xml:space="preserve">; </w:t>
      </w:r>
      <w:r w:rsidR="00691672" w:rsidRPr="002F78D4">
        <w:rPr>
          <w:color w:val="000000"/>
          <w:sz w:val="28"/>
          <w:szCs w:val="28"/>
        </w:rPr>
        <w:t>quán triệt</w:t>
      </w:r>
      <w:r w:rsidR="00581AF9" w:rsidRPr="002F78D4">
        <w:rPr>
          <w:color w:val="000000"/>
          <w:sz w:val="28"/>
          <w:szCs w:val="28"/>
        </w:rPr>
        <w:t xml:space="preserve">, </w:t>
      </w:r>
      <w:r w:rsidR="00691672" w:rsidRPr="002F78D4">
        <w:rPr>
          <w:color w:val="000000"/>
          <w:sz w:val="28"/>
          <w:szCs w:val="28"/>
        </w:rPr>
        <w:t xml:space="preserve">thực hiện nghiêm túc quan điểm </w:t>
      </w:r>
      <w:r w:rsidR="00CD26BE" w:rsidRPr="002F78D4">
        <w:rPr>
          <w:color w:val="000000"/>
          <w:sz w:val="28"/>
          <w:szCs w:val="28"/>
        </w:rPr>
        <w:t>"</w:t>
      </w:r>
      <w:r w:rsidR="00691672" w:rsidRPr="002F78D4">
        <w:rPr>
          <w:color w:val="000000"/>
          <w:sz w:val="28"/>
          <w:szCs w:val="28"/>
        </w:rPr>
        <w:t>dân là gốc</w:t>
      </w:r>
      <w:r w:rsidR="00CD26BE" w:rsidRPr="002F78D4">
        <w:rPr>
          <w:color w:val="000000"/>
          <w:sz w:val="28"/>
          <w:szCs w:val="28"/>
        </w:rPr>
        <w:t>"</w:t>
      </w:r>
      <w:r w:rsidR="00581AF9" w:rsidRPr="002F78D4">
        <w:rPr>
          <w:color w:val="000000"/>
          <w:sz w:val="28"/>
          <w:szCs w:val="28"/>
        </w:rPr>
        <w:t xml:space="preserve">; </w:t>
      </w:r>
      <w:r w:rsidR="00691672" w:rsidRPr="002F78D4">
        <w:rPr>
          <w:color w:val="000000"/>
          <w:sz w:val="28"/>
          <w:szCs w:val="28"/>
        </w:rPr>
        <w:t>lãnh đạo</w:t>
      </w:r>
      <w:r w:rsidR="00581AF9" w:rsidRPr="002F78D4">
        <w:rPr>
          <w:color w:val="000000"/>
          <w:sz w:val="28"/>
          <w:szCs w:val="28"/>
        </w:rPr>
        <w:t xml:space="preserve">, </w:t>
      </w:r>
      <w:r w:rsidR="00691672" w:rsidRPr="002F78D4">
        <w:rPr>
          <w:color w:val="000000"/>
          <w:sz w:val="28"/>
          <w:szCs w:val="28"/>
        </w:rPr>
        <w:t>chỉ đạo với quyết tâm chính trị cao</w:t>
      </w:r>
      <w:r w:rsidR="00581AF9" w:rsidRPr="002F78D4">
        <w:rPr>
          <w:color w:val="000000"/>
          <w:sz w:val="28"/>
          <w:szCs w:val="28"/>
        </w:rPr>
        <w:t xml:space="preserve">, </w:t>
      </w:r>
      <w:r w:rsidR="00691672" w:rsidRPr="002F78D4">
        <w:rPr>
          <w:color w:val="000000"/>
          <w:sz w:val="28"/>
          <w:szCs w:val="28"/>
        </w:rPr>
        <w:t>hành động quyết liệt</w:t>
      </w:r>
      <w:r w:rsidR="00581AF9" w:rsidRPr="002F78D4">
        <w:rPr>
          <w:color w:val="000000"/>
          <w:sz w:val="28"/>
          <w:szCs w:val="28"/>
        </w:rPr>
        <w:t xml:space="preserve">, </w:t>
      </w:r>
      <w:r w:rsidR="00691672" w:rsidRPr="002F78D4">
        <w:rPr>
          <w:color w:val="000000"/>
          <w:sz w:val="28"/>
          <w:szCs w:val="28"/>
        </w:rPr>
        <w:t>có bước đi phù hợp</w:t>
      </w:r>
      <w:r w:rsidR="00581AF9" w:rsidRPr="002F78D4">
        <w:rPr>
          <w:color w:val="000000"/>
          <w:sz w:val="28"/>
          <w:szCs w:val="28"/>
        </w:rPr>
        <w:t xml:space="preserve">; </w:t>
      </w:r>
      <w:r w:rsidR="00691672" w:rsidRPr="002F78D4">
        <w:rPr>
          <w:color w:val="000000"/>
          <w:sz w:val="28"/>
          <w:szCs w:val="28"/>
        </w:rPr>
        <w:t>chủ động nghiên cứu</w:t>
      </w:r>
      <w:r w:rsidR="00581AF9" w:rsidRPr="002F78D4">
        <w:rPr>
          <w:color w:val="000000"/>
          <w:sz w:val="28"/>
          <w:szCs w:val="28"/>
        </w:rPr>
        <w:t xml:space="preserve">, </w:t>
      </w:r>
      <w:r w:rsidR="00691672" w:rsidRPr="002F78D4">
        <w:rPr>
          <w:color w:val="000000"/>
          <w:sz w:val="28"/>
          <w:szCs w:val="28"/>
        </w:rPr>
        <w:t>nắm bắt</w:t>
      </w:r>
      <w:r w:rsidR="00581AF9" w:rsidRPr="002F78D4">
        <w:rPr>
          <w:color w:val="000000"/>
          <w:sz w:val="28"/>
          <w:szCs w:val="28"/>
        </w:rPr>
        <w:t xml:space="preserve">, </w:t>
      </w:r>
      <w:r w:rsidR="00691672" w:rsidRPr="002F78D4">
        <w:rPr>
          <w:color w:val="000000"/>
          <w:sz w:val="28"/>
          <w:szCs w:val="28"/>
        </w:rPr>
        <w:t>dự báo đúng tình hình</w:t>
      </w:r>
      <w:r w:rsidR="00581AF9" w:rsidRPr="002F78D4">
        <w:rPr>
          <w:color w:val="000000"/>
          <w:sz w:val="28"/>
          <w:szCs w:val="28"/>
        </w:rPr>
        <w:t xml:space="preserve">; </w:t>
      </w:r>
      <w:r w:rsidR="00691672" w:rsidRPr="002F78D4">
        <w:rPr>
          <w:color w:val="000000"/>
          <w:sz w:val="28"/>
          <w:szCs w:val="28"/>
        </w:rPr>
        <w:t>kiên quyết</w:t>
      </w:r>
      <w:r w:rsidR="00581AF9" w:rsidRPr="002F78D4">
        <w:rPr>
          <w:color w:val="000000"/>
          <w:sz w:val="28"/>
          <w:szCs w:val="28"/>
        </w:rPr>
        <w:t xml:space="preserve">, </w:t>
      </w:r>
      <w:r w:rsidR="00691672" w:rsidRPr="002F78D4">
        <w:rPr>
          <w:color w:val="000000"/>
          <w:sz w:val="28"/>
          <w:szCs w:val="28"/>
        </w:rPr>
        <w:t>kiên trì bảo vệ độc lập</w:t>
      </w:r>
      <w:r w:rsidR="00581AF9" w:rsidRPr="002F78D4">
        <w:rPr>
          <w:color w:val="000000"/>
          <w:sz w:val="28"/>
          <w:szCs w:val="28"/>
        </w:rPr>
        <w:t xml:space="preserve">, </w:t>
      </w:r>
      <w:r w:rsidR="00691672" w:rsidRPr="002F78D4">
        <w:rPr>
          <w:color w:val="000000"/>
          <w:sz w:val="28"/>
          <w:szCs w:val="28"/>
        </w:rPr>
        <w:t>chủ quyền</w:t>
      </w:r>
      <w:r w:rsidR="00581AF9" w:rsidRPr="002F78D4">
        <w:rPr>
          <w:color w:val="000000"/>
          <w:sz w:val="28"/>
          <w:szCs w:val="28"/>
        </w:rPr>
        <w:t xml:space="preserve">, </w:t>
      </w:r>
      <w:r w:rsidR="00691672" w:rsidRPr="002F78D4">
        <w:rPr>
          <w:color w:val="000000"/>
          <w:sz w:val="28"/>
          <w:szCs w:val="28"/>
        </w:rPr>
        <w:t>thống nhất và toàn vẹn lãnh thổ của Tổ quốc</w:t>
      </w:r>
      <w:r w:rsidR="00581AF9" w:rsidRPr="002F78D4">
        <w:rPr>
          <w:color w:val="000000"/>
          <w:sz w:val="28"/>
          <w:szCs w:val="28"/>
        </w:rPr>
        <w:t xml:space="preserve">, </w:t>
      </w:r>
      <w:r w:rsidR="00691672" w:rsidRPr="002F78D4">
        <w:rPr>
          <w:color w:val="000000"/>
          <w:sz w:val="28"/>
          <w:szCs w:val="28"/>
        </w:rPr>
        <w:t>giữ vững môi trường hoà bình</w:t>
      </w:r>
      <w:r w:rsidR="00581AF9" w:rsidRPr="002F78D4">
        <w:rPr>
          <w:color w:val="000000"/>
          <w:sz w:val="28"/>
          <w:szCs w:val="28"/>
        </w:rPr>
        <w:t xml:space="preserve">, </w:t>
      </w:r>
      <w:r w:rsidR="00691672" w:rsidRPr="002F78D4">
        <w:rPr>
          <w:color w:val="000000"/>
          <w:sz w:val="28"/>
          <w:szCs w:val="28"/>
        </w:rPr>
        <w:t>ổn định để phát triển đất nước</w:t>
      </w:r>
      <w:r w:rsidR="00581AF9" w:rsidRPr="002F78D4">
        <w:rPr>
          <w:color w:val="000000"/>
          <w:sz w:val="28"/>
          <w:szCs w:val="28"/>
        </w:rPr>
        <w:t xml:space="preserve">; </w:t>
      </w:r>
      <w:r w:rsidR="00691672" w:rsidRPr="002F78D4">
        <w:rPr>
          <w:color w:val="000000"/>
          <w:sz w:val="28"/>
          <w:szCs w:val="28"/>
        </w:rPr>
        <w:t>chủ động</w:t>
      </w:r>
      <w:r w:rsidR="00581AF9" w:rsidRPr="002F78D4">
        <w:rPr>
          <w:color w:val="000000"/>
          <w:sz w:val="28"/>
          <w:szCs w:val="28"/>
        </w:rPr>
        <w:t xml:space="preserve">, </w:t>
      </w:r>
      <w:r w:rsidR="00691672" w:rsidRPr="002F78D4">
        <w:rPr>
          <w:color w:val="000000"/>
          <w:sz w:val="28"/>
          <w:szCs w:val="28"/>
        </w:rPr>
        <w:t>tích cực hội nhập quốc tế</w:t>
      </w:r>
      <w:r w:rsidR="00581AF9" w:rsidRPr="002F78D4">
        <w:rPr>
          <w:color w:val="000000"/>
          <w:sz w:val="28"/>
          <w:szCs w:val="28"/>
        </w:rPr>
        <w:t xml:space="preserve">; </w:t>
      </w:r>
      <w:r w:rsidR="00691672" w:rsidRPr="002F78D4">
        <w:rPr>
          <w:color w:val="000000"/>
          <w:sz w:val="28"/>
          <w:szCs w:val="28"/>
        </w:rPr>
        <w:t>khai thác</w:t>
      </w:r>
      <w:r w:rsidR="00581AF9" w:rsidRPr="002F78D4">
        <w:rPr>
          <w:color w:val="000000"/>
          <w:sz w:val="28"/>
          <w:szCs w:val="28"/>
        </w:rPr>
        <w:t xml:space="preserve">, </w:t>
      </w:r>
      <w:r w:rsidR="00691672" w:rsidRPr="002F78D4">
        <w:rPr>
          <w:color w:val="000000"/>
          <w:sz w:val="28"/>
          <w:szCs w:val="28"/>
        </w:rPr>
        <w:t>sử dụng có hiệu quả mọi nguồn lực để phát triển đất nước</w:t>
      </w:r>
      <w:r w:rsidR="00581AF9" w:rsidRPr="002F78D4">
        <w:rPr>
          <w:color w:val="000000"/>
          <w:sz w:val="28"/>
          <w:szCs w:val="28"/>
        </w:rPr>
        <w:t xml:space="preserve">, </w:t>
      </w:r>
      <w:r w:rsidR="00691672" w:rsidRPr="002F78D4">
        <w:rPr>
          <w:color w:val="000000"/>
          <w:sz w:val="28"/>
          <w:szCs w:val="28"/>
        </w:rPr>
        <w:t xml:space="preserve">xây dựng và bảo vệ Tổ quốc. </w:t>
      </w:r>
      <w:r w:rsidR="00691672" w:rsidRPr="002F78D4">
        <w:rPr>
          <w:color w:val="000000"/>
          <w:spacing w:val="2"/>
          <w:sz w:val="28"/>
          <w:szCs w:val="28"/>
        </w:rPr>
        <w:t>(2) Trong lãnh đạo</w:t>
      </w:r>
      <w:r w:rsidR="00581AF9" w:rsidRPr="002F78D4">
        <w:rPr>
          <w:color w:val="000000"/>
          <w:spacing w:val="2"/>
          <w:sz w:val="28"/>
          <w:szCs w:val="28"/>
        </w:rPr>
        <w:t xml:space="preserve">, </w:t>
      </w:r>
      <w:r w:rsidR="00691672" w:rsidRPr="002F78D4">
        <w:rPr>
          <w:color w:val="000000"/>
          <w:spacing w:val="2"/>
          <w:sz w:val="28"/>
          <w:szCs w:val="28"/>
        </w:rPr>
        <w:t>chỉ đạo</w:t>
      </w:r>
      <w:r w:rsidR="00581AF9" w:rsidRPr="002F78D4">
        <w:rPr>
          <w:color w:val="000000"/>
          <w:spacing w:val="2"/>
          <w:sz w:val="28"/>
          <w:szCs w:val="28"/>
        </w:rPr>
        <w:t xml:space="preserve">, </w:t>
      </w:r>
      <w:r w:rsidR="00691672" w:rsidRPr="002F78D4">
        <w:rPr>
          <w:color w:val="000000"/>
          <w:spacing w:val="2"/>
          <w:sz w:val="28"/>
          <w:szCs w:val="28"/>
        </w:rPr>
        <w:t>điều hành</w:t>
      </w:r>
      <w:r w:rsidR="00581AF9" w:rsidRPr="002F78D4">
        <w:rPr>
          <w:color w:val="000000"/>
          <w:spacing w:val="2"/>
          <w:sz w:val="28"/>
          <w:szCs w:val="28"/>
        </w:rPr>
        <w:t xml:space="preserve">, </w:t>
      </w:r>
      <w:r w:rsidR="00691672" w:rsidRPr="002F78D4">
        <w:rPr>
          <w:color w:val="000000"/>
          <w:spacing w:val="2"/>
          <w:sz w:val="28"/>
          <w:szCs w:val="28"/>
        </w:rPr>
        <w:t>Bộ Chính trị</w:t>
      </w:r>
      <w:r w:rsidR="00581AF9" w:rsidRPr="002F78D4">
        <w:rPr>
          <w:color w:val="000000"/>
          <w:spacing w:val="2"/>
          <w:sz w:val="28"/>
          <w:szCs w:val="28"/>
        </w:rPr>
        <w:t xml:space="preserve">, </w:t>
      </w:r>
      <w:r w:rsidR="00691672" w:rsidRPr="002F78D4">
        <w:rPr>
          <w:color w:val="000000"/>
          <w:spacing w:val="2"/>
          <w:sz w:val="28"/>
          <w:szCs w:val="28"/>
        </w:rPr>
        <w:t xml:space="preserve">Ban Bí thư đã bám sát Quy </w:t>
      </w:r>
      <w:r w:rsidR="00691672" w:rsidRPr="002F78D4">
        <w:rPr>
          <w:color w:val="000000"/>
          <w:sz w:val="28"/>
          <w:szCs w:val="28"/>
        </w:rPr>
        <w:t>chế làm việc</w:t>
      </w:r>
      <w:r w:rsidR="00581AF9" w:rsidRPr="002F78D4">
        <w:rPr>
          <w:color w:val="000000"/>
          <w:sz w:val="28"/>
          <w:szCs w:val="28"/>
        </w:rPr>
        <w:t xml:space="preserve">, </w:t>
      </w:r>
      <w:r w:rsidR="00691672" w:rsidRPr="002F78D4">
        <w:rPr>
          <w:color w:val="000000"/>
          <w:sz w:val="28"/>
          <w:szCs w:val="28"/>
        </w:rPr>
        <w:t xml:space="preserve">Chương trình làm việc toàn khoá và Chương trình làm việc năm </w:t>
      </w:r>
      <w:r w:rsidR="00691672" w:rsidRPr="002F78D4">
        <w:rPr>
          <w:color w:val="000000"/>
          <w:spacing w:val="2"/>
          <w:sz w:val="28"/>
          <w:szCs w:val="28"/>
        </w:rPr>
        <w:t>2021</w:t>
      </w:r>
      <w:r w:rsidR="00581AF9" w:rsidRPr="002F78D4">
        <w:rPr>
          <w:color w:val="000000"/>
          <w:spacing w:val="2"/>
          <w:sz w:val="28"/>
          <w:szCs w:val="28"/>
        </w:rPr>
        <w:t xml:space="preserve">, </w:t>
      </w:r>
      <w:r w:rsidR="00691672" w:rsidRPr="002F78D4">
        <w:rPr>
          <w:color w:val="000000"/>
          <w:spacing w:val="2"/>
          <w:sz w:val="28"/>
          <w:szCs w:val="28"/>
        </w:rPr>
        <w:t>bảo đảm sự chỉ đạo</w:t>
      </w:r>
      <w:r w:rsidR="00581AF9" w:rsidRPr="002F78D4">
        <w:rPr>
          <w:color w:val="000000"/>
          <w:spacing w:val="2"/>
          <w:sz w:val="28"/>
          <w:szCs w:val="28"/>
        </w:rPr>
        <w:t xml:space="preserve">, </w:t>
      </w:r>
      <w:r w:rsidR="00691672" w:rsidRPr="002F78D4">
        <w:rPr>
          <w:color w:val="000000"/>
          <w:spacing w:val="2"/>
          <w:sz w:val="28"/>
          <w:szCs w:val="28"/>
        </w:rPr>
        <w:t>điều hành khoa học</w:t>
      </w:r>
      <w:r w:rsidR="00581AF9" w:rsidRPr="002F78D4">
        <w:rPr>
          <w:color w:val="000000"/>
          <w:spacing w:val="2"/>
          <w:sz w:val="28"/>
          <w:szCs w:val="28"/>
        </w:rPr>
        <w:t xml:space="preserve">, </w:t>
      </w:r>
      <w:r w:rsidR="00691672" w:rsidRPr="002F78D4">
        <w:rPr>
          <w:color w:val="000000"/>
          <w:spacing w:val="2"/>
          <w:sz w:val="28"/>
          <w:szCs w:val="28"/>
        </w:rPr>
        <w:t>phối hợp nhịp nhàng</w:t>
      </w:r>
      <w:r w:rsidR="00581AF9" w:rsidRPr="002F78D4">
        <w:rPr>
          <w:color w:val="000000"/>
          <w:spacing w:val="2"/>
          <w:sz w:val="28"/>
          <w:szCs w:val="28"/>
        </w:rPr>
        <w:t xml:space="preserve">, </w:t>
      </w:r>
      <w:r w:rsidR="00691672" w:rsidRPr="002F78D4">
        <w:rPr>
          <w:color w:val="000000"/>
          <w:spacing w:val="2"/>
          <w:sz w:val="28"/>
          <w:szCs w:val="28"/>
        </w:rPr>
        <w:t xml:space="preserve">thống </w:t>
      </w:r>
      <w:r w:rsidR="00691672" w:rsidRPr="002F78D4">
        <w:rPr>
          <w:color w:val="000000"/>
          <w:sz w:val="28"/>
          <w:szCs w:val="28"/>
        </w:rPr>
        <w:t>nhất</w:t>
      </w:r>
      <w:r w:rsidR="00581AF9" w:rsidRPr="002F78D4">
        <w:rPr>
          <w:color w:val="000000"/>
          <w:sz w:val="28"/>
          <w:szCs w:val="28"/>
        </w:rPr>
        <w:t xml:space="preserve">, </w:t>
      </w:r>
      <w:r w:rsidR="00691672" w:rsidRPr="002F78D4">
        <w:rPr>
          <w:color w:val="000000"/>
          <w:sz w:val="28"/>
          <w:szCs w:val="28"/>
        </w:rPr>
        <w:t xml:space="preserve">không có tình trạng chồng chéo hoặc </w:t>
      </w:r>
      <w:r w:rsidR="00CD26BE" w:rsidRPr="002F78D4">
        <w:rPr>
          <w:color w:val="000000"/>
          <w:sz w:val="28"/>
          <w:szCs w:val="28"/>
        </w:rPr>
        <w:t>"</w:t>
      </w:r>
      <w:r w:rsidR="00691672" w:rsidRPr="002F78D4">
        <w:rPr>
          <w:color w:val="000000"/>
          <w:sz w:val="28"/>
          <w:szCs w:val="28"/>
        </w:rPr>
        <w:t>trống đánh xuôi</w:t>
      </w:r>
      <w:r w:rsidR="00581AF9" w:rsidRPr="002F78D4">
        <w:rPr>
          <w:color w:val="000000"/>
          <w:sz w:val="28"/>
          <w:szCs w:val="28"/>
        </w:rPr>
        <w:t xml:space="preserve">, </w:t>
      </w:r>
      <w:r w:rsidR="00691672" w:rsidRPr="002F78D4">
        <w:rPr>
          <w:color w:val="000000"/>
          <w:sz w:val="28"/>
          <w:szCs w:val="28"/>
        </w:rPr>
        <w:t>kèn thổi ngược</w:t>
      </w:r>
      <w:r w:rsidR="00CD26BE" w:rsidRPr="002F78D4">
        <w:rPr>
          <w:color w:val="000000"/>
          <w:sz w:val="28"/>
          <w:szCs w:val="28"/>
        </w:rPr>
        <w:t>"</w:t>
      </w:r>
      <w:r w:rsidR="00691672" w:rsidRPr="002F78D4">
        <w:rPr>
          <w:color w:val="000000"/>
          <w:sz w:val="28"/>
          <w:szCs w:val="28"/>
        </w:rPr>
        <w:t>. (3) Phương thức lãnh đạo của Bộ Chính trị</w:t>
      </w:r>
      <w:r w:rsidR="00581AF9" w:rsidRPr="002F78D4">
        <w:rPr>
          <w:color w:val="000000"/>
          <w:sz w:val="28"/>
          <w:szCs w:val="28"/>
        </w:rPr>
        <w:t xml:space="preserve">, </w:t>
      </w:r>
      <w:r w:rsidR="00691672" w:rsidRPr="002F78D4">
        <w:rPr>
          <w:color w:val="000000"/>
          <w:sz w:val="28"/>
          <w:szCs w:val="28"/>
        </w:rPr>
        <w:t>Ban Bí thư có đổi mới</w:t>
      </w:r>
      <w:r w:rsidR="00581AF9" w:rsidRPr="002F78D4">
        <w:rPr>
          <w:color w:val="000000"/>
          <w:sz w:val="28"/>
          <w:szCs w:val="28"/>
        </w:rPr>
        <w:t xml:space="preserve">, </w:t>
      </w:r>
      <w:r w:rsidR="00691672" w:rsidRPr="002F78D4">
        <w:rPr>
          <w:color w:val="000000"/>
          <w:sz w:val="28"/>
          <w:szCs w:val="28"/>
        </w:rPr>
        <w:t>có sự phân công</w:t>
      </w:r>
      <w:r w:rsidR="00581AF9" w:rsidRPr="002F78D4">
        <w:rPr>
          <w:color w:val="000000"/>
          <w:sz w:val="28"/>
          <w:szCs w:val="28"/>
        </w:rPr>
        <w:t xml:space="preserve">, </w:t>
      </w:r>
      <w:r w:rsidR="00691672" w:rsidRPr="002F78D4">
        <w:rPr>
          <w:color w:val="000000"/>
          <w:sz w:val="28"/>
          <w:szCs w:val="28"/>
        </w:rPr>
        <w:t>phân nhiệm cụ thể</w:t>
      </w:r>
      <w:r w:rsidR="00581AF9" w:rsidRPr="002F78D4">
        <w:rPr>
          <w:color w:val="000000"/>
          <w:sz w:val="28"/>
          <w:szCs w:val="28"/>
        </w:rPr>
        <w:t xml:space="preserve">, </w:t>
      </w:r>
      <w:r w:rsidR="00691672" w:rsidRPr="002F78D4">
        <w:rPr>
          <w:color w:val="000000"/>
          <w:sz w:val="28"/>
          <w:szCs w:val="28"/>
        </w:rPr>
        <w:t>rõ ràng</w:t>
      </w:r>
      <w:r w:rsidR="00581AF9" w:rsidRPr="002F78D4">
        <w:rPr>
          <w:color w:val="000000"/>
          <w:sz w:val="28"/>
          <w:szCs w:val="28"/>
        </w:rPr>
        <w:t xml:space="preserve">, </w:t>
      </w:r>
      <w:r w:rsidR="00691672" w:rsidRPr="002F78D4">
        <w:rPr>
          <w:color w:val="000000"/>
          <w:sz w:val="28"/>
          <w:szCs w:val="28"/>
        </w:rPr>
        <w:t>bảo đảm được sự lãnh đạo</w:t>
      </w:r>
      <w:r w:rsidR="00581AF9" w:rsidRPr="002F78D4">
        <w:rPr>
          <w:color w:val="000000"/>
          <w:sz w:val="28"/>
          <w:szCs w:val="28"/>
        </w:rPr>
        <w:t xml:space="preserve">, </w:t>
      </w:r>
      <w:r w:rsidR="00691672" w:rsidRPr="002F78D4">
        <w:rPr>
          <w:color w:val="000000"/>
          <w:sz w:val="28"/>
          <w:szCs w:val="28"/>
        </w:rPr>
        <w:t>chỉ đạo</w:t>
      </w:r>
      <w:r w:rsidR="00581AF9" w:rsidRPr="002F78D4">
        <w:rPr>
          <w:color w:val="000000"/>
          <w:sz w:val="28"/>
          <w:szCs w:val="28"/>
        </w:rPr>
        <w:t xml:space="preserve">, </w:t>
      </w:r>
      <w:r w:rsidR="00691672" w:rsidRPr="002F78D4">
        <w:rPr>
          <w:color w:val="000000"/>
          <w:sz w:val="28"/>
          <w:szCs w:val="28"/>
        </w:rPr>
        <w:t>điều hành trực tiếp</w:t>
      </w:r>
      <w:r w:rsidR="00581AF9" w:rsidRPr="002F78D4">
        <w:rPr>
          <w:color w:val="000000"/>
          <w:sz w:val="28"/>
          <w:szCs w:val="28"/>
        </w:rPr>
        <w:t xml:space="preserve">, </w:t>
      </w:r>
      <w:r w:rsidR="00691672" w:rsidRPr="002F78D4">
        <w:rPr>
          <w:color w:val="000000"/>
          <w:sz w:val="28"/>
          <w:szCs w:val="28"/>
        </w:rPr>
        <w:t xml:space="preserve">toàn diện. </w:t>
      </w:r>
    </w:p>
    <w:p w:rsidR="00AA3E25" w:rsidRPr="002F78D4" w:rsidRDefault="00135CC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color w:val="000000"/>
          <w:sz w:val="28"/>
          <w:szCs w:val="28"/>
        </w:rPr>
        <w:t>Ban Chấp hành Trung ương Đảng</w:t>
      </w:r>
      <w:r w:rsidR="00335DB5" w:rsidRPr="002F78D4">
        <w:rPr>
          <w:color w:val="000000"/>
          <w:sz w:val="28"/>
          <w:szCs w:val="28"/>
        </w:rPr>
        <w:t xml:space="preserve"> thống nhất với những nhiệm vụ trọng tâm trong công tác lãnh đạo</w:t>
      </w:r>
      <w:r w:rsidR="00581AF9" w:rsidRPr="002F78D4">
        <w:rPr>
          <w:color w:val="000000"/>
          <w:sz w:val="28"/>
          <w:szCs w:val="28"/>
        </w:rPr>
        <w:t xml:space="preserve">, </w:t>
      </w:r>
      <w:r w:rsidR="00335DB5" w:rsidRPr="002F78D4">
        <w:rPr>
          <w:color w:val="000000"/>
          <w:sz w:val="28"/>
          <w:szCs w:val="28"/>
        </w:rPr>
        <w:t>chỉ đạo của Bộ Chính trị</w:t>
      </w:r>
      <w:r w:rsidR="00581AF9" w:rsidRPr="002F78D4">
        <w:rPr>
          <w:color w:val="000000"/>
          <w:sz w:val="28"/>
          <w:szCs w:val="28"/>
        </w:rPr>
        <w:t xml:space="preserve">, </w:t>
      </w:r>
      <w:r w:rsidR="00335DB5" w:rsidRPr="002F78D4">
        <w:rPr>
          <w:color w:val="000000"/>
          <w:sz w:val="28"/>
          <w:szCs w:val="28"/>
        </w:rPr>
        <w:t xml:space="preserve">Ban Bí thư </w:t>
      </w:r>
      <w:r w:rsidR="0096198F" w:rsidRPr="002F78D4">
        <w:rPr>
          <w:color w:val="000000"/>
          <w:sz w:val="28"/>
          <w:szCs w:val="28"/>
        </w:rPr>
        <w:t xml:space="preserve">năm 2022 </w:t>
      </w:r>
      <w:r w:rsidR="00335DB5" w:rsidRPr="002F78D4">
        <w:rPr>
          <w:color w:val="000000"/>
          <w:sz w:val="28"/>
          <w:szCs w:val="28"/>
        </w:rPr>
        <w:t>là</w:t>
      </w:r>
      <w:r w:rsidR="00581AF9" w:rsidRPr="002F78D4">
        <w:rPr>
          <w:color w:val="000000"/>
          <w:sz w:val="28"/>
          <w:szCs w:val="28"/>
        </w:rPr>
        <w:t xml:space="preserve">: </w:t>
      </w:r>
      <w:r w:rsidR="00335DB5" w:rsidRPr="002F78D4">
        <w:rPr>
          <w:color w:val="000000"/>
          <w:sz w:val="28"/>
          <w:szCs w:val="28"/>
        </w:rPr>
        <w:t>(</w:t>
      </w:r>
      <w:r w:rsidR="00E31591" w:rsidRPr="002F78D4">
        <w:rPr>
          <w:color w:val="000000"/>
          <w:sz w:val="28"/>
          <w:szCs w:val="28"/>
        </w:rPr>
        <w:t>1</w:t>
      </w:r>
      <w:r w:rsidR="00335DB5" w:rsidRPr="002F78D4">
        <w:rPr>
          <w:color w:val="000000"/>
          <w:sz w:val="28"/>
          <w:szCs w:val="28"/>
        </w:rPr>
        <w:t>)</w:t>
      </w:r>
      <w:r w:rsidR="00E31591" w:rsidRPr="002F78D4">
        <w:rPr>
          <w:color w:val="000000"/>
          <w:sz w:val="28"/>
          <w:szCs w:val="28"/>
        </w:rPr>
        <w:t xml:space="preserve"> Tiếp tục tổ chức thực hiện thắng lợi Nghị quyết Đại hội XIII</w:t>
      </w:r>
      <w:r w:rsidR="00581AF9" w:rsidRPr="002F78D4">
        <w:rPr>
          <w:color w:val="000000"/>
          <w:sz w:val="28"/>
          <w:szCs w:val="28"/>
        </w:rPr>
        <w:t xml:space="preserve">, </w:t>
      </w:r>
      <w:r w:rsidR="00E31591" w:rsidRPr="002F78D4">
        <w:rPr>
          <w:color w:val="000000"/>
          <w:sz w:val="28"/>
          <w:szCs w:val="28"/>
        </w:rPr>
        <w:t xml:space="preserve">Kế hoạch phát triển kinh tế - xã hội 5 năm 2021 - 2025. Chuẩn bị nội dung trình các hội nghị </w:t>
      </w:r>
      <w:r w:rsidRPr="002F78D4">
        <w:rPr>
          <w:color w:val="000000"/>
          <w:sz w:val="28"/>
          <w:szCs w:val="28"/>
        </w:rPr>
        <w:t>Ban Chấp hành Trung ương Đảng</w:t>
      </w:r>
      <w:r w:rsidR="00E31591" w:rsidRPr="002F78D4">
        <w:rPr>
          <w:color w:val="000000"/>
          <w:sz w:val="28"/>
          <w:szCs w:val="28"/>
        </w:rPr>
        <w:t xml:space="preserve"> trong năm 2022.</w:t>
      </w:r>
      <w:r w:rsidR="00335DB5" w:rsidRPr="002F78D4">
        <w:rPr>
          <w:color w:val="000000"/>
          <w:sz w:val="28"/>
          <w:szCs w:val="28"/>
        </w:rPr>
        <w:t xml:space="preserve"> (</w:t>
      </w:r>
      <w:r w:rsidR="00E31591" w:rsidRPr="002F78D4">
        <w:rPr>
          <w:color w:val="000000"/>
          <w:sz w:val="28"/>
          <w:szCs w:val="28"/>
        </w:rPr>
        <w:t>2</w:t>
      </w:r>
      <w:r w:rsidR="00335DB5" w:rsidRPr="002F78D4">
        <w:rPr>
          <w:color w:val="000000"/>
          <w:sz w:val="28"/>
          <w:szCs w:val="28"/>
        </w:rPr>
        <w:t>)</w:t>
      </w:r>
      <w:r w:rsidR="00E31591" w:rsidRPr="002F78D4">
        <w:rPr>
          <w:i/>
          <w:color w:val="000000"/>
          <w:sz w:val="28"/>
          <w:szCs w:val="28"/>
        </w:rPr>
        <w:t xml:space="preserve"> </w:t>
      </w:r>
      <w:r w:rsidR="00E31591" w:rsidRPr="002F78D4">
        <w:rPr>
          <w:color w:val="000000"/>
          <w:sz w:val="28"/>
          <w:szCs w:val="28"/>
        </w:rPr>
        <w:t>Tập trung lãnh đạo</w:t>
      </w:r>
      <w:r w:rsidR="00581AF9" w:rsidRPr="002F78D4">
        <w:rPr>
          <w:color w:val="000000"/>
          <w:sz w:val="28"/>
          <w:szCs w:val="28"/>
        </w:rPr>
        <w:t xml:space="preserve">, </w:t>
      </w:r>
      <w:r w:rsidR="00E31591" w:rsidRPr="002F78D4">
        <w:rPr>
          <w:color w:val="000000"/>
          <w:sz w:val="28"/>
          <w:szCs w:val="28"/>
        </w:rPr>
        <w:t>chỉ đạo thực hiện Chương trình phòng</w:t>
      </w:r>
      <w:r w:rsidR="00581AF9" w:rsidRPr="002F78D4">
        <w:rPr>
          <w:color w:val="000000"/>
          <w:sz w:val="28"/>
          <w:szCs w:val="28"/>
        </w:rPr>
        <w:t xml:space="preserve">, </w:t>
      </w:r>
      <w:r w:rsidR="00E31591" w:rsidRPr="002F78D4">
        <w:rPr>
          <w:color w:val="000000"/>
          <w:sz w:val="28"/>
          <w:szCs w:val="28"/>
        </w:rPr>
        <w:t>chống dịch Covid-19 và Chương trình phục hồi và phát triển kinh tế - xã hội</w:t>
      </w:r>
      <w:r w:rsidR="00581AF9" w:rsidRPr="002F78D4">
        <w:rPr>
          <w:color w:val="000000"/>
          <w:sz w:val="28"/>
          <w:szCs w:val="28"/>
        </w:rPr>
        <w:t xml:space="preserve">; </w:t>
      </w:r>
      <w:r w:rsidR="00E31591" w:rsidRPr="002F78D4">
        <w:rPr>
          <w:color w:val="000000"/>
          <w:sz w:val="28"/>
          <w:szCs w:val="28"/>
        </w:rPr>
        <w:t>tháo gỡ khó khăn</w:t>
      </w:r>
      <w:r w:rsidR="00581AF9" w:rsidRPr="002F78D4">
        <w:rPr>
          <w:color w:val="000000"/>
          <w:sz w:val="28"/>
          <w:szCs w:val="28"/>
        </w:rPr>
        <w:t xml:space="preserve">, </w:t>
      </w:r>
      <w:r w:rsidR="00E31591" w:rsidRPr="002F78D4">
        <w:rPr>
          <w:color w:val="000000"/>
          <w:sz w:val="28"/>
          <w:szCs w:val="28"/>
        </w:rPr>
        <w:t>cải cách thủ tục hành chính</w:t>
      </w:r>
      <w:r w:rsidR="00581AF9" w:rsidRPr="002F78D4">
        <w:rPr>
          <w:color w:val="000000"/>
          <w:sz w:val="28"/>
          <w:szCs w:val="28"/>
        </w:rPr>
        <w:t xml:space="preserve">, </w:t>
      </w:r>
      <w:r w:rsidR="00E31591" w:rsidRPr="002F78D4">
        <w:rPr>
          <w:color w:val="000000"/>
          <w:sz w:val="28"/>
          <w:szCs w:val="28"/>
        </w:rPr>
        <w:t>cải thiện môi trường đầu tư kinh doanh</w:t>
      </w:r>
      <w:r w:rsidR="00581AF9" w:rsidRPr="002F78D4">
        <w:rPr>
          <w:color w:val="000000"/>
          <w:sz w:val="28"/>
          <w:szCs w:val="28"/>
        </w:rPr>
        <w:t xml:space="preserve">, </w:t>
      </w:r>
      <w:r w:rsidR="00E31591" w:rsidRPr="002F78D4">
        <w:rPr>
          <w:color w:val="000000"/>
          <w:sz w:val="28"/>
          <w:szCs w:val="28"/>
        </w:rPr>
        <w:t>hoàn thành ở mức cao nhất các mục tiêu</w:t>
      </w:r>
      <w:r w:rsidR="00581AF9" w:rsidRPr="002F78D4">
        <w:rPr>
          <w:color w:val="000000"/>
          <w:sz w:val="28"/>
          <w:szCs w:val="28"/>
        </w:rPr>
        <w:t xml:space="preserve">, </w:t>
      </w:r>
      <w:r w:rsidR="00E31591" w:rsidRPr="002F78D4">
        <w:rPr>
          <w:color w:val="000000"/>
          <w:sz w:val="28"/>
          <w:szCs w:val="28"/>
        </w:rPr>
        <w:t>nhiệm vụ phát triển kinh tế - xã hội năm 2022. Theo dõi sát tình hình quốc tế</w:t>
      </w:r>
      <w:r w:rsidR="00581AF9" w:rsidRPr="002F78D4">
        <w:rPr>
          <w:color w:val="000000"/>
          <w:sz w:val="28"/>
          <w:szCs w:val="28"/>
        </w:rPr>
        <w:t xml:space="preserve">, </w:t>
      </w:r>
      <w:r w:rsidR="00E31591" w:rsidRPr="002F78D4">
        <w:rPr>
          <w:color w:val="000000"/>
          <w:sz w:val="28"/>
          <w:szCs w:val="28"/>
        </w:rPr>
        <w:t>khu vực để kịp thời ứng phó trong điều hành sản xuất trong nước</w:t>
      </w:r>
      <w:r w:rsidR="00581AF9" w:rsidRPr="002F78D4">
        <w:rPr>
          <w:color w:val="000000"/>
          <w:sz w:val="28"/>
          <w:szCs w:val="28"/>
        </w:rPr>
        <w:t xml:space="preserve">, </w:t>
      </w:r>
      <w:r w:rsidR="00E31591" w:rsidRPr="002F78D4">
        <w:rPr>
          <w:color w:val="000000"/>
          <w:sz w:val="28"/>
          <w:szCs w:val="28"/>
        </w:rPr>
        <w:t>cân đối cung cầu và có chính sách xuất</w:t>
      </w:r>
      <w:r w:rsidR="00581AF9" w:rsidRPr="002F78D4">
        <w:rPr>
          <w:color w:val="000000"/>
          <w:sz w:val="28"/>
          <w:szCs w:val="28"/>
        </w:rPr>
        <w:t xml:space="preserve">, </w:t>
      </w:r>
      <w:r w:rsidR="00E31591" w:rsidRPr="002F78D4">
        <w:rPr>
          <w:color w:val="000000"/>
          <w:sz w:val="28"/>
          <w:szCs w:val="28"/>
        </w:rPr>
        <w:t>nhập khẩu phù hợp. Đặc biệt</w:t>
      </w:r>
      <w:r w:rsidR="00581AF9" w:rsidRPr="002F78D4">
        <w:rPr>
          <w:color w:val="000000"/>
          <w:sz w:val="28"/>
          <w:szCs w:val="28"/>
        </w:rPr>
        <w:t xml:space="preserve">, </w:t>
      </w:r>
      <w:r w:rsidR="00E31591" w:rsidRPr="002F78D4">
        <w:rPr>
          <w:color w:val="000000"/>
          <w:sz w:val="28"/>
          <w:szCs w:val="28"/>
        </w:rPr>
        <w:t>quan tâm chú ý chỉ đạo thực hiện hiệu quả chương trình phục hồi và phát triển kinh tế - xã hội</w:t>
      </w:r>
      <w:r w:rsidR="00581AF9" w:rsidRPr="002F78D4">
        <w:rPr>
          <w:color w:val="000000"/>
          <w:sz w:val="28"/>
          <w:szCs w:val="28"/>
        </w:rPr>
        <w:t xml:space="preserve">, </w:t>
      </w:r>
      <w:r w:rsidR="00E31591" w:rsidRPr="002F78D4">
        <w:rPr>
          <w:color w:val="000000"/>
          <w:sz w:val="28"/>
          <w:szCs w:val="28"/>
        </w:rPr>
        <w:t>không để xảy ra sai phạm. Tăng cường chỉ đạo chất lượng</w:t>
      </w:r>
      <w:r w:rsidR="00581AF9" w:rsidRPr="002F78D4">
        <w:rPr>
          <w:color w:val="000000"/>
          <w:sz w:val="28"/>
          <w:szCs w:val="28"/>
        </w:rPr>
        <w:t xml:space="preserve">, </w:t>
      </w:r>
      <w:r w:rsidR="00E31591" w:rsidRPr="002F78D4">
        <w:rPr>
          <w:color w:val="000000"/>
          <w:sz w:val="28"/>
          <w:szCs w:val="28"/>
        </w:rPr>
        <w:t>hiệu quả việc thực hiện cơ cấu lại nền kinh tế gắn với đổi mới mô hình tăng trưởng</w:t>
      </w:r>
      <w:r w:rsidR="00581AF9" w:rsidRPr="002F78D4">
        <w:rPr>
          <w:color w:val="000000"/>
          <w:sz w:val="28"/>
          <w:szCs w:val="28"/>
        </w:rPr>
        <w:t xml:space="preserve">, </w:t>
      </w:r>
      <w:r w:rsidR="00E31591" w:rsidRPr="002F78D4">
        <w:rPr>
          <w:color w:val="000000"/>
          <w:sz w:val="28"/>
          <w:szCs w:val="28"/>
        </w:rPr>
        <w:t>nâng cao năng suất</w:t>
      </w:r>
      <w:r w:rsidR="00581AF9" w:rsidRPr="002F78D4">
        <w:rPr>
          <w:color w:val="000000"/>
          <w:sz w:val="28"/>
          <w:szCs w:val="28"/>
        </w:rPr>
        <w:t xml:space="preserve">, </w:t>
      </w:r>
      <w:r w:rsidR="00E31591" w:rsidRPr="002F78D4">
        <w:rPr>
          <w:color w:val="000000"/>
          <w:sz w:val="28"/>
          <w:szCs w:val="28"/>
        </w:rPr>
        <w:t>chất lượng</w:t>
      </w:r>
      <w:r w:rsidR="00581AF9" w:rsidRPr="002F78D4">
        <w:rPr>
          <w:color w:val="000000"/>
          <w:sz w:val="28"/>
          <w:szCs w:val="28"/>
        </w:rPr>
        <w:t xml:space="preserve">, </w:t>
      </w:r>
      <w:r w:rsidR="00E31591" w:rsidRPr="002F78D4">
        <w:rPr>
          <w:color w:val="000000"/>
          <w:sz w:val="28"/>
          <w:szCs w:val="28"/>
        </w:rPr>
        <w:t>hiệu quả và sức cạnh tranh</w:t>
      </w:r>
      <w:r w:rsidR="00581AF9" w:rsidRPr="002F78D4">
        <w:rPr>
          <w:color w:val="000000"/>
          <w:sz w:val="28"/>
          <w:szCs w:val="28"/>
        </w:rPr>
        <w:t xml:space="preserve">; </w:t>
      </w:r>
      <w:r w:rsidR="00E31591" w:rsidRPr="002F78D4">
        <w:rPr>
          <w:color w:val="000000"/>
          <w:sz w:val="28"/>
          <w:szCs w:val="28"/>
        </w:rPr>
        <w:t>phát triển kinh tế số</w:t>
      </w:r>
      <w:r w:rsidR="00581AF9" w:rsidRPr="002F78D4">
        <w:rPr>
          <w:color w:val="000000"/>
          <w:sz w:val="28"/>
          <w:szCs w:val="28"/>
        </w:rPr>
        <w:t xml:space="preserve">, </w:t>
      </w:r>
      <w:r w:rsidR="00E31591" w:rsidRPr="002F78D4">
        <w:rPr>
          <w:color w:val="000000"/>
          <w:sz w:val="28"/>
          <w:szCs w:val="28"/>
        </w:rPr>
        <w:t>xã hội số</w:t>
      </w:r>
      <w:r w:rsidR="00581AF9" w:rsidRPr="002F78D4">
        <w:rPr>
          <w:color w:val="000000"/>
          <w:sz w:val="28"/>
          <w:szCs w:val="28"/>
        </w:rPr>
        <w:t xml:space="preserve">; </w:t>
      </w:r>
      <w:r w:rsidR="00E31591" w:rsidRPr="002F78D4">
        <w:rPr>
          <w:color w:val="000000"/>
          <w:sz w:val="28"/>
          <w:szCs w:val="28"/>
        </w:rPr>
        <w:t>đẩy mạnh xây dựng</w:t>
      </w:r>
      <w:r w:rsidR="00581AF9" w:rsidRPr="002F78D4">
        <w:rPr>
          <w:color w:val="000000"/>
          <w:sz w:val="28"/>
          <w:szCs w:val="28"/>
        </w:rPr>
        <w:t xml:space="preserve">, </w:t>
      </w:r>
      <w:r w:rsidR="00E31591" w:rsidRPr="002F78D4">
        <w:rPr>
          <w:color w:val="000000"/>
          <w:sz w:val="28"/>
          <w:szCs w:val="28"/>
        </w:rPr>
        <w:t>phát triển kết cấu hạ tầng đồng bộ</w:t>
      </w:r>
      <w:r w:rsidR="00581AF9" w:rsidRPr="002F78D4">
        <w:rPr>
          <w:color w:val="000000"/>
          <w:sz w:val="28"/>
          <w:szCs w:val="28"/>
        </w:rPr>
        <w:t xml:space="preserve">, </w:t>
      </w:r>
      <w:r w:rsidR="00E31591" w:rsidRPr="002F78D4">
        <w:rPr>
          <w:color w:val="000000"/>
          <w:sz w:val="28"/>
          <w:szCs w:val="28"/>
        </w:rPr>
        <w:t>hiện đại</w:t>
      </w:r>
      <w:r w:rsidR="00581AF9" w:rsidRPr="002F78D4">
        <w:rPr>
          <w:color w:val="000000"/>
          <w:sz w:val="28"/>
          <w:szCs w:val="28"/>
        </w:rPr>
        <w:t xml:space="preserve">; </w:t>
      </w:r>
      <w:r w:rsidR="00E31591" w:rsidRPr="002F78D4">
        <w:rPr>
          <w:color w:val="000000"/>
          <w:sz w:val="28"/>
          <w:szCs w:val="28"/>
        </w:rPr>
        <w:t>nâng cao chất lượng giáo dục</w:t>
      </w:r>
      <w:r w:rsidR="00581AF9" w:rsidRPr="002F78D4">
        <w:rPr>
          <w:color w:val="000000"/>
          <w:sz w:val="28"/>
          <w:szCs w:val="28"/>
        </w:rPr>
        <w:t xml:space="preserve">, </w:t>
      </w:r>
      <w:r w:rsidR="00E31591" w:rsidRPr="002F78D4">
        <w:rPr>
          <w:color w:val="000000"/>
          <w:sz w:val="28"/>
          <w:szCs w:val="28"/>
        </w:rPr>
        <w:t>đào tạo</w:t>
      </w:r>
      <w:r w:rsidR="00581AF9" w:rsidRPr="002F78D4">
        <w:rPr>
          <w:color w:val="000000"/>
          <w:sz w:val="28"/>
          <w:szCs w:val="28"/>
        </w:rPr>
        <w:t xml:space="preserve">, </w:t>
      </w:r>
      <w:r w:rsidR="00E31591" w:rsidRPr="002F78D4">
        <w:rPr>
          <w:color w:val="000000"/>
          <w:sz w:val="28"/>
          <w:szCs w:val="28"/>
        </w:rPr>
        <w:t>nghiên cứu khoa học</w:t>
      </w:r>
      <w:r w:rsidR="00581AF9" w:rsidRPr="002F78D4">
        <w:rPr>
          <w:color w:val="000000"/>
          <w:sz w:val="28"/>
          <w:szCs w:val="28"/>
        </w:rPr>
        <w:t xml:space="preserve">, </w:t>
      </w:r>
      <w:r w:rsidR="00E31591" w:rsidRPr="002F78D4">
        <w:rPr>
          <w:color w:val="000000"/>
          <w:sz w:val="28"/>
          <w:szCs w:val="28"/>
        </w:rPr>
        <w:t>thúc đẩy đổi mới</w:t>
      </w:r>
      <w:r w:rsidR="00581AF9" w:rsidRPr="002F78D4">
        <w:rPr>
          <w:color w:val="000000"/>
          <w:sz w:val="28"/>
          <w:szCs w:val="28"/>
        </w:rPr>
        <w:t xml:space="preserve">, </w:t>
      </w:r>
      <w:r w:rsidR="00E31591" w:rsidRPr="002F78D4">
        <w:rPr>
          <w:color w:val="000000"/>
          <w:sz w:val="28"/>
          <w:szCs w:val="28"/>
        </w:rPr>
        <w:t>sáng tạo. Chú trọng giải quyết việc làm</w:t>
      </w:r>
      <w:r w:rsidR="00581AF9" w:rsidRPr="002F78D4">
        <w:rPr>
          <w:color w:val="000000"/>
          <w:sz w:val="28"/>
          <w:szCs w:val="28"/>
        </w:rPr>
        <w:t xml:space="preserve">, </w:t>
      </w:r>
      <w:r w:rsidR="00E31591" w:rsidRPr="002F78D4">
        <w:rPr>
          <w:color w:val="000000"/>
          <w:sz w:val="28"/>
          <w:szCs w:val="28"/>
        </w:rPr>
        <w:t>giảm nghèo bền vững</w:t>
      </w:r>
      <w:r w:rsidR="00581AF9" w:rsidRPr="002F78D4">
        <w:rPr>
          <w:color w:val="000000"/>
          <w:sz w:val="28"/>
          <w:szCs w:val="28"/>
        </w:rPr>
        <w:t xml:space="preserve">, </w:t>
      </w:r>
      <w:r w:rsidR="00E31591" w:rsidRPr="002F78D4">
        <w:rPr>
          <w:color w:val="000000"/>
          <w:sz w:val="28"/>
          <w:szCs w:val="28"/>
        </w:rPr>
        <w:t xml:space="preserve">bảo đảm an sinh xã hội và nâng cao mức sống nhân dân. Chủ động ứng phó </w:t>
      </w:r>
      <w:r w:rsidR="00E31591" w:rsidRPr="002F78D4">
        <w:rPr>
          <w:color w:val="000000"/>
          <w:sz w:val="28"/>
          <w:szCs w:val="28"/>
        </w:rPr>
        <w:lastRenderedPageBreak/>
        <w:t>với biến đổi khí hậu</w:t>
      </w:r>
      <w:r w:rsidR="00581AF9" w:rsidRPr="002F78D4">
        <w:rPr>
          <w:color w:val="000000"/>
          <w:sz w:val="28"/>
          <w:szCs w:val="28"/>
        </w:rPr>
        <w:t xml:space="preserve">, </w:t>
      </w:r>
      <w:r w:rsidR="00E31591" w:rsidRPr="002F78D4">
        <w:rPr>
          <w:color w:val="000000"/>
          <w:sz w:val="28"/>
          <w:szCs w:val="28"/>
        </w:rPr>
        <w:t>phòng</w:t>
      </w:r>
      <w:r w:rsidR="00581AF9" w:rsidRPr="002F78D4">
        <w:rPr>
          <w:color w:val="000000"/>
          <w:sz w:val="28"/>
          <w:szCs w:val="28"/>
        </w:rPr>
        <w:t xml:space="preserve">, </w:t>
      </w:r>
      <w:r w:rsidR="00E31591" w:rsidRPr="002F78D4">
        <w:rPr>
          <w:color w:val="000000"/>
          <w:sz w:val="28"/>
          <w:szCs w:val="28"/>
        </w:rPr>
        <w:t>chống thiên tai. Quản lý chặt chẽ</w:t>
      </w:r>
      <w:r w:rsidR="00581AF9" w:rsidRPr="002F78D4">
        <w:rPr>
          <w:color w:val="000000"/>
          <w:sz w:val="28"/>
          <w:szCs w:val="28"/>
        </w:rPr>
        <w:t xml:space="preserve">, </w:t>
      </w:r>
      <w:r w:rsidR="00E31591" w:rsidRPr="002F78D4">
        <w:rPr>
          <w:color w:val="000000"/>
          <w:sz w:val="28"/>
          <w:szCs w:val="28"/>
        </w:rPr>
        <w:t>sử dụng hợp lý</w:t>
      </w:r>
      <w:r w:rsidR="00581AF9" w:rsidRPr="002F78D4">
        <w:rPr>
          <w:color w:val="000000"/>
          <w:sz w:val="28"/>
          <w:szCs w:val="28"/>
        </w:rPr>
        <w:t xml:space="preserve">, </w:t>
      </w:r>
      <w:r w:rsidR="00E31591" w:rsidRPr="002F78D4">
        <w:rPr>
          <w:color w:val="000000"/>
          <w:sz w:val="28"/>
          <w:szCs w:val="28"/>
        </w:rPr>
        <w:t>hiệu quả đất đai</w:t>
      </w:r>
      <w:r w:rsidR="00581AF9" w:rsidRPr="002F78D4">
        <w:rPr>
          <w:color w:val="000000"/>
          <w:sz w:val="28"/>
          <w:szCs w:val="28"/>
        </w:rPr>
        <w:t xml:space="preserve">, </w:t>
      </w:r>
      <w:r w:rsidR="00E31591" w:rsidRPr="002F78D4">
        <w:rPr>
          <w:color w:val="000000"/>
          <w:sz w:val="28"/>
          <w:szCs w:val="28"/>
        </w:rPr>
        <w:t>tài nguyên</w:t>
      </w:r>
      <w:r w:rsidR="00581AF9" w:rsidRPr="002F78D4">
        <w:rPr>
          <w:color w:val="000000"/>
          <w:sz w:val="28"/>
          <w:szCs w:val="28"/>
        </w:rPr>
        <w:t xml:space="preserve">; </w:t>
      </w:r>
      <w:r w:rsidR="00E31591" w:rsidRPr="002F78D4">
        <w:rPr>
          <w:color w:val="000000"/>
          <w:sz w:val="28"/>
          <w:szCs w:val="28"/>
        </w:rPr>
        <w:t>bảo vệ</w:t>
      </w:r>
      <w:r w:rsidR="00581AF9" w:rsidRPr="002F78D4">
        <w:rPr>
          <w:color w:val="000000"/>
          <w:sz w:val="28"/>
          <w:szCs w:val="28"/>
        </w:rPr>
        <w:t xml:space="preserve">, </w:t>
      </w:r>
      <w:r w:rsidR="00E31591" w:rsidRPr="002F78D4">
        <w:rPr>
          <w:color w:val="000000"/>
          <w:sz w:val="28"/>
          <w:szCs w:val="28"/>
        </w:rPr>
        <w:t>cải thiện môi trường</w:t>
      </w:r>
      <w:r w:rsidR="00581AF9" w:rsidRPr="002F78D4">
        <w:rPr>
          <w:color w:val="000000"/>
          <w:sz w:val="28"/>
          <w:szCs w:val="28"/>
        </w:rPr>
        <w:t xml:space="preserve">; </w:t>
      </w:r>
      <w:r w:rsidR="00E31591" w:rsidRPr="002F78D4">
        <w:rPr>
          <w:color w:val="000000"/>
          <w:sz w:val="28"/>
          <w:szCs w:val="28"/>
        </w:rPr>
        <w:t>chủ động các giải pháp thích ứng với biến đổi khí hậu.</w:t>
      </w:r>
      <w:r w:rsidR="00335DB5" w:rsidRPr="002F78D4">
        <w:rPr>
          <w:color w:val="000000"/>
          <w:sz w:val="28"/>
          <w:szCs w:val="28"/>
        </w:rPr>
        <w:t xml:space="preserve"> (</w:t>
      </w:r>
      <w:r w:rsidR="00E31591" w:rsidRPr="002F78D4">
        <w:rPr>
          <w:color w:val="000000"/>
          <w:sz w:val="28"/>
          <w:szCs w:val="28"/>
        </w:rPr>
        <w:t>3</w:t>
      </w:r>
      <w:r w:rsidR="00335DB5" w:rsidRPr="002F78D4">
        <w:rPr>
          <w:color w:val="000000"/>
          <w:sz w:val="28"/>
          <w:szCs w:val="28"/>
        </w:rPr>
        <w:t>)</w:t>
      </w:r>
      <w:r w:rsidR="00E31591" w:rsidRPr="002F78D4">
        <w:rPr>
          <w:color w:val="000000"/>
          <w:sz w:val="28"/>
          <w:szCs w:val="28"/>
        </w:rPr>
        <w:t xml:space="preserve"> Củng cố</w:t>
      </w:r>
      <w:r w:rsidR="00581AF9" w:rsidRPr="002F78D4">
        <w:rPr>
          <w:color w:val="000000"/>
          <w:sz w:val="28"/>
          <w:szCs w:val="28"/>
        </w:rPr>
        <w:t xml:space="preserve">, </w:t>
      </w:r>
      <w:r w:rsidR="00E31591" w:rsidRPr="002F78D4">
        <w:rPr>
          <w:color w:val="000000"/>
          <w:sz w:val="28"/>
          <w:szCs w:val="28"/>
        </w:rPr>
        <w:t>tăng cường tiềm lực quốc phòng</w:t>
      </w:r>
      <w:r w:rsidR="00581AF9" w:rsidRPr="002F78D4">
        <w:rPr>
          <w:color w:val="000000"/>
          <w:sz w:val="28"/>
          <w:szCs w:val="28"/>
        </w:rPr>
        <w:t xml:space="preserve">, </w:t>
      </w:r>
      <w:r w:rsidR="00E31591" w:rsidRPr="002F78D4">
        <w:rPr>
          <w:color w:val="000000"/>
          <w:sz w:val="28"/>
          <w:szCs w:val="28"/>
        </w:rPr>
        <w:t>an ninh</w:t>
      </w:r>
      <w:r w:rsidR="00581AF9" w:rsidRPr="002F78D4">
        <w:rPr>
          <w:color w:val="000000"/>
          <w:sz w:val="28"/>
          <w:szCs w:val="28"/>
        </w:rPr>
        <w:t xml:space="preserve">; </w:t>
      </w:r>
      <w:r w:rsidR="00E31591" w:rsidRPr="002F78D4">
        <w:rPr>
          <w:color w:val="000000"/>
          <w:sz w:val="28"/>
          <w:szCs w:val="28"/>
        </w:rPr>
        <w:t>kiên quyết</w:t>
      </w:r>
      <w:r w:rsidR="00581AF9" w:rsidRPr="002F78D4">
        <w:rPr>
          <w:color w:val="000000"/>
          <w:sz w:val="28"/>
          <w:szCs w:val="28"/>
        </w:rPr>
        <w:t xml:space="preserve">, </w:t>
      </w:r>
      <w:r w:rsidR="00E31591" w:rsidRPr="002F78D4">
        <w:rPr>
          <w:color w:val="000000"/>
          <w:sz w:val="28"/>
          <w:szCs w:val="28"/>
        </w:rPr>
        <w:t>kiên trì đấu tranh bảo vệ vững chắc độc lập</w:t>
      </w:r>
      <w:r w:rsidR="00581AF9" w:rsidRPr="002F78D4">
        <w:rPr>
          <w:color w:val="000000"/>
          <w:sz w:val="28"/>
          <w:szCs w:val="28"/>
        </w:rPr>
        <w:t xml:space="preserve">, </w:t>
      </w:r>
      <w:r w:rsidR="00E31591" w:rsidRPr="002F78D4">
        <w:rPr>
          <w:color w:val="000000"/>
          <w:sz w:val="28"/>
          <w:szCs w:val="28"/>
        </w:rPr>
        <w:t>chủ quyền</w:t>
      </w:r>
      <w:r w:rsidR="00581AF9" w:rsidRPr="002F78D4">
        <w:rPr>
          <w:color w:val="000000"/>
          <w:sz w:val="28"/>
          <w:szCs w:val="28"/>
        </w:rPr>
        <w:t xml:space="preserve">, </w:t>
      </w:r>
      <w:r w:rsidR="00E31591" w:rsidRPr="002F78D4">
        <w:rPr>
          <w:color w:val="000000"/>
          <w:sz w:val="28"/>
          <w:szCs w:val="28"/>
        </w:rPr>
        <w:t>thống nhất</w:t>
      </w:r>
      <w:r w:rsidR="00581AF9" w:rsidRPr="002F78D4">
        <w:rPr>
          <w:color w:val="000000"/>
          <w:sz w:val="28"/>
          <w:szCs w:val="28"/>
        </w:rPr>
        <w:t xml:space="preserve">, </w:t>
      </w:r>
      <w:r w:rsidR="00E31591" w:rsidRPr="002F78D4">
        <w:rPr>
          <w:color w:val="000000"/>
          <w:sz w:val="28"/>
          <w:szCs w:val="28"/>
        </w:rPr>
        <w:t>toàn vẹn lãnh thổ quốc gia. Giữ vững an ninh chính trị</w:t>
      </w:r>
      <w:r w:rsidR="00581AF9" w:rsidRPr="002F78D4">
        <w:rPr>
          <w:color w:val="000000"/>
          <w:sz w:val="28"/>
          <w:szCs w:val="28"/>
        </w:rPr>
        <w:t xml:space="preserve">, </w:t>
      </w:r>
      <w:r w:rsidR="00E31591" w:rsidRPr="002F78D4">
        <w:rPr>
          <w:color w:val="000000"/>
          <w:sz w:val="28"/>
          <w:szCs w:val="28"/>
        </w:rPr>
        <w:t>bảo đảm trật tự</w:t>
      </w:r>
      <w:r w:rsidR="00581AF9" w:rsidRPr="002F78D4">
        <w:rPr>
          <w:color w:val="000000"/>
          <w:sz w:val="28"/>
          <w:szCs w:val="28"/>
        </w:rPr>
        <w:t xml:space="preserve">, </w:t>
      </w:r>
      <w:r w:rsidR="00E31591" w:rsidRPr="002F78D4">
        <w:rPr>
          <w:color w:val="000000"/>
          <w:sz w:val="28"/>
          <w:szCs w:val="28"/>
        </w:rPr>
        <w:t>an toàn xã hội. Chỉ đạo thực hiện tốt công tác nghiên cứu</w:t>
      </w:r>
      <w:r w:rsidR="00581AF9" w:rsidRPr="002F78D4">
        <w:rPr>
          <w:color w:val="000000"/>
          <w:sz w:val="28"/>
          <w:szCs w:val="28"/>
        </w:rPr>
        <w:t xml:space="preserve">, </w:t>
      </w:r>
      <w:r w:rsidR="00E31591" w:rsidRPr="002F78D4">
        <w:rPr>
          <w:color w:val="000000"/>
          <w:sz w:val="28"/>
          <w:szCs w:val="28"/>
        </w:rPr>
        <w:t>dự báo chiến lược</w:t>
      </w:r>
      <w:r w:rsidR="00581AF9" w:rsidRPr="002F78D4">
        <w:rPr>
          <w:color w:val="000000"/>
          <w:sz w:val="28"/>
          <w:szCs w:val="28"/>
        </w:rPr>
        <w:t xml:space="preserve">, </w:t>
      </w:r>
      <w:r w:rsidR="00E31591" w:rsidRPr="002F78D4">
        <w:rPr>
          <w:color w:val="000000"/>
          <w:sz w:val="28"/>
          <w:szCs w:val="28"/>
        </w:rPr>
        <w:t>đánh giá đúng tình hình</w:t>
      </w:r>
      <w:r w:rsidR="00581AF9" w:rsidRPr="002F78D4">
        <w:rPr>
          <w:color w:val="000000"/>
          <w:sz w:val="28"/>
          <w:szCs w:val="28"/>
        </w:rPr>
        <w:t xml:space="preserve">, </w:t>
      </w:r>
      <w:r w:rsidR="00E31591" w:rsidRPr="002F78D4">
        <w:rPr>
          <w:color w:val="000000"/>
          <w:sz w:val="28"/>
          <w:szCs w:val="28"/>
        </w:rPr>
        <w:t>xử lý kịp thời</w:t>
      </w:r>
      <w:r w:rsidR="00581AF9" w:rsidRPr="002F78D4">
        <w:rPr>
          <w:color w:val="000000"/>
          <w:sz w:val="28"/>
          <w:szCs w:val="28"/>
        </w:rPr>
        <w:t xml:space="preserve">, </w:t>
      </w:r>
      <w:r w:rsidR="00E31591" w:rsidRPr="002F78D4">
        <w:rPr>
          <w:color w:val="000000"/>
          <w:sz w:val="28"/>
          <w:szCs w:val="28"/>
        </w:rPr>
        <w:t>hiệu quả các tình huống xảy ra</w:t>
      </w:r>
      <w:r w:rsidR="00581AF9" w:rsidRPr="002F78D4">
        <w:rPr>
          <w:color w:val="000000"/>
          <w:sz w:val="28"/>
          <w:szCs w:val="28"/>
        </w:rPr>
        <w:t xml:space="preserve">, </w:t>
      </w:r>
      <w:r w:rsidR="00E31591" w:rsidRPr="002F78D4">
        <w:rPr>
          <w:color w:val="000000"/>
          <w:sz w:val="28"/>
          <w:szCs w:val="28"/>
        </w:rPr>
        <w:t>không để bị động</w:t>
      </w:r>
      <w:r w:rsidR="00581AF9" w:rsidRPr="002F78D4">
        <w:rPr>
          <w:color w:val="000000"/>
          <w:sz w:val="28"/>
          <w:szCs w:val="28"/>
        </w:rPr>
        <w:t xml:space="preserve">, </w:t>
      </w:r>
      <w:r w:rsidR="00E31591" w:rsidRPr="002F78D4">
        <w:rPr>
          <w:color w:val="000000"/>
          <w:sz w:val="28"/>
          <w:szCs w:val="28"/>
        </w:rPr>
        <w:t>bất ngờ trước mọi tình huống. Kết hợp chặt chẽ giữa quốc phòng</w:t>
      </w:r>
      <w:r w:rsidR="00581AF9" w:rsidRPr="002F78D4">
        <w:rPr>
          <w:color w:val="000000"/>
          <w:sz w:val="28"/>
          <w:szCs w:val="28"/>
        </w:rPr>
        <w:t xml:space="preserve">, </w:t>
      </w:r>
      <w:r w:rsidR="00E31591" w:rsidRPr="002F78D4">
        <w:rPr>
          <w:color w:val="000000"/>
          <w:sz w:val="28"/>
          <w:szCs w:val="28"/>
        </w:rPr>
        <w:t>an ninh và phát triển kinh tế</w:t>
      </w:r>
      <w:r w:rsidR="00581AF9" w:rsidRPr="002F78D4">
        <w:rPr>
          <w:color w:val="000000"/>
          <w:sz w:val="28"/>
          <w:szCs w:val="28"/>
        </w:rPr>
        <w:t xml:space="preserve">, </w:t>
      </w:r>
      <w:r w:rsidR="00E31591" w:rsidRPr="002F78D4">
        <w:rPr>
          <w:color w:val="000000"/>
          <w:sz w:val="28"/>
          <w:szCs w:val="28"/>
        </w:rPr>
        <w:t>văn hoá</w:t>
      </w:r>
      <w:r w:rsidR="00581AF9" w:rsidRPr="002F78D4">
        <w:rPr>
          <w:color w:val="000000"/>
          <w:sz w:val="28"/>
          <w:szCs w:val="28"/>
        </w:rPr>
        <w:t xml:space="preserve">, </w:t>
      </w:r>
      <w:r w:rsidR="00E31591" w:rsidRPr="002F78D4">
        <w:rPr>
          <w:color w:val="000000"/>
          <w:sz w:val="28"/>
          <w:szCs w:val="28"/>
        </w:rPr>
        <w:t>xã hội</w:t>
      </w:r>
      <w:r w:rsidR="00581AF9" w:rsidRPr="002F78D4">
        <w:rPr>
          <w:color w:val="000000"/>
          <w:sz w:val="28"/>
          <w:szCs w:val="28"/>
        </w:rPr>
        <w:t xml:space="preserve">; </w:t>
      </w:r>
      <w:r w:rsidR="00E31591" w:rsidRPr="002F78D4">
        <w:rPr>
          <w:color w:val="000000"/>
          <w:sz w:val="28"/>
          <w:szCs w:val="28"/>
        </w:rPr>
        <w:t>triển khai đồng bộ các giải pháp bảo đảm an ninh chính trị nội bộ</w:t>
      </w:r>
      <w:r w:rsidR="00581AF9" w:rsidRPr="002F78D4">
        <w:rPr>
          <w:color w:val="000000"/>
          <w:sz w:val="28"/>
          <w:szCs w:val="28"/>
        </w:rPr>
        <w:t xml:space="preserve">, </w:t>
      </w:r>
      <w:r w:rsidR="00E31591" w:rsidRPr="002F78D4">
        <w:rPr>
          <w:color w:val="000000"/>
          <w:sz w:val="28"/>
          <w:szCs w:val="28"/>
        </w:rPr>
        <w:t>an ninh văn hoá tư tưởng</w:t>
      </w:r>
      <w:r w:rsidR="00581AF9" w:rsidRPr="002F78D4">
        <w:rPr>
          <w:color w:val="000000"/>
          <w:sz w:val="28"/>
          <w:szCs w:val="28"/>
        </w:rPr>
        <w:t xml:space="preserve">, </w:t>
      </w:r>
      <w:r w:rsidR="00E31591" w:rsidRPr="002F78D4">
        <w:rPr>
          <w:color w:val="000000"/>
          <w:sz w:val="28"/>
          <w:szCs w:val="28"/>
        </w:rPr>
        <w:t>an ninh kinh tế</w:t>
      </w:r>
      <w:r w:rsidR="00581AF9" w:rsidRPr="002F78D4">
        <w:rPr>
          <w:color w:val="000000"/>
          <w:sz w:val="28"/>
          <w:szCs w:val="28"/>
        </w:rPr>
        <w:t xml:space="preserve">, </w:t>
      </w:r>
      <w:r w:rsidR="00E31591" w:rsidRPr="002F78D4">
        <w:rPr>
          <w:color w:val="000000"/>
          <w:sz w:val="28"/>
          <w:szCs w:val="28"/>
        </w:rPr>
        <w:t>an ninh mạng</w:t>
      </w:r>
      <w:r w:rsidR="00581AF9" w:rsidRPr="002F78D4">
        <w:rPr>
          <w:color w:val="000000"/>
          <w:sz w:val="28"/>
          <w:szCs w:val="28"/>
        </w:rPr>
        <w:t xml:space="preserve">, </w:t>
      </w:r>
      <w:r w:rsidR="00E31591" w:rsidRPr="002F78D4">
        <w:rPr>
          <w:color w:val="000000"/>
          <w:sz w:val="28"/>
          <w:szCs w:val="28"/>
        </w:rPr>
        <w:t>an ninh xã hội</w:t>
      </w:r>
      <w:r w:rsidR="00581AF9" w:rsidRPr="002F78D4">
        <w:rPr>
          <w:color w:val="000000"/>
          <w:sz w:val="28"/>
          <w:szCs w:val="28"/>
        </w:rPr>
        <w:t xml:space="preserve">, </w:t>
      </w:r>
      <w:r w:rsidR="00E31591" w:rsidRPr="002F78D4">
        <w:rPr>
          <w:color w:val="000000"/>
          <w:sz w:val="28"/>
          <w:szCs w:val="28"/>
        </w:rPr>
        <w:t>an ninh công nhân. Tiếp tục phối hợp chặt chẽ</w:t>
      </w:r>
      <w:r w:rsidR="00581AF9" w:rsidRPr="002F78D4">
        <w:rPr>
          <w:color w:val="000000"/>
          <w:sz w:val="28"/>
          <w:szCs w:val="28"/>
        </w:rPr>
        <w:t xml:space="preserve">, </w:t>
      </w:r>
      <w:r w:rsidR="00E31591" w:rsidRPr="002F78D4">
        <w:rPr>
          <w:color w:val="000000"/>
          <w:sz w:val="28"/>
          <w:szCs w:val="28"/>
        </w:rPr>
        <w:t>nhuần nhuyễn</w:t>
      </w:r>
      <w:r w:rsidR="00581AF9" w:rsidRPr="002F78D4">
        <w:rPr>
          <w:color w:val="000000"/>
          <w:sz w:val="28"/>
          <w:szCs w:val="28"/>
        </w:rPr>
        <w:t xml:space="preserve">, </w:t>
      </w:r>
      <w:r w:rsidR="00E31591" w:rsidRPr="002F78D4">
        <w:rPr>
          <w:color w:val="000000"/>
          <w:sz w:val="28"/>
          <w:szCs w:val="28"/>
        </w:rPr>
        <w:t>phát huy sức mạnh tổng thể của 3 trụ cột đối ngoại đảng</w:t>
      </w:r>
      <w:r w:rsidR="00581AF9" w:rsidRPr="002F78D4">
        <w:rPr>
          <w:color w:val="000000"/>
          <w:sz w:val="28"/>
          <w:szCs w:val="28"/>
        </w:rPr>
        <w:t xml:space="preserve">, </w:t>
      </w:r>
      <w:r w:rsidR="00E31591" w:rsidRPr="002F78D4">
        <w:rPr>
          <w:color w:val="000000"/>
          <w:sz w:val="28"/>
          <w:szCs w:val="28"/>
        </w:rPr>
        <w:t>ngoại giao nhà nước</w:t>
      </w:r>
      <w:r w:rsidR="00581AF9" w:rsidRPr="002F78D4">
        <w:rPr>
          <w:color w:val="000000"/>
          <w:sz w:val="28"/>
          <w:szCs w:val="28"/>
        </w:rPr>
        <w:t xml:space="preserve">, </w:t>
      </w:r>
      <w:r w:rsidR="00E31591" w:rsidRPr="002F78D4">
        <w:rPr>
          <w:color w:val="000000"/>
          <w:sz w:val="28"/>
          <w:szCs w:val="28"/>
        </w:rPr>
        <w:t>đối ngoại nhân dân</w:t>
      </w:r>
      <w:r w:rsidR="00581AF9" w:rsidRPr="002F78D4">
        <w:rPr>
          <w:color w:val="000000"/>
          <w:sz w:val="28"/>
          <w:szCs w:val="28"/>
        </w:rPr>
        <w:t xml:space="preserve">; </w:t>
      </w:r>
      <w:r w:rsidR="00E31591" w:rsidRPr="002F78D4">
        <w:rPr>
          <w:color w:val="000000"/>
          <w:sz w:val="28"/>
          <w:szCs w:val="28"/>
        </w:rPr>
        <w:t>gắn kết chặt chẽ giữa quốc phòng</w:t>
      </w:r>
      <w:r w:rsidR="00581AF9" w:rsidRPr="002F78D4">
        <w:rPr>
          <w:color w:val="000000"/>
          <w:sz w:val="28"/>
          <w:szCs w:val="28"/>
        </w:rPr>
        <w:t xml:space="preserve">, </w:t>
      </w:r>
      <w:r w:rsidR="00E31591" w:rsidRPr="002F78D4">
        <w:rPr>
          <w:color w:val="000000"/>
          <w:sz w:val="28"/>
          <w:szCs w:val="28"/>
        </w:rPr>
        <w:t>an ninh</w:t>
      </w:r>
      <w:r w:rsidR="00581AF9" w:rsidRPr="002F78D4">
        <w:rPr>
          <w:color w:val="000000"/>
          <w:sz w:val="28"/>
          <w:szCs w:val="28"/>
        </w:rPr>
        <w:t xml:space="preserve">, </w:t>
      </w:r>
      <w:r w:rsidR="00E31591" w:rsidRPr="002F78D4">
        <w:rPr>
          <w:color w:val="000000"/>
          <w:sz w:val="28"/>
          <w:szCs w:val="28"/>
        </w:rPr>
        <w:t>kinh tế và đối ngoại để xử lý hài hoà</w:t>
      </w:r>
      <w:r w:rsidR="00581AF9" w:rsidRPr="002F78D4">
        <w:rPr>
          <w:color w:val="000000"/>
          <w:sz w:val="28"/>
          <w:szCs w:val="28"/>
        </w:rPr>
        <w:t xml:space="preserve">, </w:t>
      </w:r>
      <w:r w:rsidR="00E31591" w:rsidRPr="002F78D4">
        <w:rPr>
          <w:color w:val="000000"/>
          <w:sz w:val="28"/>
          <w:szCs w:val="28"/>
        </w:rPr>
        <w:t>khéo léo</w:t>
      </w:r>
      <w:r w:rsidR="00581AF9" w:rsidRPr="002F78D4">
        <w:rPr>
          <w:color w:val="000000"/>
          <w:sz w:val="28"/>
          <w:szCs w:val="28"/>
        </w:rPr>
        <w:t xml:space="preserve">, </w:t>
      </w:r>
      <w:r w:rsidR="00E31591" w:rsidRPr="002F78D4">
        <w:rPr>
          <w:color w:val="000000"/>
          <w:sz w:val="28"/>
          <w:szCs w:val="28"/>
        </w:rPr>
        <w:t>cân bằng các mối quan hệ</w:t>
      </w:r>
      <w:r w:rsidR="00581AF9" w:rsidRPr="002F78D4">
        <w:rPr>
          <w:color w:val="000000"/>
          <w:sz w:val="28"/>
          <w:szCs w:val="28"/>
        </w:rPr>
        <w:t xml:space="preserve">, </w:t>
      </w:r>
      <w:r w:rsidR="00E31591" w:rsidRPr="002F78D4">
        <w:rPr>
          <w:color w:val="000000"/>
          <w:sz w:val="28"/>
          <w:szCs w:val="28"/>
        </w:rPr>
        <w:t>phát huy vị trí chiến lược</w:t>
      </w:r>
      <w:r w:rsidR="00581AF9" w:rsidRPr="002F78D4">
        <w:rPr>
          <w:color w:val="000000"/>
          <w:sz w:val="28"/>
          <w:szCs w:val="28"/>
        </w:rPr>
        <w:t xml:space="preserve">, </w:t>
      </w:r>
      <w:r w:rsidR="00E31591" w:rsidRPr="002F78D4">
        <w:rPr>
          <w:color w:val="000000"/>
          <w:sz w:val="28"/>
          <w:szCs w:val="28"/>
        </w:rPr>
        <w:t>tranh thủ những cơ hội để có biện pháp phù hợp nhằm giữ vững môi trường hoà bình</w:t>
      </w:r>
      <w:r w:rsidR="00581AF9" w:rsidRPr="002F78D4">
        <w:rPr>
          <w:color w:val="000000"/>
          <w:sz w:val="28"/>
          <w:szCs w:val="28"/>
        </w:rPr>
        <w:t xml:space="preserve">, </w:t>
      </w:r>
      <w:r w:rsidR="00E31591" w:rsidRPr="002F78D4">
        <w:rPr>
          <w:color w:val="000000"/>
          <w:spacing w:val="6"/>
          <w:sz w:val="28"/>
          <w:szCs w:val="28"/>
        </w:rPr>
        <w:t>ổn định để phát triển đất nước. Nâng cao hiệu quả hoạt động đối ngoại</w:t>
      </w:r>
      <w:r w:rsidR="00581AF9" w:rsidRPr="002F78D4">
        <w:rPr>
          <w:color w:val="000000"/>
          <w:spacing w:val="6"/>
          <w:sz w:val="28"/>
          <w:szCs w:val="28"/>
        </w:rPr>
        <w:t xml:space="preserve">, </w:t>
      </w:r>
      <w:r w:rsidR="00E31591" w:rsidRPr="002F78D4">
        <w:rPr>
          <w:color w:val="000000"/>
          <w:spacing w:val="6"/>
          <w:sz w:val="28"/>
          <w:szCs w:val="28"/>
        </w:rPr>
        <w:t>hội nhập quốc tế</w:t>
      </w:r>
      <w:r w:rsidR="00581AF9" w:rsidRPr="002F78D4">
        <w:rPr>
          <w:color w:val="000000"/>
          <w:spacing w:val="6"/>
          <w:sz w:val="28"/>
          <w:szCs w:val="28"/>
        </w:rPr>
        <w:t xml:space="preserve">, </w:t>
      </w:r>
      <w:r w:rsidR="00E31591" w:rsidRPr="002F78D4">
        <w:rPr>
          <w:color w:val="000000"/>
          <w:spacing w:val="6"/>
          <w:sz w:val="28"/>
          <w:szCs w:val="28"/>
        </w:rPr>
        <w:t>đưa quan hệ với các đối tác đi vào chiều sâu</w:t>
      </w:r>
      <w:r w:rsidR="00581AF9" w:rsidRPr="002F78D4">
        <w:rPr>
          <w:color w:val="000000"/>
          <w:spacing w:val="6"/>
          <w:sz w:val="28"/>
          <w:szCs w:val="28"/>
        </w:rPr>
        <w:t xml:space="preserve">; </w:t>
      </w:r>
      <w:r w:rsidR="00E31591" w:rsidRPr="002F78D4">
        <w:rPr>
          <w:color w:val="000000"/>
          <w:spacing w:val="6"/>
          <w:sz w:val="28"/>
          <w:szCs w:val="28"/>
        </w:rPr>
        <w:t>chủ động</w:t>
      </w:r>
      <w:r w:rsidR="00581AF9" w:rsidRPr="002F78D4">
        <w:rPr>
          <w:color w:val="000000"/>
          <w:spacing w:val="6"/>
          <w:sz w:val="28"/>
          <w:szCs w:val="28"/>
        </w:rPr>
        <w:t xml:space="preserve">, </w:t>
      </w:r>
      <w:r w:rsidR="00E31591" w:rsidRPr="002F78D4">
        <w:rPr>
          <w:color w:val="000000"/>
          <w:spacing w:val="6"/>
          <w:sz w:val="28"/>
          <w:szCs w:val="28"/>
        </w:rPr>
        <w:t xml:space="preserve">tích </w:t>
      </w:r>
      <w:r w:rsidR="00E31591" w:rsidRPr="002F78D4">
        <w:rPr>
          <w:color w:val="000000"/>
          <w:spacing w:val="-4"/>
          <w:sz w:val="28"/>
          <w:szCs w:val="28"/>
        </w:rPr>
        <w:t>cực hội nhập quốc tế</w:t>
      </w:r>
      <w:r w:rsidR="00581AF9" w:rsidRPr="002F78D4">
        <w:rPr>
          <w:color w:val="000000"/>
          <w:spacing w:val="-4"/>
          <w:sz w:val="28"/>
          <w:szCs w:val="28"/>
        </w:rPr>
        <w:t xml:space="preserve">, </w:t>
      </w:r>
      <w:r w:rsidR="00E31591" w:rsidRPr="002F78D4">
        <w:rPr>
          <w:color w:val="000000"/>
          <w:spacing w:val="-4"/>
          <w:sz w:val="28"/>
          <w:szCs w:val="28"/>
        </w:rPr>
        <w:t xml:space="preserve">nâng cao vị thế và uy tín của Việt Nam trên trường quốc </w:t>
      </w:r>
      <w:r w:rsidR="00E31591" w:rsidRPr="002F78D4">
        <w:rPr>
          <w:color w:val="000000"/>
          <w:sz w:val="28"/>
          <w:szCs w:val="28"/>
        </w:rPr>
        <w:t>tế.</w:t>
      </w:r>
      <w:r w:rsidR="00335DB5" w:rsidRPr="002F78D4">
        <w:rPr>
          <w:color w:val="000000"/>
          <w:sz w:val="28"/>
          <w:szCs w:val="28"/>
        </w:rPr>
        <w:t xml:space="preserve"> </w:t>
      </w:r>
      <w:r w:rsidR="00335DB5" w:rsidRPr="002F78D4">
        <w:rPr>
          <w:color w:val="000000"/>
          <w:spacing w:val="-6"/>
          <w:sz w:val="28"/>
          <w:szCs w:val="28"/>
        </w:rPr>
        <w:t>(</w:t>
      </w:r>
      <w:r w:rsidR="00E31591" w:rsidRPr="002F78D4">
        <w:rPr>
          <w:color w:val="000000"/>
          <w:spacing w:val="-6"/>
          <w:sz w:val="28"/>
          <w:szCs w:val="28"/>
        </w:rPr>
        <w:t>4</w:t>
      </w:r>
      <w:r w:rsidR="00335DB5" w:rsidRPr="002F78D4">
        <w:rPr>
          <w:color w:val="000000"/>
          <w:spacing w:val="-6"/>
          <w:sz w:val="28"/>
          <w:szCs w:val="28"/>
        </w:rPr>
        <w:t>)</w:t>
      </w:r>
      <w:r w:rsidR="00E31591" w:rsidRPr="002F78D4">
        <w:rPr>
          <w:color w:val="000000"/>
          <w:spacing w:val="-6"/>
          <w:sz w:val="28"/>
          <w:szCs w:val="28"/>
        </w:rPr>
        <w:t xml:space="preserve"> Đẩy mạnh việc triển khai thực hiện các nhiệm vụ trong Kế hoạch số 03-KH/TW</w:t>
      </w:r>
      <w:r w:rsidR="00581AF9" w:rsidRPr="002F78D4">
        <w:rPr>
          <w:color w:val="000000"/>
          <w:sz w:val="28"/>
          <w:szCs w:val="28"/>
        </w:rPr>
        <w:t xml:space="preserve">, </w:t>
      </w:r>
      <w:r w:rsidR="00E31591" w:rsidRPr="002F78D4">
        <w:rPr>
          <w:color w:val="000000"/>
          <w:sz w:val="28"/>
          <w:szCs w:val="28"/>
        </w:rPr>
        <w:t xml:space="preserve">ngày 01/12/2021 của Bộ Chính trị thực hiện Kết luận số 21-KL/TW của </w:t>
      </w:r>
      <w:r w:rsidRPr="002F78D4">
        <w:rPr>
          <w:color w:val="000000"/>
          <w:sz w:val="28"/>
          <w:szCs w:val="28"/>
        </w:rPr>
        <w:t>Ban Chấp hành Trung ương Đảng</w:t>
      </w:r>
      <w:r w:rsidR="00E31591" w:rsidRPr="002F78D4">
        <w:rPr>
          <w:color w:val="000000"/>
          <w:sz w:val="28"/>
          <w:szCs w:val="28"/>
        </w:rPr>
        <w:t xml:space="preserve"> khoá XIII về đẩy mạnh xây dựng</w:t>
      </w:r>
      <w:r w:rsidR="00581AF9" w:rsidRPr="002F78D4">
        <w:rPr>
          <w:color w:val="000000"/>
          <w:sz w:val="28"/>
          <w:szCs w:val="28"/>
        </w:rPr>
        <w:t xml:space="preserve">, </w:t>
      </w:r>
      <w:r w:rsidR="00E31591" w:rsidRPr="002F78D4">
        <w:rPr>
          <w:color w:val="000000"/>
          <w:sz w:val="28"/>
          <w:szCs w:val="28"/>
        </w:rPr>
        <w:t>chỉnh đốn Đảng và hệ thống chính trị</w:t>
      </w:r>
      <w:r w:rsidR="00581AF9" w:rsidRPr="002F78D4">
        <w:rPr>
          <w:color w:val="000000"/>
          <w:sz w:val="28"/>
          <w:szCs w:val="28"/>
        </w:rPr>
        <w:t xml:space="preserve">; </w:t>
      </w:r>
      <w:r w:rsidR="00E31591" w:rsidRPr="002F78D4">
        <w:rPr>
          <w:color w:val="000000"/>
          <w:sz w:val="28"/>
          <w:szCs w:val="28"/>
        </w:rPr>
        <w:t>kiên quyết ngăn chặn</w:t>
      </w:r>
      <w:r w:rsidR="00581AF9" w:rsidRPr="002F78D4">
        <w:rPr>
          <w:color w:val="000000"/>
          <w:sz w:val="28"/>
          <w:szCs w:val="28"/>
        </w:rPr>
        <w:t xml:space="preserve">, </w:t>
      </w:r>
      <w:r w:rsidR="00E31591" w:rsidRPr="002F78D4">
        <w:rPr>
          <w:color w:val="000000"/>
          <w:sz w:val="28"/>
          <w:szCs w:val="28"/>
        </w:rPr>
        <w:t>đẩy lùi</w:t>
      </w:r>
      <w:r w:rsidR="00581AF9" w:rsidRPr="002F78D4">
        <w:rPr>
          <w:color w:val="000000"/>
          <w:sz w:val="28"/>
          <w:szCs w:val="28"/>
        </w:rPr>
        <w:t xml:space="preserve">, </w:t>
      </w:r>
      <w:r w:rsidR="00E31591" w:rsidRPr="002F78D4">
        <w:rPr>
          <w:color w:val="000000"/>
          <w:sz w:val="28"/>
          <w:szCs w:val="28"/>
        </w:rPr>
        <w:t>xử lý nghiêm cán bộ</w:t>
      </w:r>
      <w:r w:rsidR="00581AF9" w:rsidRPr="002F78D4">
        <w:rPr>
          <w:color w:val="000000"/>
          <w:sz w:val="28"/>
          <w:szCs w:val="28"/>
        </w:rPr>
        <w:t xml:space="preserve">, </w:t>
      </w:r>
      <w:r w:rsidR="00E31591" w:rsidRPr="002F78D4">
        <w:rPr>
          <w:color w:val="000000"/>
          <w:sz w:val="28"/>
          <w:szCs w:val="28"/>
        </w:rPr>
        <w:t>đảng viên suy thoái về tư tưởng chính trị</w:t>
      </w:r>
      <w:r w:rsidR="00581AF9" w:rsidRPr="002F78D4">
        <w:rPr>
          <w:color w:val="000000"/>
          <w:sz w:val="28"/>
          <w:szCs w:val="28"/>
        </w:rPr>
        <w:t xml:space="preserve">, </w:t>
      </w:r>
      <w:r w:rsidR="00E31591" w:rsidRPr="002F78D4">
        <w:rPr>
          <w:color w:val="000000"/>
          <w:sz w:val="28"/>
          <w:szCs w:val="28"/>
        </w:rPr>
        <w:t>đạo đức</w:t>
      </w:r>
      <w:r w:rsidR="00581AF9" w:rsidRPr="002F78D4">
        <w:rPr>
          <w:color w:val="000000"/>
          <w:sz w:val="28"/>
          <w:szCs w:val="28"/>
        </w:rPr>
        <w:t xml:space="preserve">, </w:t>
      </w:r>
      <w:r w:rsidR="00E31591" w:rsidRPr="002F78D4">
        <w:rPr>
          <w:color w:val="000000"/>
          <w:sz w:val="28"/>
          <w:szCs w:val="28"/>
        </w:rPr>
        <w:t>lối sống</w:t>
      </w:r>
      <w:r w:rsidR="00581AF9" w:rsidRPr="002F78D4">
        <w:rPr>
          <w:color w:val="000000"/>
          <w:sz w:val="28"/>
          <w:szCs w:val="28"/>
        </w:rPr>
        <w:t xml:space="preserve">, </w:t>
      </w:r>
      <w:r w:rsidR="00E31591" w:rsidRPr="002F78D4">
        <w:rPr>
          <w:color w:val="000000"/>
          <w:sz w:val="28"/>
          <w:szCs w:val="28"/>
        </w:rPr>
        <w:t xml:space="preserve">những biểu hiện </w:t>
      </w:r>
      <w:r w:rsidR="00CD26BE" w:rsidRPr="002F78D4">
        <w:rPr>
          <w:color w:val="000000"/>
          <w:sz w:val="28"/>
          <w:szCs w:val="28"/>
        </w:rPr>
        <w:t>"</w:t>
      </w:r>
      <w:r w:rsidR="00E31591" w:rsidRPr="002F78D4">
        <w:rPr>
          <w:color w:val="000000"/>
          <w:sz w:val="28"/>
          <w:szCs w:val="28"/>
        </w:rPr>
        <w:t>tự diễn biến</w:t>
      </w:r>
      <w:r w:rsidR="00CD26BE" w:rsidRPr="002F78D4">
        <w:rPr>
          <w:color w:val="000000"/>
          <w:sz w:val="28"/>
          <w:szCs w:val="28"/>
        </w:rPr>
        <w:t>"</w:t>
      </w:r>
      <w:r w:rsidR="00581AF9" w:rsidRPr="002F78D4">
        <w:rPr>
          <w:color w:val="000000"/>
          <w:sz w:val="28"/>
          <w:szCs w:val="28"/>
        </w:rPr>
        <w:t xml:space="preserve">, </w:t>
      </w:r>
      <w:r w:rsidR="00CD26BE" w:rsidRPr="002F78D4">
        <w:rPr>
          <w:color w:val="000000"/>
          <w:sz w:val="28"/>
          <w:szCs w:val="28"/>
        </w:rPr>
        <w:t>"</w:t>
      </w:r>
      <w:r w:rsidR="00E31591" w:rsidRPr="002F78D4">
        <w:rPr>
          <w:color w:val="000000"/>
          <w:sz w:val="28"/>
          <w:szCs w:val="28"/>
        </w:rPr>
        <w:t>tự chuyển hoá</w:t>
      </w:r>
      <w:r w:rsidR="00CD26BE" w:rsidRPr="002F78D4">
        <w:rPr>
          <w:color w:val="000000"/>
          <w:sz w:val="28"/>
          <w:szCs w:val="28"/>
        </w:rPr>
        <w:t>"</w:t>
      </w:r>
      <w:r w:rsidR="00E31591" w:rsidRPr="002F78D4">
        <w:rPr>
          <w:color w:val="000000"/>
          <w:sz w:val="28"/>
          <w:szCs w:val="28"/>
        </w:rPr>
        <w:t>. Tiếp tục đẩy mạnh xây dựng</w:t>
      </w:r>
      <w:r w:rsidR="00581AF9" w:rsidRPr="002F78D4">
        <w:rPr>
          <w:color w:val="000000"/>
          <w:sz w:val="28"/>
          <w:szCs w:val="28"/>
        </w:rPr>
        <w:t xml:space="preserve">, </w:t>
      </w:r>
      <w:r w:rsidR="00E31591" w:rsidRPr="002F78D4">
        <w:rPr>
          <w:color w:val="000000"/>
          <w:sz w:val="28"/>
          <w:szCs w:val="28"/>
        </w:rPr>
        <w:t>chỉnh đốn Đảng</w:t>
      </w:r>
      <w:r w:rsidR="00581AF9" w:rsidRPr="002F78D4">
        <w:rPr>
          <w:color w:val="000000"/>
          <w:sz w:val="28"/>
          <w:szCs w:val="28"/>
        </w:rPr>
        <w:t xml:space="preserve">, </w:t>
      </w:r>
      <w:r w:rsidR="00E31591" w:rsidRPr="002F78D4">
        <w:rPr>
          <w:color w:val="000000"/>
          <w:sz w:val="28"/>
          <w:szCs w:val="28"/>
        </w:rPr>
        <w:t>xây dựng Nhà nước pháp quyền xã hội chủ nghĩa và hệ thống chính trị toàn diện</w:t>
      </w:r>
      <w:r w:rsidR="00581AF9" w:rsidRPr="002F78D4">
        <w:rPr>
          <w:color w:val="000000"/>
          <w:sz w:val="28"/>
          <w:szCs w:val="28"/>
        </w:rPr>
        <w:t xml:space="preserve">, </w:t>
      </w:r>
      <w:r w:rsidR="00E31591" w:rsidRPr="002F78D4">
        <w:rPr>
          <w:color w:val="000000"/>
          <w:sz w:val="28"/>
          <w:szCs w:val="28"/>
        </w:rPr>
        <w:t>trong sạch</w:t>
      </w:r>
      <w:r w:rsidR="00581AF9" w:rsidRPr="002F78D4">
        <w:rPr>
          <w:color w:val="000000"/>
          <w:sz w:val="28"/>
          <w:szCs w:val="28"/>
        </w:rPr>
        <w:t xml:space="preserve">, </w:t>
      </w:r>
      <w:r w:rsidR="00E31591" w:rsidRPr="002F78D4">
        <w:rPr>
          <w:color w:val="000000"/>
          <w:sz w:val="28"/>
          <w:szCs w:val="28"/>
        </w:rPr>
        <w:t>vững mạnh</w:t>
      </w:r>
      <w:r w:rsidR="00581AF9" w:rsidRPr="002F78D4">
        <w:rPr>
          <w:color w:val="000000"/>
          <w:sz w:val="28"/>
          <w:szCs w:val="28"/>
        </w:rPr>
        <w:t xml:space="preserve">, </w:t>
      </w:r>
      <w:r w:rsidR="00E31591" w:rsidRPr="002F78D4">
        <w:rPr>
          <w:color w:val="000000"/>
          <w:sz w:val="28"/>
          <w:szCs w:val="28"/>
        </w:rPr>
        <w:t>nêu cao vai trò tiên phong</w:t>
      </w:r>
      <w:r w:rsidR="00581AF9" w:rsidRPr="002F78D4">
        <w:rPr>
          <w:color w:val="000000"/>
          <w:sz w:val="28"/>
          <w:szCs w:val="28"/>
        </w:rPr>
        <w:t xml:space="preserve">, </w:t>
      </w:r>
      <w:r w:rsidR="00E31591" w:rsidRPr="002F78D4">
        <w:rPr>
          <w:color w:val="000000"/>
          <w:sz w:val="28"/>
          <w:szCs w:val="28"/>
        </w:rPr>
        <w:t>gương mẫu của cán bộ</w:t>
      </w:r>
      <w:r w:rsidR="00581AF9" w:rsidRPr="002F78D4">
        <w:rPr>
          <w:color w:val="000000"/>
          <w:sz w:val="28"/>
          <w:szCs w:val="28"/>
        </w:rPr>
        <w:t xml:space="preserve">, </w:t>
      </w:r>
      <w:r w:rsidR="00E31591" w:rsidRPr="002F78D4">
        <w:rPr>
          <w:color w:val="000000"/>
          <w:sz w:val="28"/>
          <w:szCs w:val="28"/>
        </w:rPr>
        <w:t>đảng viên và nhất là trách nhiệm của người đứng đầu các cấp</w:t>
      </w:r>
      <w:r w:rsidR="00581AF9" w:rsidRPr="002F78D4">
        <w:rPr>
          <w:color w:val="000000"/>
          <w:sz w:val="28"/>
          <w:szCs w:val="28"/>
        </w:rPr>
        <w:t xml:space="preserve">; </w:t>
      </w:r>
      <w:r w:rsidR="00E31591" w:rsidRPr="002F78D4">
        <w:rPr>
          <w:color w:val="000000"/>
          <w:sz w:val="28"/>
          <w:szCs w:val="28"/>
        </w:rPr>
        <w:t>củng cố lòng tin</w:t>
      </w:r>
      <w:r w:rsidR="00581AF9" w:rsidRPr="002F78D4">
        <w:rPr>
          <w:color w:val="000000"/>
          <w:sz w:val="28"/>
          <w:szCs w:val="28"/>
        </w:rPr>
        <w:t xml:space="preserve">, </w:t>
      </w:r>
      <w:r w:rsidR="00E31591" w:rsidRPr="002F78D4">
        <w:rPr>
          <w:color w:val="000000"/>
          <w:sz w:val="28"/>
          <w:szCs w:val="28"/>
        </w:rPr>
        <w:t>sự gắn bó của nhân dân với Đảng</w:t>
      </w:r>
      <w:r w:rsidR="00581AF9" w:rsidRPr="002F78D4">
        <w:rPr>
          <w:color w:val="000000"/>
          <w:sz w:val="28"/>
          <w:szCs w:val="28"/>
        </w:rPr>
        <w:t xml:space="preserve">, </w:t>
      </w:r>
      <w:r w:rsidR="00E31591" w:rsidRPr="002F78D4">
        <w:rPr>
          <w:color w:val="000000"/>
          <w:sz w:val="28"/>
          <w:szCs w:val="28"/>
        </w:rPr>
        <w:t>Nhà nước và chế độ xã hội chủ nghĩa.</w:t>
      </w:r>
      <w:r w:rsidR="00335DB5" w:rsidRPr="002F78D4">
        <w:rPr>
          <w:color w:val="000000"/>
          <w:sz w:val="28"/>
          <w:szCs w:val="28"/>
        </w:rPr>
        <w:t xml:space="preserve"> (</w:t>
      </w:r>
      <w:r w:rsidR="00E31591" w:rsidRPr="002F78D4">
        <w:rPr>
          <w:color w:val="000000"/>
          <w:sz w:val="28"/>
          <w:szCs w:val="28"/>
        </w:rPr>
        <w:t>5</w:t>
      </w:r>
      <w:r w:rsidR="00335DB5" w:rsidRPr="002F78D4">
        <w:rPr>
          <w:color w:val="000000"/>
          <w:sz w:val="28"/>
          <w:szCs w:val="28"/>
        </w:rPr>
        <w:t>)</w:t>
      </w:r>
      <w:r w:rsidR="00E31591" w:rsidRPr="002F78D4">
        <w:rPr>
          <w:color w:val="000000"/>
          <w:sz w:val="28"/>
          <w:szCs w:val="28"/>
        </w:rPr>
        <w:t xml:space="preserve"> Tiếp tục rà soát</w:t>
      </w:r>
      <w:r w:rsidR="00581AF9" w:rsidRPr="002F78D4">
        <w:rPr>
          <w:color w:val="000000"/>
          <w:sz w:val="28"/>
          <w:szCs w:val="28"/>
        </w:rPr>
        <w:t xml:space="preserve">, </w:t>
      </w:r>
      <w:r w:rsidR="00E31591" w:rsidRPr="002F78D4">
        <w:rPr>
          <w:color w:val="000000"/>
          <w:sz w:val="28"/>
          <w:szCs w:val="28"/>
        </w:rPr>
        <w:t>hoàn thiện thể chế</w:t>
      </w:r>
      <w:r w:rsidR="00581AF9" w:rsidRPr="002F78D4">
        <w:rPr>
          <w:color w:val="000000"/>
          <w:sz w:val="28"/>
          <w:szCs w:val="28"/>
        </w:rPr>
        <w:t xml:space="preserve">, </w:t>
      </w:r>
      <w:r w:rsidR="00E31591" w:rsidRPr="002F78D4">
        <w:rPr>
          <w:color w:val="000000"/>
          <w:sz w:val="28"/>
          <w:szCs w:val="28"/>
        </w:rPr>
        <w:t>nâng cao hiệu lực</w:t>
      </w:r>
      <w:r w:rsidR="00581AF9" w:rsidRPr="002F78D4">
        <w:rPr>
          <w:color w:val="000000"/>
          <w:sz w:val="28"/>
          <w:szCs w:val="28"/>
        </w:rPr>
        <w:t xml:space="preserve">, </w:t>
      </w:r>
      <w:r w:rsidR="00E31591" w:rsidRPr="002F78D4">
        <w:rPr>
          <w:color w:val="000000"/>
          <w:sz w:val="28"/>
          <w:szCs w:val="28"/>
        </w:rPr>
        <w:t>hiệu quả thực thi pháp luật. Đẩy mạnh cải cách hành chính trong Đảng và Nhà nước</w:t>
      </w:r>
      <w:r w:rsidR="00581AF9" w:rsidRPr="002F78D4">
        <w:rPr>
          <w:color w:val="000000"/>
          <w:sz w:val="28"/>
          <w:szCs w:val="28"/>
        </w:rPr>
        <w:t xml:space="preserve">, </w:t>
      </w:r>
      <w:r w:rsidR="00E31591" w:rsidRPr="002F78D4">
        <w:rPr>
          <w:color w:val="000000"/>
          <w:sz w:val="28"/>
          <w:szCs w:val="28"/>
        </w:rPr>
        <w:t>cải cách tư pháp</w:t>
      </w:r>
      <w:r w:rsidR="00581AF9" w:rsidRPr="002F78D4">
        <w:rPr>
          <w:color w:val="000000"/>
          <w:sz w:val="28"/>
          <w:szCs w:val="28"/>
        </w:rPr>
        <w:t xml:space="preserve">, </w:t>
      </w:r>
      <w:r w:rsidR="00E31591" w:rsidRPr="002F78D4">
        <w:rPr>
          <w:color w:val="000000"/>
          <w:sz w:val="28"/>
          <w:szCs w:val="28"/>
        </w:rPr>
        <w:t>sắp xếp tổ chức bộ máy tinh gọn</w:t>
      </w:r>
      <w:r w:rsidR="00581AF9" w:rsidRPr="002F78D4">
        <w:rPr>
          <w:color w:val="000000"/>
          <w:sz w:val="28"/>
          <w:szCs w:val="28"/>
        </w:rPr>
        <w:t xml:space="preserve">, </w:t>
      </w:r>
      <w:r w:rsidR="00E31591" w:rsidRPr="002F78D4">
        <w:rPr>
          <w:color w:val="000000"/>
          <w:sz w:val="28"/>
          <w:szCs w:val="28"/>
        </w:rPr>
        <w:t>hoạt động hiệu lực</w:t>
      </w:r>
      <w:r w:rsidR="00581AF9" w:rsidRPr="002F78D4">
        <w:rPr>
          <w:color w:val="000000"/>
          <w:sz w:val="28"/>
          <w:szCs w:val="28"/>
        </w:rPr>
        <w:t xml:space="preserve">, </w:t>
      </w:r>
      <w:r w:rsidR="00E31591" w:rsidRPr="002F78D4">
        <w:rPr>
          <w:color w:val="000000"/>
          <w:sz w:val="28"/>
          <w:szCs w:val="28"/>
        </w:rPr>
        <w:t>hiệu quả. Tăng cường kỷ luật</w:t>
      </w:r>
      <w:r w:rsidR="00581AF9" w:rsidRPr="002F78D4">
        <w:rPr>
          <w:color w:val="000000"/>
          <w:sz w:val="28"/>
          <w:szCs w:val="28"/>
        </w:rPr>
        <w:t xml:space="preserve">, </w:t>
      </w:r>
      <w:r w:rsidR="00E31591" w:rsidRPr="002F78D4">
        <w:rPr>
          <w:color w:val="000000"/>
          <w:sz w:val="28"/>
          <w:szCs w:val="28"/>
        </w:rPr>
        <w:t>kỷ cương</w:t>
      </w:r>
      <w:r w:rsidR="00581AF9" w:rsidRPr="002F78D4">
        <w:rPr>
          <w:color w:val="000000"/>
          <w:sz w:val="28"/>
          <w:szCs w:val="28"/>
        </w:rPr>
        <w:t xml:space="preserve">; </w:t>
      </w:r>
      <w:r w:rsidR="00E31591" w:rsidRPr="002F78D4">
        <w:rPr>
          <w:color w:val="000000"/>
          <w:sz w:val="28"/>
          <w:szCs w:val="28"/>
        </w:rPr>
        <w:t>tiếp tục đẩy mạnh công tác phòng</w:t>
      </w:r>
      <w:r w:rsidR="00581AF9" w:rsidRPr="002F78D4">
        <w:rPr>
          <w:color w:val="000000"/>
          <w:sz w:val="28"/>
          <w:szCs w:val="28"/>
        </w:rPr>
        <w:t xml:space="preserve">, </w:t>
      </w:r>
      <w:r w:rsidR="00E31591" w:rsidRPr="002F78D4">
        <w:rPr>
          <w:color w:val="000000"/>
          <w:sz w:val="28"/>
          <w:szCs w:val="28"/>
        </w:rPr>
        <w:t>chống quan liêu</w:t>
      </w:r>
      <w:r w:rsidR="00581AF9" w:rsidRPr="002F78D4">
        <w:rPr>
          <w:color w:val="000000"/>
          <w:sz w:val="28"/>
          <w:szCs w:val="28"/>
        </w:rPr>
        <w:t xml:space="preserve">, </w:t>
      </w:r>
      <w:r w:rsidR="00E31591" w:rsidRPr="002F78D4">
        <w:rPr>
          <w:color w:val="000000"/>
          <w:sz w:val="28"/>
          <w:szCs w:val="28"/>
        </w:rPr>
        <w:t>tham nhũng</w:t>
      </w:r>
      <w:r w:rsidR="00581AF9" w:rsidRPr="002F78D4">
        <w:rPr>
          <w:color w:val="000000"/>
          <w:sz w:val="28"/>
          <w:szCs w:val="28"/>
        </w:rPr>
        <w:t xml:space="preserve">, </w:t>
      </w:r>
      <w:r w:rsidR="00E31591" w:rsidRPr="002F78D4">
        <w:rPr>
          <w:color w:val="000000"/>
          <w:sz w:val="28"/>
          <w:szCs w:val="28"/>
        </w:rPr>
        <w:t>lãng phí</w:t>
      </w:r>
      <w:r w:rsidR="00581AF9" w:rsidRPr="002F78D4">
        <w:rPr>
          <w:color w:val="000000"/>
          <w:sz w:val="28"/>
          <w:szCs w:val="28"/>
        </w:rPr>
        <w:t xml:space="preserve">, </w:t>
      </w:r>
      <w:r w:rsidR="00E31591" w:rsidRPr="002F78D4">
        <w:rPr>
          <w:color w:val="000000"/>
          <w:sz w:val="28"/>
          <w:szCs w:val="28"/>
        </w:rPr>
        <w:t>tiêu cực</w:t>
      </w:r>
      <w:r w:rsidR="00581AF9" w:rsidRPr="002F78D4">
        <w:rPr>
          <w:color w:val="000000"/>
          <w:sz w:val="28"/>
          <w:szCs w:val="28"/>
        </w:rPr>
        <w:t xml:space="preserve">, </w:t>
      </w:r>
      <w:r w:rsidR="00E31591" w:rsidRPr="002F78D4">
        <w:rPr>
          <w:color w:val="000000"/>
          <w:sz w:val="28"/>
          <w:szCs w:val="28"/>
        </w:rPr>
        <w:t>thực hành tiết kiệm.</w:t>
      </w:r>
    </w:p>
    <w:p w:rsidR="00AA3E25" w:rsidRPr="002F78D4" w:rsidRDefault="00152AC8"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b/>
          <w:noProof/>
          <w:color w:val="000000"/>
          <w:sz w:val="28"/>
          <w:szCs w:val="28"/>
          <w:lang w:val="af-ZA"/>
        </w:rPr>
        <w:t>V</w:t>
      </w:r>
      <w:r w:rsidR="00736817" w:rsidRPr="002F78D4">
        <w:rPr>
          <w:b/>
          <w:noProof/>
          <w:color w:val="000000"/>
          <w:sz w:val="28"/>
          <w:szCs w:val="28"/>
          <w:lang w:val="af-ZA"/>
        </w:rPr>
        <w:t xml:space="preserve">I- </w:t>
      </w:r>
      <w:r w:rsidR="00E44945" w:rsidRPr="002F78D4">
        <w:rPr>
          <w:b/>
          <w:noProof/>
          <w:color w:val="000000"/>
          <w:sz w:val="28"/>
          <w:szCs w:val="28"/>
          <w:lang w:val="af-ZA"/>
        </w:rPr>
        <w:t xml:space="preserve">ĐỀ ÁN </w:t>
      </w:r>
      <w:r w:rsidR="00736817" w:rsidRPr="002F78D4">
        <w:rPr>
          <w:b/>
          <w:noProof/>
          <w:color w:val="000000"/>
          <w:sz w:val="28"/>
          <w:szCs w:val="28"/>
          <w:lang w:val="af-ZA"/>
        </w:rPr>
        <w:t>THÀNH LẬP BAN CHỈ ĐẠO CẤP TỈNH VỀ PHÒNG</w:t>
      </w:r>
      <w:r w:rsidR="00581AF9" w:rsidRPr="002F78D4">
        <w:rPr>
          <w:b/>
          <w:noProof/>
          <w:color w:val="000000"/>
          <w:sz w:val="28"/>
          <w:szCs w:val="28"/>
          <w:lang w:val="af-ZA"/>
        </w:rPr>
        <w:t xml:space="preserve">, </w:t>
      </w:r>
      <w:r w:rsidR="00736817" w:rsidRPr="002F78D4">
        <w:rPr>
          <w:b/>
          <w:noProof/>
          <w:color w:val="000000"/>
          <w:sz w:val="28"/>
          <w:szCs w:val="28"/>
          <w:lang w:val="af-ZA"/>
        </w:rPr>
        <w:t>CHỐNG THAM NHŨNG</w:t>
      </w:r>
      <w:r w:rsidR="00581AF9" w:rsidRPr="002F78D4">
        <w:rPr>
          <w:b/>
          <w:noProof/>
          <w:color w:val="000000"/>
          <w:sz w:val="28"/>
          <w:szCs w:val="28"/>
          <w:lang w:val="af-ZA"/>
        </w:rPr>
        <w:t xml:space="preserve">, </w:t>
      </w:r>
      <w:r w:rsidR="00CD26BE" w:rsidRPr="002F78D4">
        <w:rPr>
          <w:b/>
          <w:noProof/>
          <w:color w:val="000000"/>
          <w:sz w:val="28"/>
          <w:szCs w:val="28"/>
          <w:lang w:val="af-ZA"/>
        </w:rPr>
        <w:t>TIÊU CỰC</w:t>
      </w:r>
    </w:p>
    <w:p w:rsidR="00AA3E25" w:rsidRPr="002F78D4" w:rsidRDefault="00135CC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color w:val="000000"/>
          <w:sz w:val="28"/>
          <w:szCs w:val="28"/>
        </w:rPr>
        <w:t>Ban Chấp hành Trung ương Đảng</w:t>
      </w:r>
      <w:r w:rsidR="00736817" w:rsidRPr="002F78D4">
        <w:rPr>
          <w:color w:val="000000"/>
          <w:sz w:val="28"/>
          <w:szCs w:val="28"/>
        </w:rPr>
        <w:t xml:space="preserve"> đã xem xét</w:t>
      </w:r>
      <w:r w:rsidR="00581AF9" w:rsidRPr="002F78D4">
        <w:rPr>
          <w:color w:val="000000"/>
          <w:sz w:val="28"/>
          <w:szCs w:val="28"/>
        </w:rPr>
        <w:t xml:space="preserve">, </w:t>
      </w:r>
      <w:r w:rsidR="00736817" w:rsidRPr="002F78D4">
        <w:rPr>
          <w:color w:val="000000"/>
          <w:sz w:val="28"/>
          <w:szCs w:val="28"/>
        </w:rPr>
        <w:t>thảo luận Tờ trình của Bộ Chính trị</w:t>
      </w:r>
      <w:r w:rsidR="00581AF9" w:rsidRPr="002F78D4">
        <w:rPr>
          <w:color w:val="000000"/>
          <w:sz w:val="28"/>
          <w:szCs w:val="28"/>
        </w:rPr>
        <w:t xml:space="preserve">, </w:t>
      </w:r>
      <w:r w:rsidR="00736817" w:rsidRPr="002F78D4">
        <w:rPr>
          <w:color w:val="000000"/>
          <w:sz w:val="28"/>
          <w:szCs w:val="28"/>
        </w:rPr>
        <w:t>Đề án thành lập Ban Chỉ đạo cấp tỉnh về phòng</w:t>
      </w:r>
      <w:r w:rsidR="00581AF9" w:rsidRPr="002F78D4">
        <w:rPr>
          <w:color w:val="000000"/>
          <w:sz w:val="28"/>
          <w:szCs w:val="28"/>
        </w:rPr>
        <w:t xml:space="preserve">, </w:t>
      </w:r>
      <w:r w:rsidR="00736817" w:rsidRPr="002F78D4">
        <w:rPr>
          <w:color w:val="000000"/>
          <w:sz w:val="28"/>
          <w:szCs w:val="28"/>
        </w:rPr>
        <w:t>chống tham nhũng</w:t>
      </w:r>
      <w:r w:rsidR="00581AF9" w:rsidRPr="002F78D4">
        <w:rPr>
          <w:color w:val="000000"/>
          <w:sz w:val="28"/>
          <w:szCs w:val="28"/>
        </w:rPr>
        <w:t xml:space="preserve">, </w:t>
      </w:r>
      <w:r w:rsidR="00736817" w:rsidRPr="002F78D4">
        <w:rPr>
          <w:color w:val="000000"/>
          <w:sz w:val="28"/>
          <w:szCs w:val="28"/>
        </w:rPr>
        <w:t>tiêu cực</w:t>
      </w:r>
      <w:r w:rsidR="00581AF9" w:rsidRPr="002F78D4">
        <w:rPr>
          <w:color w:val="000000"/>
          <w:sz w:val="28"/>
          <w:szCs w:val="28"/>
        </w:rPr>
        <w:t xml:space="preserve">; </w:t>
      </w:r>
      <w:r w:rsidR="00736817" w:rsidRPr="002F78D4">
        <w:rPr>
          <w:color w:val="000000"/>
          <w:sz w:val="28"/>
          <w:szCs w:val="28"/>
        </w:rPr>
        <w:t>dự thảo Quy định của Ban Bí thư về chức năng</w:t>
      </w:r>
      <w:r w:rsidR="00581AF9" w:rsidRPr="002F78D4">
        <w:rPr>
          <w:color w:val="000000"/>
          <w:sz w:val="28"/>
          <w:szCs w:val="28"/>
        </w:rPr>
        <w:t xml:space="preserve">, </w:t>
      </w:r>
      <w:r w:rsidR="00736817" w:rsidRPr="002F78D4">
        <w:rPr>
          <w:color w:val="000000"/>
          <w:sz w:val="28"/>
          <w:szCs w:val="28"/>
        </w:rPr>
        <w:t>nhiệm vụ</w:t>
      </w:r>
      <w:r w:rsidR="00581AF9" w:rsidRPr="002F78D4">
        <w:rPr>
          <w:color w:val="000000"/>
          <w:sz w:val="28"/>
          <w:szCs w:val="28"/>
        </w:rPr>
        <w:t xml:space="preserve">, </w:t>
      </w:r>
      <w:r w:rsidR="00736817" w:rsidRPr="002F78D4">
        <w:rPr>
          <w:color w:val="000000"/>
          <w:sz w:val="28"/>
          <w:szCs w:val="28"/>
        </w:rPr>
        <w:t>quyền hạn</w:t>
      </w:r>
      <w:r w:rsidR="00581AF9" w:rsidRPr="002F78D4">
        <w:rPr>
          <w:color w:val="000000"/>
          <w:sz w:val="28"/>
          <w:szCs w:val="28"/>
        </w:rPr>
        <w:t xml:space="preserve">, </w:t>
      </w:r>
      <w:r w:rsidR="00736817" w:rsidRPr="002F78D4">
        <w:rPr>
          <w:color w:val="000000"/>
          <w:sz w:val="28"/>
          <w:szCs w:val="28"/>
        </w:rPr>
        <w:t xml:space="preserve">tổ chức </w:t>
      </w:r>
      <w:r w:rsidR="00736817" w:rsidRPr="002F78D4">
        <w:rPr>
          <w:color w:val="000000"/>
          <w:sz w:val="28"/>
          <w:szCs w:val="28"/>
        </w:rPr>
        <w:lastRenderedPageBreak/>
        <w:t>bộ máy</w:t>
      </w:r>
      <w:r w:rsidR="00581AF9" w:rsidRPr="002F78D4">
        <w:rPr>
          <w:color w:val="000000"/>
          <w:sz w:val="28"/>
          <w:szCs w:val="28"/>
        </w:rPr>
        <w:t xml:space="preserve">, </w:t>
      </w:r>
      <w:r w:rsidR="00736817" w:rsidRPr="002F78D4">
        <w:rPr>
          <w:color w:val="000000"/>
          <w:sz w:val="28"/>
          <w:szCs w:val="28"/>
        </w:rPr>
        <w:t>chế độ làm việc</w:t>
      </w:r>
      <w:r w:rsidR="00581AF9" w:rsidRPr="002F78D4">
        <w:rPr>
          <w:color w:val="000000"/>
          <w:sz w:val="28"/>
          <w:szCs w:val="28"/>
        </w:rPr>
        <w:t xml:space="preserve">, </w:t>
      </w:r>
      <w:r w:rsidR="00736817" w:rsidRPr="002F78D4">
        <w:rPr>
          <w:color w:val="000000"/>
          <w:sz w:val="28"/>
          <w:szCs w:val="28"/>
        </w:rPr>
        <w:t xml:space="preserve">quan hệ công tác của Ban Chỉ đạo cấp tỉnh. </w:t>
      </w:r>
      <w:r w:rsidRPr="002F78D4">
        <w:rPr>
          <w:color w:val="000000"/>
          <w:sz w:val="28"/>
          <w:szCs w:val="28"/>
        </w:rPr>
        <w:t>Ban Chấp hành Trung ương Đảng</w:t>
      </w:r>
      <w:r w:rsidR="00736817" w:rsidRPr="002F78D4">
        <w:rPr>
          <w:color w:val="000000"/>
          <w:sz w:val="28"/>
          <w:szCs w:val="28"/>
        </w:rPr>
        <w:t xml:space="preserve"> thống nhất chủ trương thành lập Ban Chỉ đạo cấp tỉnh</w:t>
      </w:r>
      <w:r w:rsidR="005C7E2A" w:rsidRPr="002F78D4">
        <w:rPr>
          <w:color w:val="000000"/>
          <w:sz w:val="28"/>
          <w:szCs w:val="28"/>
        </w:rPr>
        <w:t xml:space="preserve"> và</w:t>
      </w:r>
      <w:r w:rsidR="00736817" w:rsidRPr="002F78D4">
        <w:rPr>
          <w:color w:val="000000"/>
          <w:sz w:val="28"/>
          <w:szCs w:val="28"/>
        </w:rPr>
        <w:t xml:space="preserve"> </w:t>
      </w:r>
      <w:r w:rsidR="00736817" w:rsidRPr="002F78D4">
        <w:rPr>
          <w:color w:val="000000"/>
          <w:sz w:val="28"/>
          <w:szCs w:val="28"/>
          <w:lang w:val="de-DE"/>
        </w:rPr>
        <w:t xml:space="preserve">ban hành </w:t>
      </w:r>
      <w:r w:rsidR="00736817" w:rsidRPr="002F78D4">
        <w:rPr>
          <w:color w:val="000000"/>
          <w:sz w:val="28"/>
          <w:szCs w:val="28"/>
        </w:rPr>
        <w:t>Quy định về chức năng</w:t>
      </w:r>
      <w:r w:rsidR="00581AF9" w:rsidRPr="002F78D4">
        <w:rPr>
          <w:color w:val="000000"/>
          <w:sz w:val="28"/>
          <w:szCs w:val="28"/>
        </w:rPr>
        <w:t xml:space="preserve">, </w:t>
      </w:r>
      <w:r w:rsidR="00736817" w:rsidRPr="002F78D4">
        <w:rPr>
          <w:color w:val="000000"/>
          <w:sz w:val="28"/>
          <w:szCs w:val="28"/>
        </w:rPr>
        <w:t>nhiệm vụ</w:t>
      </w:r>
      <w:r w:rsidR="00581AF9" w:rsidRPr="002F78D4">
        <w:rPr>
          <w:color w:val="000000"/>
          <w:sz w:val="28"/>
          <w:szCs w:val="28"/>
        </w:rPr>
        <w:t xml:space="preserve">, </w:t>
      </w:r>
      <w:r w:rsidR="00736817" w:rsidRPr="002F78D4">
        <w:rPr>
          <w:color w:val="000000"/>
          <w:sz w:val="28"/>
          <w:szCs w:val="28"/>
        </w:rPr>
        <w:t>quyền hạn</w:t>
      </w:r>
      <w:r w:rsidR="00581AF9" w:rsidRPr="002F78D4">
        <w:rPr>
          <w:color w:val="000000"/>
          <w:sz w:val="28"/>
          <w:szCs w:val="28"/>
        </w:rPr>
        <w:t xml:space="preserve">, </w:t>
      </w:r>
      <w:r w:rsidR="00736817" w:rsidRPr="002F78D4">
        <w:rPr>
          <w:color w:val="000000"/>
          <w:sz w:val="28"/>
          <w:szCs w:val="28"/>
        </w:rPr>
        <w:t>tổ chức bộ máy</w:t>
      </w:r>
      <w:r w:rsidR="00581AF9" w:rsidRPr="002F78D4">
        <w:rPr>
          <w:color w:val="000000"/>
          <w:sz w:val="28"/>
          <w:szCs w:val="28"/>
        </w:rPr>
        <w:t xml:space="preserve">, </w:t>
      </w:r>
      <w:r w:rsidR="00736817" w:rsidRPr="002F78D4">
        <w:rPr>
          <w:color w:val="000000"/>
          <w:sz w:val="28"/>
          <w:szCs w:val="28"/>
        </w:rPr>
        <w:t>chế độ làm việc</w:t>
      </w:r>
      <w:r w:rsidR="00581AF9" w:rsidRPr="002F78D4">
        <w:rPr>
          <w:color w:val="000000"/>
          <w:sz w:val="28"/>
          <w:szCs w:val="28"/>
        </w:rPr>
        <w:t xml:space="preserve">, </w:t>
      </w:r>
      <w:r w:rsidR="00736817" w:rsidRPr="002F78D4">
        <w:rPr>
          <w:color w:val="000000"/>
          <w:sz w:val="28"/>
          <w:szCs w:val="28"/>
        </w:rPr>
        <w:t>quan hệ công tác của Ban Chỉ đạo cấp tỉnh với những nội dung chủ yếu sau</w:t>
      </w:r>
      <w:r w:rsidR="00581AF9" w:rsidRPr="002F78D4">
        <w:rPr>
          <w:color w:val="000000"/>
          <w:sz w:val="28"/>
          <w:szCs w:val="28"/>
        </w:rPr>
        <w:t xml:space="preserve">: </w:t>
      </w:r>
    </w:p>
    <w:p w:rsidR="00AA3E25" w:rsidRPr="002F78D4" w:rsidRDefault="00736817"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b/>
          <w:color w:val="000000"/>
          <w:sz w:val="28"/>
          <w:szCs w:val="28"/>
        </w:rPr>
        <w:t>1. Chức năng</w:t>
      </w:r>
      <w:r w:rsidR="00581AF9" w:rsidRPr="002F78D4">
        <w:rPr>
          <w:b/>
          <w:color w:val="000000"/>
          <w:sz w:val="28"/>
          <w:szCs w:val="28"/>
        </w:rPr>
        <w:t xml:space="preserve">: </w:t>
      </w:r>
      <w:r w:rsidRPr="002F78D4">
        <w:rPr>
          <w:color w:val="000000"/>
          <w:sz w:val="28"/>
          <w:szCs w:val="28"/>
        </w:rPr>
        <w:t xml:space="preserve">Ban Chỉ đạo cấp tỉnh do ban thường vụ tỉnh </w:t>
      </w:r>
      <w:r w:rsidR="00581AF9" w:rsidRPr="002F78D4">
        <w:rPr>
          <w:color w:val="000000"/>
          <w:sz w:val="28"/>
          <w:szCs w:val="28"/>
        </w:rPr>
        <w:t xml:space="preserve">uỷ, </w:t>
      </w:r>
      <w:r w:rsidRPr="002F78D4">
        <w:rPr>
          <w:color w:val="000000"/>
          <w:sz w:val="28"/>
          <w:szCs w:val="28"/>
        </w:rPr>
        <w:t xml:space="preserve">thành </w:t>
      </w:r>
      <w:r w:rsidR="00581AF9" w:rsidRPr="002F78D4">
        <w:rPr>
          <w:color w:val="000000"/>
          <w:sz w:val="28"/>
          <w:szCs w:val="28"/>
        </w:rPr>
        <w:t>uỷ</w:t>
      </w:r>
      <w:r w:rsidRPr="002F78D4">
        <w:rPr>
          <w:color w:val="000000"/>
          <w:sz w:val="28"/>
          <w:szCs w:val="28"/>
        </w:rPr>
        <w:t xml:space="preserve"> trực thuộc Trung ương thành lập</w:t>
      </w:r>
      <w:r w:rsidR="00581AF9" w:rsidRPr="002F78D4">
        <w:rPr>
          <w:color w:val="000000"/>
          <w:sz w:val="28"/>
          <w:szCs w:val="28"/>
        </w:rPr>
        <w:t xml:space="preserve">, </w:t>
      </w:r>
      <w:r w:rsidRPr="002F78D4">
        <w:rPr>
          <w:color w:val="000000"/>
          <w:sz w:val="28"/>
          <w:szCs w:val="28"/>
        </w:rPr>
        <w:t xml:space="preserve">chịu trách nhiệm trước ban thường vụ tỉnh </w:t>
      </w:r>
      <w:r w:rsidR="00581AF9" w:rsidRPr="002F78D4">
        <w:rPr>
          <w:color w:val="000000"/>
          <w:sz w:val="28"/>
          <w:szCs w:val="28"/>
        </w:rPr>
        <w:t xml:space="preserve">uỷ, </w:t>
      </w:r>
      <w:r w:rsidRPr="002F78D4">
        <w:rPr>
          <w:color w:val="000000"/>
          <w:sz w:val="28"/>
          <w:szCs w:val="28"/>
        </w:rPr>
        <w:t xml:space="preserve">thành </w:t>
      </w:r>
      <w:r w:rsidR="00581AF9" w:rsidRPr="002F78D4">
        <w:rPr>
          <w:color w:val="000000"/>
          <w:sz w:val="28"/>
          <w:szCs w:val="28"/>
        </w:rPr>
        <w:t>uỷ</w:t>
      </w:r>
      <w:r w:rsidRPr="002F78D4">
        <w:rPr>
          <w:color w:val="000000"/>
          <w:sz w:val="28"/>
          <w:szCs w:val="28"/>
        </w:rPr>
        <w:t xml:space="preserve"> và Ban Chỉ đạo Trung ương trong việc chỉ đạo</w:t>
      </w:r>
      <w:r w:rsidR="00581AF9" w:rsidRPr="002F78D4">
        <w:rPr>
          <w:color w:val="000000"/>
          <w:sz w:val="28"/>
          <w:szCs w:val="28"/>
        </w:rPr>
        <w:t xml:space="preserve">, </w:t>
      </w:r>
      <w:r w:rsidRPr="002F78D4">
        <w:rPr>
          <w:color w:val="000000"/>
          <w:sz w:val="28"/>
          <w:szCs w:val="28"/>
        </w:rPr>
        <w:t>phối hợp</w:t>
      </w:r>
      <w:r w:rsidR="00581AF9" w:rsidRPr="002F78D4">
        <w:rPr>
          <w:color w:val="000000"/>
          <w:sz w:val="28"/>
          <w:szCs w:val="28"/>
        </w:rPr>
        <w:t xml:space="preserve">, </w:t>
      </w:r>
      <w:r w:rsidRPr="002F78D4">
        <w:rPr>
          <w:color w:val="000000"/>
          <w:sz w:val="28"/>
          <w:szCs w:val="28"/>
        </w:rPr>
        <w:t>đôn đốc</w:t>
      </w:r>
      <w:r w:rsidR="00581AF9" w:rsidRPr="002F78D4">
        <w:rPr>
          <w:color w:val="000000"/>
          <w:sz w:val="28"/>
          <w:szCs w:val="28"/>
        </w:rPr>
        <w:t xml:space="preserve">, </w:t>
      </w:r>
      <w:r w:rsidRPr="002F78D4">
        <w:rPr>
          <w:color w:val="000000"/>
          <w:sz w:val="28"/>
          <w:szCs w:val="28"/>
        </w:rPr>
        <w:t>kiểm tra</w:t>
      </w:r>
      <w:r w:rsidR="00581AF9" w:rsidRPr="002F78D4">
        <w:rPr>
          <w:color w:val="000000"/>
          <w:sz w:val="28"/>
          <w:szCs w:val="28"/>
        </w:rPr>
        <w:t xml:space="preserve">, </w:t>
      </w:r>
      <w:r w:rsidRPr="002F78D4">
        <w:rPr>
          <w:color w:val="000000"/>
          <w:sz w:val="28"/>
          <w:szCs w:val="28"/>
        </w:rPr>
        <w:t>giám sát công tác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 ở địa phương.</w:t>
      </w:r>
    </w:p>
    <w:p w:rsidR="00AA3E25" w:rsidRPr="002F78D4" w:rsidRDefault="00736817"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b/>
          <w:color w:val="000000"/>
          <w:sz w:val="28"/>
          <w:szCs w:val="28"/>
        </w:rPr>
        <w:t>2. Nhiệm vụ</w:t>
      </w:r>
      <w:r w:rsidR="00581AF9" w:rsidRPr="002F78D4">
        <w:rPr>
          <w:b/>
          <w:color w:val="000000"/>
          <w:sz w:val="28"/>
          <w:szCs w:val="28"/>
        </w:rPr>
        <w:t xml:space="preserve">: </w:t>
      </w:r>
      <w:r w:rsidRPr="002F78D4">
        <w:rPr>
          <w:color w:val="000000"/>
          <w:sz w:val="28"/>
          <w:szCs w:val="28"/>
        </w:rPr>
        <w:t>(1) Tham mưu</w:t>
      </w:r>
      <w:r w:rsidR="00581AF9" w:rsidRPr="002F78D4">
        <w:rPr>
          <w:color w:val="000000"/>
          <w:sz w:val="28"/>
          <w:szCs w:val="28"/>
        </w:rPr>
        <w:t xml:space="preserve">, </w:t>
      </w:r>
      <w:r w:rsidRPr="002F78D4">
        <w:rPr>
          <w:color w:val="000000"/>
          <w:sz w:val="28"/>
          <w:szCs w:val="28"/>
        </w:rPr>
        <w:t>đề xuất xây dựng</w:t>
      </w:r>
      <w:r w:rsidR="00581AF9" w:rsidRPr="002F78D4">
        <w:rPr>
          <w:color w:val="000000"/>
          <w:sz w:val="28"/>
          <w:szCs w:val="28"/>
        </w:rPr>
        <w:t xml:space="preserve">, </w:t>
      </w:r>
      <w:r w:rsidRPr="002F78D4">
        <w:rPr>
          <w:color w:val="000000"/>
          <w:sz w:val="28"/>
          <w:szCs w:val="28"/>
        </w:rPr>
        <w:t>ban hành và tổ chức thực hiện các chủ trương</w:t>
      </w:r>
      <w:r w:rsidR="00581AF9" w:rsidRPr="002F78D4">
        <w:rPr>
          <w:color w:val="000000"/>
          <w:sz w:val="28"/>
          <w:szCs w:val="28"/>
        </w:rPr>
        <w:t xml:space="preserve">, </w:t>
      </w:r>
      <w:r w:rsidRPr="002F78D4">
        <w:rPr>
          <w:color w:val="000000"/>
          <w:sz w:val="28"/>
          <w:szCs w:val="28"/>
        </w:rPr>
        <w:t>chính sách của tỉnh về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w:t>
      </w:r>
      <w:r w:rsidR="00581AF9" w:rsidRPr="002F78D4">
        <w:rPr>
          <w:color w:val="000000"/>
          <w:sz w:val="28"/>
          <w:szCs w:val="28"/>
        </w:rPr>
        <w:t xml:space="preserve">; </w:t>
      </w:r>
      <w:r w:rsidRPr="002F78D4">
        <w:rPr>
          <w:color w:val="000000"/>
          <w:sz w:val="28"/>
          <w:szCs w:val="28"/>
        </w:rPr>
        <w:t>chỉ đạo cụ thể h</w:t>
      </w:r>
      <w:r w:rsidR="00581AF9" w:rsidRPr="002F78D4">
        <w:rPr>
          <w:color w:val="000000"/>
          <w:sz w:val="28"/>
          <w:szCs w:val="28"/>
        </w:rPr>
        <w:t>oá</w:t>
      </w:r>
      <w:r w:rsidRPr="002F78D4">
        <w:rPr>
          <w:color w:val="000000"/>
          <w:sz w:val="28"/>
          <w:szCs w:val="28"/>
        </w:rPr>
        <w:t xml:space="preserve"> chủ trương</w:t>
      </w:r>
      <w:r w:rsidR="00581AF9" w:rsidRPr="002F78D4">
        <w:rPr>
          <w:color w:val="000000"/>
          <w:sz w:val="28"/>
          <w:szCs w:val="28"/>
        </w:rPr>
        <w:t xml:space="preserve">, </w:t>
      </w:r>
      <w:r w:rsidRPr="002F78D4">
        <w:rPr>
          <w:color w:val="000000"/>
          <w:sz w:val="28"/>
          <w:szCs w:val="28"/>
        </w:rPr>
        <w:t>chính sách của Đảng</w:t>
      </w:r>
      <w:r w:rsidR="00581AF9" w:rsidRPr="002F78D4">
        <w:rPr>
          <w:color w:val="000000"/>
          <w:sz w:val="28"/>
          <w:szCs w:val="28"/>
        </w:rPr>
        <w:t xml:space="preserve">, </w:t>
      </w:r>
      <w:r w:rsidRPr="002F78D4">
        <w:rPr>
          <w:color w:val="000000"/>
          <w:sz w:val="28"/>
          <w:szCs w:val="28"/>
        </w:rPr>
        <w:t>pháp luật của Nhà nước về công tác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 tại địa phương</w:t>
      </w:r>
      <w:r w:rsidR="00581AF9" w:rsidRPr="002F78D4">
        <w:rPr>
          <w:color w:val="000000"/>
          <w:sz w:val="28"/>
          <w:szCs w:val="28"/>
        </w:rPr>
        <w:t xml:space="preserve">; </w:t>
      </w:r>
      <w:r w:rsidRPr="002F78D4">
        <w:rPr>
          <w:color w:val="000000"/>
          <w:sz w:val="28"/>
          <w:szCs w:val="28"/>
        </w:rPr>
        <w:t>chỉ đạo thực hiện kết luận</w:t>
      </w:r>
      <w:r w:rsidR="00581AF9" w:rsidRPr="002F78D4">
        <w:rPr>
          <w:color w:val="000000"/>
          <w:sz w:val="28"/>
          <w:szCs w:val="28"/>
        </w:rPr>
        <w:t xml:space="preserve">, </w:t>
      </w:r>
      <w:r w:rsidRPr="002F78D4">
        <w:rPr>
          <w:color w:val="000000"/>
          <w:sz w:val="28"/>
          <w:szCs w:val="28"/>
        </w:rPr>
        <w:t>chỉ đạo của Ban Chỉ đạo Trung ương và kết luận</w:t>
      </w:r>
      <w:r w:rsidR="00581AF9" w:rsidRPr="002F78D4">
        <w:rPr>
          <w:color w:val="000000"/>
          <w:sz w:val="28"/>
          <w:szCs w:val="28"/>
        </w:rPr>
        <w:t xml:space="preserve">, </w:t>
      </w:r>
      <w:r w:rsidRPr="002F78D4">
        <w:rPr>
          <w:color w:val="000000"/>
          <w:sz w:val="28"/>
          <w:szCs w:val="28"/>
        </w:rPr>
        <w:t>kiến nghị của các cơ quan có thẩm quyền ở Trung ương về công tác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w:t>
      </w:r>
      <w:r w:rsidR="003326BB" w:rsidRPr="002F78D4">
        <w:rPr>
          <w:color w:val="000000"/>
          <w:sz w:val="28"/>
          <w:szCs w:val="28"/>
        </w:rPr>
        <w:t>.</w:t>
      </w:r>
      <w:r w:rsidR="00581AF9" w:rsidRPr="002F78D4">
        <w:rPr>
          <w:color w:val="000000"/>
          <w:sz w:val="28"/>
          <w:szCs w:val="28"/>
        </w:rPr>
        <w:t xml:space="preserve"> </w:t>
      </w:r>
      <w:r w:rsidRPr="002F78D4">
        <w:rPr>
          <w:color w:val="000000"/>
          <w:sz w:val="28"/>
          <w:szCs w:val="28"/>
        </w:rPr>
        <w:t>(2) Xây dựng và tổ chức thực hiện chương trình</w:t>
      </w:r>
      <w:r w:rsidR="00581AF9" w:rsidRPr="002F78D4">
        <w:rPr>
          <w:color w:val="000000"/>
          <w:sz w:val="28"/>
          <w:szCs w:val="28"/>
        </w:rPr>
        <w:t xml:space="preserve">, </w:t>
      </w:r>
      <w:r w:rsidRPr="002F78D4">
        <w:rPr>
          <w:color w:val="000000"/>
          <w:sz w:val="28"/>
          <w:szCs w:val="28"/>
        </w:rPr>
        <w:t>kế hoạch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 ở địa phương và kiểm tra</w:t>
      </w:r>
      <w:r w:rsidR="00581AF9" w:rsidRPr="002F78D4">
        <w:rPr>
          <w:color w:val="000000"/>
          <w:sz w:val="28"/>
          <w:szCs w:val="28"/>
        </w:rPr>
        <w:t xml:space="preserve">, </w:t>
      </w:r>
      <w:r w:rsidRPr="002F78D4">
        <w:rPr>
          <w:color w:val="000000"/>
          <w:sz w:val="28"/>
          <w:szCs w:val="28"/>
        </w:rPr>
        <w:t>giám sát</w:t>
      </w:r>
      <w:r w:rsidR="00581AF9" w:rsidRPr="002F78D4">
        <w:rPr>
          <w:color w:val="000000"/>
          <w:sz w:val="28"/>
          <w:szCs w:val="28"/>
        </w:rPr>
        <w:t xml:space="preserve">, </w:t>
      </w:r>
      <w:r w:rsidRPr="002F78D4">
        <w:rPr>
          <w:color w:val="000000"/>
          <w:sz w:val="28"/>
          <w:szCs w:val="28"/>
        </w:rPr>
        <w:t>đôn đốc</w:t>
      </w:r>
      <w:r w:rsidR="00581AF9" w:rsidRPr="002F78D4">
        <w:rPr>
          <w:color w:val="000000"/>
          <w:sz w:val="28"/>
          <w:szCs w:val="28"/>
        </w:rPr>
        <w:t xml:space="preserve">, </w:t>
      </w:r>
      <w:r w:rsidRPr="002F78D4">
        <w:rPr>
          <w:color w:val="000000"/>
          <w:sz w:val="28"/>
          <w:szCs w:val="28"/>
        </w:rPr>
        <w:t>sơ kết</w:t>
      </w:r>
      <w:r w:rsidR="00581AF9" w:rsidRPr="002F78D4">
        <w:rPr>
          <w:color w:val="000000"/>
          <w:sz w:val="28"/>
          <w:szCs w:val="28"/>
        </w:rPr>
        <w:t xml:space="preserve">, </w:t>
      </w:r>
      <w:r w:rsidRPr="002F78D4">
        <w:rPr>
          <w:color w:val="000000"/>
          <w:sz w:val="28"/>
          <w:szCs w:val="28"/>
        </w:rPr>
        <w:t>tổng kết việc thực hiện</w:t>
      </w:r>
      <w:r w:rsidR="003326BB" w:rsidRPr="002F78D4">
        <w:rPr>
          <w:color w:val="000000"/>
          <w:sz w:val="28"/>
          <w:szCs w:val="28"/>
        </w:rPr>
        <w:t>.</w:t>
      </w:r>
      <w:r w:rsidR="00581AF9" w:rsidRPr="002F78D4">
        <w:rPr>
          <w:color w:val="000000"/>
          <w:sz w:val="28"/>
          <w:szCs w:val="28"/>
        </w:rPr>
        <w:t xml:space="preserve"> </w:t>
      </w:r>
      <w:r w:rsidRPr="002F78D4">
        <w:rPr>
          <w:color w:val="000000"/>
          <w:sz w:val="28"/>
          <w:szCs w:val="28"/>
        </w:rPr>
        <w:t>(3) Chỉ đạo</w:t>
      </w:r>
      <w:r w:rsidR="00581AF9" w:rsidRPr="002F78D4">
        <w:rPr>
          <w:color w:val="000000"/>
          <w:sz w:val="28"/>
          <w:szCs w:val="28"/>
        </w:rPr>
        <w:t xml:space="preserve">, </w:t>
      </w:r>
      <w:r w:rsidRPr="002F78D4">
        <w:rPr>
          <w:color w:val="000000"/>
          <w:sz w:val="28"/>
          <w:szCs w:val="28"/>
        </w:rPr>
        <w:t>đôn đốc</w:t>
      </w:r>
      <w:r w:rsidR="00581AF9" w:rsidRPr="002F78D4">
        <w:rPr>
          <w:color w:val="000000"/>
          <w:sz w:val="28"/>
          <w:szCs w:val="28"/>
        </w:rPr>
        <w:t xml:space="preserve">, </w:t>
      </w:r>
      <w:r w:rsidRPr="002F78D4">
        <w:rPr>
          <w:color w:val="000000"/>
          <w:sz w:val="28"/>
          <w:szCs w:val="28"/>
        </w:rPr>
        <w:t>điều h</w:t>
      </w:r>
      <w:r w:rsidR="00581AF9" w:rsidRPr="002F78D4">
        <w:rPr>
          <w:color w:val="000000"/>
          <w:sz w:val="28"/>
          <w:szCs w:val="28"/>
        </w:rPr>
        <w:t>oà</w:t>
      </w:r>
      <w:r w:rsidRPr="002F78D4">
        <w:rPr>
          <w:color w:val="000000"/>
          <w:sz w:val="28"/>
          <w:szCs w:val="28"/>
        </w:rPr>
        <w:t xml:space="preserve"> phối hợp</w:t>
      </w:r>
      <w:r w:rsidR="00581AF9" w:rsidRPr="002F78D4">
        <w:rPr>
          <w:color w:val="000000"/>
          <w:sz w:val="28"/>
          <w:szCs w:val="28"/>
        </w:rPr>
        <w:t xml:space="preserve">, </w:t>
      </w:r>
      <w:r w:rsidRPr="002F78D4">
        <w:rPr>
          <w:color w:val="000000"/>
          <w:sz w:val="28"/>
          <w:szCs w:val="28"/>
        </w:rPr>
        <w:t>kiểm tra</w:t>
      </w:r>
      <w:r w:rsidR="00581AF9" w:rsidRPr="002F78D4">
        <w:rPr>
          <w:color w:val="000000"/>
          <w:sz w:val="28"/>
          <w:szCs w:val="28"/>
        </w:rPr>
        <w:t xml:space="preserve">, </w:t>
      </w:r>
      <w:r w:rsidRPr="002F78D4">
        <w:rPr>
          <w:color w:val="000000"/>
          <w:sz w:val="28"/>
          <w:szCs w:val="28"/>
        </w:rPr>
        <w:t>giám sát việc thực hiện các nhiệm vụ về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 ở địa phương</w:t>
      </w:r>
      <w:r w:rsidR="003326BB" w:rsidRPr="002F78D4">
        <w:rPr>
          <w:color w:val="000000"/>
          <w:sz w:val="28"/>
          <w:szCs w:val="28"/>
        </w:rPr>
        <w:t>.</w:t>
      </w:r>
      <w:r w:rsidR="00581AF9" w:rsidRPr="002F78D4">
        <w:rPr>
          <w:color w:val="000000"/>
          <w:sz w:val="28"/>
          <w:szCs w:val="28"/>
        </w:rPr>
        <w:t xml:space="preserve"> </w:t>
      </w:r>
      <w:r w:rsidRPr="002F78D4">
        <w:rPr>
          <w:color w:val="000000"/>
          <w:sz w:val="28"/>
          <w:szCs w:val="28"/>
        </w:rPr>
        <w:t>(4) Chỉ đạo làm rõ nguyên nhân</w:t>
      </w:r>
      <w:r w:rsidR="00581AF9" w:rsidRPr="002F78D4">
        <w:rPr>
          <w:color w:val="000000"/>
          <w:sz w:val="28"/>
          <w:szCs w:val="28"/>
        </w:rPr>
        <w:t xml:space="preserve">, </w:t>
      </w:r>
      <w:r w:rsidRPr="002F78D4">
        <w:rPr>
          <w:color w:val="000000"/>
          <w:sz w:val="28"/>
          <w:szCs w:val="28"/>
        </w:rPr>
        <w:t>điều kiện phát sinh tham nhũng</w:t>
      </w:r>
      <w:r w:rsidR="00581AF9" w:rsidRPr="002F78D4">
        <w:rPr>
          <w:color w:val="000000"/>
          <w:sz w:val="28"/>
          <w:szCs w:val="28"/>
        </w:rPr>
        <w:t xml:space="preserve">, </w:t>
      </w:r>
      <w:r w:rsidRPr="002F78D4">
        <w:rPr>
          <w:color w:val="000000"/>
          <w:sz w:val="28"/>
          <w:szCs w:val="28"/>
        </w:rPr>
        <w:t>tiêu cực</w:t>
      </w:r>
      <w:r w:rsidR="00581AF9" w:rsidRPr="002F78D4">
        <w:rPr>
          <w:color w:val="000000"/>
          <w:sz w:val="28"/>
          <w:szCs w:val="28"/>
        </w:rPr>
        <w:t xml:space="preserve">; </w:t>
      </w:r>
      <w:r w:rsidRPr="002F78D4">
        <w:rPr>
          <w:color w:val="000000"/>
          <w:sz w:val="28"/>
          <w:szCs w:val="28"/>
        </w:rPr>
        <w:t>những sơ hở</w:t>
      </w:r>
      <w:r w:rsidR="00581AF9" w:rsidRPr="002F78D4">
        <w:rPr>
          <w:color w:val="000000"/>
          <w:sz w:val="28"/>
          <w:szCs w:val="28"/>
        </w:rPr>
        <w:t xml:space="preserve">, </w:t>
      </w:r>
      <w:r w:rsidRPr="002F78D4">
        <w:rPr>
          <w:color w:val="000000"/>
          <w:sz w:val="28"/>
          <w:szCs w:val="28"/>
        </w:rPr>
        <w:t>bất cập trong cơ chế</w:t>
      </w:r>
      <w:r w:rsidR="00581AF9" w:rsidRPr="002F78D4">
        <w:rPr>
          <w:color w:val="000000"/>
          <w:sz w:val="28"/>
          <w:szCs w:val="28"/>
        </w:rPr>
        <w:t xml:space="preserve">, </w:t>
      </w:r>
      <w:r w:rsidRPr="002F78D4">
        <w:rPr>
          <w:color w:val="000000"/>
          <w:sz w:val="28"/>
          <w:szCs w:val="28"/>
        </w:rPr>
        <w:t>chính sách</w:t>
      </w:r>
      <w:r w:rsidR="00581AF9" w:rsidRPr="002F78D4">
        <w:rPr>
          <w:color w:val="000000"/>
          <w:sz w:val="28"/>
          <w:szCs w:val="28"/>
        </w:rPr>
        <w:t xml:space="preserve">, </w:t>
      </w:r>
      <w:r w:rsidRPr="002F78D4">
        <w:rPr>
          <w:color w:val="000000"/>
          <w:sz w:val="28"/>
          <w:szCs w:val="28"/>
        </w:rPr>
        <w:t>pháp luật để kiến nghị</w:t>
      </w:r>
      <w:r w:rsidR="00581AF9" w:rsidRPr="002F78D4">
        <w:rPr>
          <w:color w:val="000000"/>
          <w:sz w:val="28"/>
          <w:szCs w:val="28"/>
        </w:rPr>
        <w:t xml:space="preserve">, </w:t>
      </w:r>
      <w:r w:rsidRPr="002F78D4">
        <w:rPr>
          <w:color w:val="000000"/>
          <w:sz w:val="28"/>
          <w:szCs w:val="28"/>
        </w:rPr>
        <w:t>yêu cầu khắc phục</w:t>
      </w:r>
      <w:r w:rsidR="00581AF9" w:rsidRPr="002F78D4">
        <w:rPr>
          <w:color w:val="000000"/>
          <w:sz w:val="28"/>
          <w:szCs w:val="28"/>
        </w:rPr>
        <w:t xml:space="preserve">, </w:t>
      </w:r>
      <w:r w:rsidRPr="002F78D4">
        <w:rPr>
          <w:color w:val="000000"/>
          <w:sz w:val="28"/>
          <w:szCs w:val="28"/>
        </w:rPr>
        <w:t>hoàn thiện</w:t>
      </w:r>
      <w:r w:rsidR="003326BB" w:rsidRPr="002F78D4">
        <w:rPr>
          <w:color w:val="000000"/>
          <w:sz w:val="28"/>
          <w:szCs w:val="28"/>
        </w:rPr>
        <w:t>.</w:t>
      </w:r>
      <w:r w:rsidR="00581AF9" w:rsidRPr="002F78D4">
        <w:rPr>
          <w:color w:val="000000"/>
          <w:sz w:val="28"/>
          <w:szCs w:val="28"/>
        </w:rPr>
        <w:t xml:space="preserve"> </w:t>
      </w:r>
      <w:r w:rsidRPr="002F78D4">
        <w:rPr>
          <w:color w:val="000000"/>
          <w:sz w:val="28"/>
          <w:szCs w:val="28"/>
        </w:rPr>
        <w:t>(5) Chỉ đạo</w:t>
      </w:r>
      <w:r w:rsidR="00581AF9" w:rsidRPr="002F78D4">
        <w:rPr>
          <w:color w:val="000000"/>
          <w:sz w:val="28"/>
          <w:szCs w:val="28"/>
        </w:rPr>
        <w:t xml:space="preserve">, </w:t>
      </w:r>
      <w:r w:rsidRPr="002F78D4">
        <w:rPr>
          <w:color w:val="000000"/>
          <w:sz w:val="28"/>
          <w:szCs w:val="28"/>
        </w:rPr>
        <w:t>đôn đốc</w:t>
      </w:r>
      <w:r w:rsidR="00581AF9" w:rsidRPr="002F78D4">
        <w:rPr>
          <w:color w:val="000000"/>
          <w:sz w:val="28"/>
          <w:szCs w:val="28"/>
        </w:rPr>
        <w:t xml:space="preserve">, </w:t>
      </w:r>
      <w:r w:rsidRPr="002F78D4">
        <w:rPr>
          <w:color w:val="000000"/>
          <w:sz w:val="28"/>
          <w:szCs w:val="28"/>
        </w:rPr>
        <w:t>kiểm tra</w:t>
      </w:r>
      <w:r w:rsidR="00581AF9" w:rsidRPr="002F78D4">
        <w:rPr>
          <w:color w:val="000000"/>
          <w:sz w:val="28"/>
          <w:szCs w:val="28"/>
        </w:rPr>
        <w:t xml:space="preserve">, </w:t>
      </w:r>
      <w:r w:rsidRPr="002F78D4">
        <w:rPr>
          <w:color w:val="000000"/>
          <w:sz w:val="28"/>
          <w:szCs w:val="28"/>
        </w:rPr>
        <w:t xml:space="preserve">giám sát cấp </w:t>
      </w:r>
      <w:r w:rsidR="00581AF9" w:rsidRPr="002F78D4">
        <w:rPr>
          <w:color w:val="000000"/>
          <w:sz w:val="28"/>
          <w:szCs w:val="28"/>
        </w:rPr>
        <w:t xml:space="preserve">uỷ, </w:t>
      </w:r>
      <w:r w:rsidRPr="002F78D4">
        <w:rPr>
          <w:color w:val="000000"/>
          <w:sz w:val="28"/>
          <w:szCs w:val="28"/>
        </w:rPr>
        <w:t>tổ chức đảng và các cơ quan chức năng trong việc kiểm tra</w:t>
      </w:r>
      <w:r w:rsidR="00581AF9" w:rsidRPr="002F78D4">
        <w:rPr>
          <w:color w:val="000000"/>
          <w:sz w:val="28"/>
          <w:szCs w:val="28"/>
        </w:rPr>
        <w:t xml:space="preserve">, </w:t>
      </w:r>
      <w:r w:rsidRPr="002F78D4">
        <w:rPr>
          <w:color w:val="000000"/>
          <w:sz w:val="28"/>
          <w:szCs w:val="28"/>
        </w:rPr>
        <w:t>thanh tra</w:t>
      </w:r>
      <w:r w:rsidR="00581AF9" w:rsidRPr="002F78D4">
        <w:rPr>
          <w:color w:val="000000"/>
          <w:sz w:val="28"/>
          <w:szCs w:val="28"/>
        </w:rPr>
        <w:t xml:space="preserve">, </w:t>
      </w:r>
      <w:r w:rsidRPr="002F78D4">
        <w:rPr>
          <w:color w:val="000000"/>
          <w:sz w:val="28"/>
          <w:szCs w:val="28"/>
        </w:rPr>
        <w:t>xử lý các vụ việc</w:t>
      </w:r>
      <w:r w:rsidR="00581AF9" w:rsidRPr="002F78D4">
        <w:rPr>
          <w:color w:val="000000"/>
          <w:sz w:val="28"/>
          <w:szCs w:val="28"/>
        </w:rPr>
        <w:t xml:space="preserve">, </w:t>
      </w:r>
      <w:r w:rsidRPr="002F78D4">
        <w:rPr>
          <w:color w:val="000000"/>
          <w:sz w:val="28"/>
          <w:szCs w:val="28"/>
        </w:rPr>
        <w:t>khởi tố</w:t>
      </w:r>
      <w:r w:rsidR="00581AF9" w:rsidRPr="002F78D4">
        <w:rPr>
          <w:color w:val="000000"/>
          <w:sz w:val="28"/>
          <w:szCs w:val="28"/>
        </w:rPr>
        <w:t xml:space="preserve">, </w:t>
      </w:r>
      <w:r w:rsidRPr="002F78D4">
        <w:rPr>
          <w:color w:val="000000"/>
          <w:sz w:val="28"/>
          <w:szCs w:val="28"/>
        </w:rPr>
        <w:t>điều tra</w:t>
      </w:r>
      <w:r w:rsidR="00581AF9" w:rsidRPr="002F78D4">
        <w:rPr>
          <w:color w:val="000000"/>
          <w:sz w:val="28"/>
          <w:szCs w:val="28"/>
        </w:rPr>
        <w:t xml:space="preserve">, </w:t>
      </w:r>
      <w:r w:rsidRPr="002F78D4">
        <w:rPr>
          <w:color w:val="000000"/>
          <w:sz w:val="28"/>
          <w:szCs w:val="28"/>
        </w:rPr>
        <w:t>truy tố</w:t>
      </w:r>
      <w:r w:rsidR="00581AF9" w:rsidRPr="002F78D4">
        <w:rPr>
          <w:color w:val="000000"/>
          <w:sz w:val="28"/>
          <w:szCs w:val="28"/>
        </w:rPr>
        <w:t xml:space="preserve">, </w:t>
      </w:r>
      <w:r w:rsidRPr="002F78D4">
        <w:rPr>
          <w:color w:val="000000"/>
          <w:sz w:val="28"/>
          <w:szCs w:val="28"/>
        </w:rPr>
        <w:t>xét xử</w:t>
      </w:r>
      <w:r w:rsidR="00581AF9" w:rsidRPr="002F78D4">
        <w:rPr>
          <w:color w:val="000000"/>
          <w:sz w:val="28"/>
          <w:szCs w:val="28"/>
        </w:rPr>
        <w:t xml:space="preserve">, </w:t>
      </w:r>
      <w:r w:rsidRPr="002F78D4">
        <w:rPr>
          <w:color w:val="000000"/>
          <w:sz w:val="28"/>
          <w:szCs w:val="28"/>
        </w:rPr>
        <w:t>thi hành án các vụ án tham nhũng</w:t>
      </w:r>
      <w:r w:rsidR="00581AF9" w:rsidRPr="002F78D4">
        <w:rPr>
          <w:color w:val="000000"/>
          <w:sz w:val="28"/>
          <w:szCs w:val="28"/>
        </w:rPr>
        <w:t xml:space="preserve">, </w:t>
      </w:r>
      <w:r w:rsidRPr="002F78D4">
        <w:rPr>
          <w:color w:val="000000"/>
          <w:sz w:val="28"/>
          <w:szCs w:val="28"/>
        </w:rPr>
        <w:t>tiêu cực</w:t>
      </w:r>
      <w:r w:rsidR="003326BB" w:rsidRPr="002F78D4">
        <w:rPr>
          <w:color w:val="000000"/>
          <w:sz w:val="28"/>
          <w:szCs w:val="28"/>
        </w:rPr>
        <w:t>.</w:t>
      </w:r>
      <w:r w:rsidR="00581AF9" w:rsidRPr="002F78D4">
        <w:rPr>
          <w:color w:val="000000"/>
          <w:sz w:val="28"/>
          <w:szCs w:val="28"/>
        </w:rPr>
        <w:t xml:space="preserve"> </w:t>
      </w:r>
      <w:r w:rsidRPr="002F78D4">
        <w:rPr>
          <w:color w:val="000000"/>
          <w:sz w:val="28"/>
          <w:szCs w:val="28"/>
        </w:rPr>
        <w:t>(6) Chỉ đạo</w:t>
      </w:r>
      <w:r w:rsidR="00581AF9" w:rsidRPr="002F78D4">
        <w:rPr>
          <w:color w:val="000000"/>
          <w:sz w:val="28"/>
          <w:szCs w:val="28"/>
        </w:rPr>
        <w:t xml:space="preserve">, </w:t>
      </w:r>
      <w:r w:rsidRPr="002F78D4">
        <w:rPr>
          <w:color w:val="000000"/>
          <w:sz w:val="28"/>
          <w:szCs w:val="28"/>
        </w:rPr>
        <w:t>đôn đốc</w:t>
      </w:r>
      <w:r w:rsidR="00581AF9" w:rsidRPr="002F78D4">
        <w:rPr>
          <w:color w:val="000000"/>
          <w:sz w:val="28"/>
          <w:szCs w:val="28"/>
        </w:rPr>
        <w:t xml:space="preserve">, </w:t>
      </w:r>
      <w:r w:rsidRPr="002F78D4">
        <w:rPr>
          <w:color w:val="000000"/>
          <w:sz w:val="28"/>
          <w:szCs w:val="28"/>
        </w:rPr>
        <w:t>kiểm tra</w:t>
      </w:r>
      <w:r w:rsidR="00581AF9" w:rsidRPr="002F78D4">
        <w:rPr>
          <w:color w:val="000000"/>
          <w:sz w:val="28"/>
          <w:szCs w:val="28"/>
        </w:rPr>
        <w:t xml:space="preserve">, </w:t>
      </w:r>
      <w:r w:rsidRPr="002F78D4">
        <w:rPr>
          <w:color w:val="000000"/>
          <w:sz w:val="28"/>
          <w:szCs w:val="28"/>
        </w:rPr>
        <w:t>giám sát việc xử lý khiếu nại</w:t>
      </w:r>
      <w:r w:rsidR="00581AF9" w:rsidRPr="002F78D4">
        <w:rPr>
          <w:color w:val="000000"/>
          <w:sz w:val="28"/>
          <w:szCs w:val="28"/>
        </w:rPr>
        <w:t xml:space="preserve">, </w:t>
      </w:r>
      <w:r w:rsidRPr="002F78D4">
        <w:rPr>
          <w:color w:val="000000"/>
          <w:sz w:val="28"/>
          <w:szCs w:val="28"/>
        </w:rPr>
        <w:t>tố cáo về hành vi tham nhũng</w:t>
      </w:r>
      <w:r w:rsidR="00581AF9" w:rsidRPr="002F78D4">
        <w:rPr>
          <w:color w:val="000000"/>
          <w:sz w:val="28"/>
          <w:szCs w:val="28"/>
        </w:rPr>
        <w:t xml:space="preserve">, </w:t>
      </w:r>
      <w:r w:rsidRPr="002F78D4">
        <w:rPr>
          <w:color w:val="000000"/>
          <w:sz w:val="28"/>
          <w:szCs w:val="28"/>
        </w:rPr>
        <w:t>tiêu cực và xử lý thông tin</w:t>
      </w:r>
      <w:r w:rsidR="00581AF9" w:rsidRPr="002F78D4">
        <w:rPr>
          <w:color w:val="000000"/>
          <w:sz w:val="28"/>
          <w:szCs w:val="28"/>
        </w:rPr>
        <w:t xml:space="preserve">, </w:t>
      </w:r>
      <w:r w:rsidRPr="002F78D4">
        <w:rPr>
          <w:color w:val="000000"/>
          <w:sz w:val="28"/>
          <w:szCs w:val="28"/>
        </w:rPr>
        <w:t>kiến nghị về vụ án</w:t>
      </w:r>
      <w:r w:rsidR="00581AF9" w:rsidRPr="002F78D4">
        <w:rPr>
          <w:color w:val="000000"/>
          <w:sz w:val="28"/>
          <w:szCs w:val="28"/>
        </w:rPr>
        <w:t xml:space="preserve">, </w:t>
      </w:r>
      <w:r w:rsidRPr="002F78D4">
        <w:rPr>
          <w:color w:val="000000"/>
          <w:sz w:val="28"/>
          <w:szCs w:val="28"/>
        </w:rPr>
        <w:t>vụ việc tham nhũng</w:t>
      </w:r>
      <w:r w:rsidR="00581AF9" w:rsidRPr="002F78D4">
        <w:rPr>
          <w:color w:val="000000"/>
          <w:sz w:val="28"/>
          <w:szCs w:val="28"/>
        </w:rPr>
        <w:t xml:space="preserve">, </w:t>
      </w:r>
      <w:r w:rsidRPr="002F78D4">
        <w:rPr>
          <w:color w:val="000000"/>
          <w:sz w:val="28"/>
          <w:szCs w:val="28"/>
        </w:rPr>
        <w:t>tiêu cực ở địa phương</w:t>
      </w:r>
      <w:r w:rsidR="003326BB" w:rsidRPr="002F78D4">
        <w:rPr>
          <w:color w:val="000000"/>
          <w:sz w:val="28"/>
          <w:szCs w:val="28"/>
        </w:rPr>
        <w:t>.</w:t>
      </w:r>
      <w:r w:rsidR="00581AF9" w:rsidRPr="002F78D4">
        <w:rPr>
          <w:color w:val="000000"/>
          <w:sz w:val="28"/>
          <w:szCs w:val="28"/>
        </w:rPr>
        <w:t xml:space="preserve"> </w:t>
      </w:r>
      <w:r w:rsidRPr="002F78D4">
        <w:rPr>
          <w:color w:val="000000"/>
          <w:sz w:val="28"/>
          <w:szCs w:val="28"/>
        </w:rPr>
        <w:t>(7) Chỉ đạo tuyên truyền</w:t>
      </w:r>
      <w:r w:rsidR="00581AF9" w:rsidRPr="002F78D4">
        <w:rPr>
          <w:color w:val="000000"/>
          <w:sz w:val="28"/>
          <w:szCs w:val="28"/>
        </w:rPr>
        <w:t xml:space="preserve">, </w:t>
      </w:r>
      <w:r w:rsidRPr="002F78D4">
        <w:rPr>
          <w:color w:val="000000"/>
          <w:sz w:val="28"/>
          <w:szCs w:val="28"/>
        </w:rPr>
        <w:t>định hướng cung cấp thông tin về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w:t>
      </w:r>
      <w:r w:rsidR="00581AF9" w:rsidRPr="002F78D4">
        <w:rPr>
          <w:color w:val="000000"/>
          <w:sz w:val="28"/>
          <w:szCs w:val="28"/>
        </w:rPr>
        <w:t xml:space="preserve">; </w:t>
      </w:r>
      <w:r w:rsidRPr="002F78D4">
        <w:rPr>
          <w:color w:val="000000"/>
          <w:sz w:val="28"/>
          <w:szCs w:val="28"/>
        </w:rPr>
        <w:t>chỉ đạo xử lý vi phạm trong công tác thông tin</w:t>
      </w:r>
      <w:r w:rsidR="00581AF9" w:rsidRPr="002F78D4">
        <w:rPr>
          <w:color w:val="000000"/>
          <w:sz w:val="28"/>
          <w:szCs w:val="28"/>
        </w:rPr>
        <w:t xml:space="preserve">, </w:t>
      </w:r>
      <w:r w:rsidRPr="002F78D4">
        <w:rPr>
          <w:color w:val="000000"/>
          <w:sz w:val="28"/>
          <w:szCs w:val="28"/>
        </w:rPr>
        <w:t>tuyên truyền về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w:t>
      </w:r>
      <w:r w:rsidR="003326BB" w:rsidRPr="002F78D4">
        <w:rPr>
          <w:color w:val="000000"/>
          <w:sz w:val="28"/>
          <w:szCs w:val="28"/>
        </w:rPr>
        <w:t>.</w:t>
      </w:r>
      <w:r w:rsidR="00581AF9" w:rsidRPr="002F78D4">
        <w:rPr>
          <w:color w:val="000000"/>
          <w:sz w:val="28"/>
          <w:szCs w:val="28"/>
        </w:rPr>
        <w:t xml:space="preserve"> </w:t>
      </w:r>
      <w:r w:rsidRPr="002F78D4">
        <w:rPr>
          <w:color w:val="000000"/>
          <w:sz w:val="28"/>
          <w:szCs w:val="28"/>
        </w:rPr>
        <w:t>(8) Tổ chức sơ kết</w:t>
      </w:r>
      <w:r w:rsidR="00581AF9" w:rsidRPr="002F78D4">
        <w:rPr>
          <w:color w:val="000000"/>
          <w:sz w:val="28"/>
          <w:szCs w:val="28"/>
        </w:rPr>
        <w:t xml:space="preserve">, </w:t>
      </w:r>
      <w:r w:rsidRPr="002F78D4">
        <w:rPr>
          <w:color w:val="000000"/>
          <w:sz w:val="28"/>
          <w:szCs w:val="28"/>
        </w:rPr>
        <w:t>tổng kết</w:t>
      </w:r>
      <w:r w:rsidR="00581AF9" w:rsidRPr="002F78D4">
        <w:rPr>
          <w:color w:val="000000"/>
          <w:sz w:val="28"/>
          <w:szCs w:val="28"/>
        </w:rPr>
        <w:t xml:space="preserve">, </w:t>
      </w:r>
      <w:r w:rsidRPr="002F78D4">
        <w:rPr>
          <w:color w:val="000000"/>
          <w:sz w:val="28"/>
          <w:szCs w:val="28"/>
        </w:rPr>
        <w:t xml:space="preserve">định kỳ và đột xuất báo cáo </w:t>
      </w:r>
      <w:r w:rsidR="00E96FB2" w:rsidRPr="002F78D4">
        <w:rPr>
          <w:color w:val="000000"/>
          <w:sz w:val="28"/>
          <w:szCs w:val="28"/>
        </w:rPr>
        <w:t>b</w:t>
      </w:r>
      <w:r w:rsidRPr="002F78D4">
        <w:rPr>
          <w:color w:val="000000"/>
          <w:sz w:val="28"/>
          <w:szCs w:val="28"/>
        </w:rPr>
        <w:t xml:space="preserve">an </w:t>
      </w:r>
      <w:r w:rsidR="00E96FB2" w:rsidRPr="002F78D4">
        <w:rPr>
          <w:color w:val="000000"/>
          <w:sz w:val="28"/>
          <w:szCs w:val="28"/>
        </w:rPr>
        <w:t>t</w:t>
      </w:r>
      <w:r w:rsidRPr="002F78D4">
        <w:rPr>
          <w:color w:val="000000"/>
          <w:sz w:val="28"/>
          <w:szCs w:val="28"/>
        </w:rPr>
        <w:t xml:space="preserve">hường vụ tỉnh </w:t>
      </w:r>
      <w:r w:rsidR="00581AF9" w:rsidRPr="002F78D4">
        <w:rPr>
          <w:color w:val="000000"/>
          <w:sz w:val="28"/>
          <w:szCs w:val="28"/>
        </w:rPr>
        <w:t xml:space="preserve">uỷ, </w:t>
      </w:r>
      <w:r w:rsidRPr="002F78D4">
        <w:rPr>
          <w:color w:val="000000"/>
          <w:sz w:val="28"/>
          <w:szCs w:val="28"/>
        </w:rPr>
        <w:t xml:space="preserve">thành </w:t>
      </w:r>
      <w:r w:rsidR="00581AF9" w:rsidRPr="002F78D4">
        <w:rPr>
          <w:color w:val="000000"/>
          <w:sz w:val="28"/>
          <w:szCs w:val="28"/>
        </w:rPr>
        <w:t>uỷ</w:t>
      </w:r>
      <w:r w:rsidRPr="002F78D4">
        <w:rPr>
          <w:color w:val="000000"/>
          <w:sz w:val="28"/>
          <w:szCs w:val="28"/>
        </w:rPr>
        <w:t xml:space="preserve"> và Ban Chỉ đạo Trung ương về tình hình</w:t>
      </w:r>
      <w:r w:rsidR="00581AF9" w:rsidRPr="002F78D4">
        <w:rPr>
          <w:color w:val="000000"/>
          <w:sz w:val="28"/>
          <w:szCs w:val="28"/>
        </w:rPr>
        <w:t xml:space="preserve">, </w:t>
      </w:r>
      <w:r w:rsidRPr="002F78D4">
        <w:rPr>
          <w:color w:val="000000"/>
          <w:sz w:val="28"/>
          <w:szCs w:val="28"/>
        </w:rPr>
        <w:t>kết quả công tác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w:t>
      </w:r>
      <w:r w:rsidR="00581AF9" w:rsidRPr="002F78D4">
        <w:rPr>
          <w:color w:val="000000"/>
          <w:sz w:val="28"/>
          <w:szCs w:val="28"/>
        </w:rPr>
        <w:t xml:space="preserve">, </w:t>
      </w:r>
      <w:r w:rsidRPr="002F78D4">
        <w:rPr>
          <w:color w:val="000000"/>
          <w:sz w:val="28"/>
          <w:szCs w:val="28"/>
        </w:rPr>
        <w:t>các vụ án</w:t>
      </w:r>
      <w:r w:rsidR="00581AF9" w:rsidRPr="002F78D4">
        <w:rPr>
          <w:color w:val="000000"/>
          <w:sz w:val="28"/>
          <w:szCs w:val="28"/>
        </w:rPr>
        <w:t xml:space="preserve">, </w:t>
      </w:r>
      <w:r w:rsidRPr="002F78D4">
        <w:rPr>
          <w:color w:val="000000"/>
          <w:sz w:val="28"/>
          <w:szCs w:val="28"/>
        </w:rPr>
        <w:t>vụ việc tham nhũng</w:t>
      </w:r>
      <w:r w:rsidR="00581AF9" w:rsidRPr="002F78D4">
        <w:rPr>
          <w:color w:val="000000"/>
          <w:sz w:val="28"/>
          <w:szCs w:val="28"/>
        </w:rPr>
        <w:t xml:space="preserve">, </w:t>
      </w:r>
      <w:r w:rsidRPr="002F78D4">
        <w:rPr>
          <w:color w:val="000000"/>
          <w:sz w:val="28"/>
          <w:szCs w:val="28"/>
        </w:rPr>
        <w:t>tiêu cực phức tạp</w:t>
      </w:r>
      <w:r w:rsidR="00581AF9" w:rsidRPr="002F78D4">
        <w:rPr>
          <w:color w:val="000000"/>
          <w:sz w:val="28"/>
          <w:szCs w:val="28"/>
        </w:rPr>
        <w:t xml:space="preserve">, </w:t>
      </w:r>
      <w:r w:rsidRPr="002F78D4">
        <w:rPr>
          <w:color w:val="000000"/>
          <w:sz w:val="28"/>
          <w:szCs w:val="28"/>
        </w:rPr>
        <w:t>dư luận xã hội quan tâm xảy ra ở địa phương và kết quả hoạt động của Ban Chỉ đạo cấp tỉnh</w:t>
      </w:r>
      <w:r w:rsidR="0088632B" w:rsidRPr="002F78D4">
        <w:rPr>
          <w:color w:val="000000"/>
          <w:sz w:val="28"/>
          <w:szCs w:val="28"/>
        </w:rPr>
        <w:t>.</w:t>
      </w:r>
      <w:r w:rsidR="00581AF9" w:rsidRPr="002F78D4">
        <w:rPr>
          <w:color w:val="000000"/>
          <w:sz w:val="28"/>
          <w:szCs w:val="28"/>
        </w:rPr>
        <w:t xml:space="preserve"> </w:t>
      </w:r>
      <w:r w:rsidRPr="002F78D4">
        <w:rPr>
          <w:color w:val="000000"/>
          <w:sz w:val="28"/>
          <w:szCs w:val="28"/>
        </w:rPr>
        <w:t xml:space="preserve">(9) Thực hiện các nhiệm vụ khác do </w:t>
      </w:r>
      <w:r w:rsidR="00EF3DA7" w:rsidRPr="002F78D4">
        <w:rPr>
          <w:color w:val="000000"/>
          <w:sz w:val="28"/>
          <w:szCs w:val="28"/>
        </w:rPr>
        <w:t>b</w:t>
      </w:r>
      <w:r w:rsidRPr="002F78D4">
        <w:rPr>
          <w:color w:val="000000"/>
          <w:sz w:val="28"/>
          <w:szCs w:val="28"/>
        </w:rPr>
        <w:t xml:space="preserve">an </w:t>
      </w:r>
      <w:r w:rsidR="00EF3DA7" w:rsidRPr="002F78D4">
        <w:rPr>
          <w:color w:val="000000"/>
          <w:sz w:val="28"/>
          <w:szCs w:val="28"/>
        </w:rPr>
        <w:t>t</w:t>
      </w:r>
      <w:r w:rsidRPr="002F78D4">
        <w:rPr>
          <w:color w:val="000000"/>
          <w:sz w:val="28"/>
          <w:szCs w:val="28"/>
        </w:rPr>
        <w:t xml:space="preserve">hường vụ tỉnh </w:t>
      </w:r>
      <w:r w:rsidR="00581AF9" w:rsidRPr="002F78D4">
        <w:rPr>
          <w:color w:val="000000"/>
          <w:sz w:val="28"/>
          <w:szCs w:val="28"/>
        </w:rPr>
        <w:t xml:space="preserve">uỷ, </w:t>
      </w:r>
      <w:r w:rsidRPr="002F78D4">
        <w:rPr>
          <w:color w:val="000000"/>
          <w:sz w:val="28"/>
          <w:szCs w:val="28"/>
        </w:rPr>
        <w:t xml:space="preserve">thành </w:t>
      </w:r>
      <w:r w:rsidR="00581AF9" w:rsidRPr="002F78D4">
        <w:rPr>
          <w:color w:val="000000"/>
          <w:sz w:val="28"/>
          <w:szCs w:val="28"/>
        </w:rPr>
        <w:t>uỷ</w:t>
      </w:r>
      <w:r w:rsidRPr="002F78D4">
        <w:rPr>
          <w:color w:val="000000"/>
          <w:sz w:val="28"/>
          <w:szCs w:val="28"/>
        </w:rPr>
        <w:t xml:space="preserve"> và Ban Chỉ đạo Trung ương về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 giao.</w:t>
      </w:r>
    </w:p>
    <w:p w:rsidR="00AA3E25" w:rsidRPr="002F78D4" w:rsidRDefault="00736817"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b/>
          <w:color w:val="000000"/>
          <w:sz w:val="28"/>
          <w:szCs w:val="28"/>
        </w:rPr>
        <w:t>3. Quyền hạn</w:t>
      </w:r>
      <w:r w:rsidR="00581AF9" w:rsidRPr="002F78D4">
        <w:rPr>
          <w:b/>
          <w:color w:val="000000"/>
          <w:sz w:val="28"/>
          <w:szCs w:val="28"/>
        </w:rPr>
        <w:t xml:space="preserve">: </w:t>
      </w:r>
      <w:r w:rsidRPr="002F78D4">
        <w:rPr>
          <w:color w:val="000000"/>
          <w:sz w:val="28"/>
          <w:szCs w:val="28"/>
        </w:rPr>
        <w:t xml:space="preserve">(1) Yêu cầu các cấp </w:t>
      </w:r>
      <w:r w:rsidR="00581AF9" w:rsidRPr="002F78D4">
        <w:rPr>
          <w:color w:val="000000"/>
          <w:sz w:val="28"/>
          <w:szCs w:val="28"/>
        </w:rPr>
        <w:t xml:space="preserve">uỷ, </w:t>
      </w:r>
      <w:r w:rsidRPr="002F78D4">
        <w:rPr>
          <w:color w:val="000000"/>
          <w:sz w:val="28"/>
          <w:szCs w:val="28"/>
        </w:rPr>
        <w:t>tổ chức đảng</w:t>
      </w:r>
      <w:r w:rsidR="00833B00" w:rsidRPr="002F78D4">
        <w:rPr>
          <w:color w:val="000000"/>
          <w:sz w:val="28"/>
          <w:szCs w:val="28"/>
        </w:rPr>
        <w:t>,</w:t>
      </w:r>
      <w:r w:rsidRPr="002F78D4">
        <w:rPr>
          <w:color w:val="000000"/>
          <w:sz w:val="28"/>
          <w:szCs w:val="28"/>
        </w:rPr>
        <w:t xml:space="preserve"> cơ quan</w:t>
      </w:r>
      <w:r w:rsidR="00581AF9" w:rsidRPr="002F78D4">
        <w:rPr>
          <w:color w:val="000000"/>
          <w:sz w:val="28"/>
          <w:szCs w:val="28"/>
        </w:rPr>
        <w:t xml:space="preserve">, </w:t>
      </w:r>
      <w:r w:rsidRPr="002F78D4">
        <w:rPr>
          <w:color w:val="000000"/>
          <w:sz w:val="28"/>
          <w:szCs w:val="28"/>
        </w:rPr>
        <w:t>tổ chức</w:t>
      </w:r>
      <w:r w:rsidR="00581AF9" w:rsidRPr="002F78D4">
        <w:rPr>
          <w:color w:val="000000"/>
          <w:sz w:val="28"/>
          <w:szCs w:val="28"/>
        </w:rPr>
        <w:t xml:space="preserve">, </w:t>
      </w:r>
      <w:r w:rsidRPr="002F78D4">
        <w:rPr>
          <w:color w:val="000000"/>
          <w:sz w:val="28"/>
          <w:szCs w:val="28"/>
        </w:rPr>
        <w:t>đơn vị</w:t>
      </w:r>
      <w:r w:rsidR="00581AF9" w:rsidRPr="002F78D4">
        <w:rPr>
          <w:color w:val="000000"/>
          <w:sz w:val="28"/>
          <w:szCs w:val="28"/>
        </w:rPr>
        <w:t xml:space="preserve">, </w:t>
      </w:r>
      <w:r w:rsidRPr="002F78D4">
        <w:rPr>
          <w:color w:val="000000"/>
          <w:sz w:val="28"/>
          <w:szCs w:val="28"/>
        </w:rPr>
        <w:t>người có thẩm quyền báo cáo về công tác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w:t>
      </w:r>
      <w:r w:rsidR="00581AF9" w:rsidRPr="002F78D4">
        <w:rPr>
          <w:color w:val="000000"/>
          <w:sz w:val="28"/>
          <w:szCs w:val="28"/>
        </w:rPr>
        <w:t xml:space="preserve">; </w:t>
      </w:r>
      <w:r w:rsidRPr="002F78D4">
        <w:rPr>
          <w:color w:val="000000"/>
          <w:sz w:val="28"/>
          <w:szCs w:val="28"/>
        </w:rPr>
        <w:t>về xử lý một số vụ án</w:t>
      </w:r>
      <w:r w:rsidR="00581AF9" w:rsidRPr="002F78D4">
        <w:rPr>
          <w:color w:val="000000"/>
          <w:sz w:val="28"/>
          <w:szCs w:val="28"/>
        </w:rPr>
        <w:t xml:space="preserve">, </w:t>
      </w:r>
      <w:r w:rsidRPr="002F78D4">
        <w:rPr>
          <w:color w:val="000000"/>
          <w:sz w:val="28"/>
          <w:szCs w:val="28"/>
        </w:rPr>
        <w:t>vụ việc tham nhũng</w:t>
      </w:r>
      <w:r w:rsidR="00581AF9" w:rsidRPr="002F78D4">
        <w:rPr>
          <w:color w:val="000000"/>
          <w:sz w:val="28"/>
          <w:szCs w:val="28"/>
        </w:rPr>
        <w:t xml:space="preserve">, </w:t>
      </w:r>
      <w:r w:rsidRPr="002F78D4">
        <w:rPr>
          <w:color w:val="000000"/>
          <w:sz w:val="28"/>
          <w:szCs w:val="28"/>
        </w:rPr>
        <w:t>tiêu cực</w:t>
      </w:r>
      <w:r w:rsidR="0088632B" w:rsidRPr="002F78D4">
        <w:rPr>
          <w:color w:val="000000"/>
          <w:sz w:val="28"/>
          <w:szCs w:val="28"/>
        </w:rPr>
        <w:t>.</w:t>
      </w:r>
      <w:r w:rsidR="00581AF9" w:rsidRPr="002F78D4">
        <w:rPr>
          <w:color w:val="000000"/>
          <w:sz w:val="28"/>
          <w:szCs w:val="28"/>
        </w:rPr>
        <w:t xml:space="preserve"> </w:t>
      </w:r>
      <w:r w:rsidRPr="002F78D4">
        <w:rPr>
          <w:color w:val="000000"/>
          <w:sz w:val="28"/>
          <w:szCs w:val="28"/>
        </w:rPr>
        <w:t xml:space="preserve">(2) Yêu cầu các cấp </w:t>
      </w:r>
      <w:r w:rsidR="00581AF9" w:rsidRPr="002F78D4">
        <w:rPr>
          <w:color w:val="000000"/>
          <w:sz w:val="28"/>
          <w:szCs w:val="28"/>
        </w:rPr>
        <w:t xml:space="preserve">uỷ, </w:t>
      </w:r>
      <w:r w:rsidRPr="002F78D4">
        <w:rPr>
          <w:color w:val="000000"/>
          <w:sz w:val="28"/>
          <w:szCs w:val="28"/>
        </w:rPr>
        <w:t xml:space="preserve">tổ </w:t>
      </w:r>
      <w:r w:rsidRPr="002F78D4">
        <w:rPr>
          <w:color w:val="000000"/>
          <w:sz w:val="28"/>
          <w:szCs w:val="28"/>
        </w:rPr>
        <w:lastRenderedPageBreak/>
        <w:t>chức đảng lãnh đạo</w:t>
      </w:r>
      <w:r w:rsidR="00581AF9" w:rsidRPr="002F78D4">
        <w:rPr>
          <w:color w:val="000000"/>
          <w:sz w:val="28"/>
          <w:szCs w:val="28"/>
        </w:rPr>
        <w:t xml:space="preserve">, </w:t>
      </w:r>
      <w:r w:rsidRPr="002F78D4">
        <w:rPr>
          <w:color w:val="000000"/>
          <w:sz w:val="28"/>
          <w:szCs w:val="28"/>
        </w:rPr>
        <w:t>chỉ đạo việc kiểm tra</w:t>
      </w:r>
      <w:r w:rsidR="00581AF9" w:rsidRPr="002F78D4">
        <w:rPr>
          <w:color w:val="000000"/>
          <w:sz w:val="28"/>
          <w:szCs w:val="28"/>
        </w:rPr>
        <w:t xml:space="preserve">, </w:t>
      </w:r>
      <w:r w:rsidRPr="002F78D4">
        <w:rPr>
          <w:color w:val="000000"/>
          <w:sz w:val="28"/>
          <w:szCs w:val="28"/>
        </w:rPr>
        <w:t>thanh tra</w:t>
      </w:r>
      <w:r w:rsidR="00581AF9" w:rsidRPr="002F78D4">
        <w:rPr>
          <w:color w:val="000000"/>
          <w:sz w:val="28"/>
          <w:szCs w:val="28"/>
        </w:rPr>
        <w:t xml:space="preserve">, </w:t>
      </w:r>
      <w:r w:rsidRPr="002F78D4">
        <w:rPr>
          <w:color w:val="000000"/>
          <w:sz w:val="28"/>
          <w:szCs w:val="28"/>
        </w:rPr>
        <w:t>điều tra</w:t>
      </w:r>
      <w:r w:rsidR="00581AF9" w:rsidRPr="002F78D4">
        <w:rPr>
          <w:color w:val="000000"/>
          <w:sz w:val="28"/>
          <w:szCs w:val="28"/>
        </w:rPr>
        <w:t xml:space="preserve">, </w:t>
      </w:r>
      <w:r w:rsidRPr="002F78D4">
        <w:rPr>
          <w:color w:val="000000"/>
          <w:sz w:val="28"/>
          <w:szCs w:val="28"/>
        </w:rPr>
        <w:t>xử lý các vụ án</w:t>
      </w:r>
      <w:r w:rsidR="00581AF9" w:rsidRPr="002F78D4">
        <w:rPr>
          <w:color w:val="000000"/>
          <w:sz w:val="28"/>
          <w:szCs w:val="28"/>
        </w:rPr>
        <w:t xml:space="preserve">, </w:t>
      </w:r>
      <w:r w:rsidRPr="002F78D4">
        <w:rPr>
          <w:color w:val="000000"/>
          <w:sz w:val="28"/>
          <w:szCs w:val="28"/>
        </w:rPr>
        <w:t>vụ việc</w:t>
      </w:r>
      <w:r w:rsidR="00581AF9" w:rsidRPr="002F78D4">
        <w:rPr>
          <w:color w:val="000000"/>
          <w:sz w:val="28"/>
          <w:szCs w:val="28"/>
        </w:rPr>
        <w:t xml:space="preserve">; </w:t>
      </w:r>
      <w:r w:rsidRPr="002F78D4">
        <w:rPr>
          <w:color w:val="000000"/>
          <w:sz w:val="28"/>
          <w:szCs w:val="28"/>
        </w:rPr>
        <w:t>chỉ đạo xem xét lại việc kiểm tra</w:t>
      </w:r>
      <w:r w:rsidR="00581AF9" w:rsidRPr="002F78D4">
        <w:rPr>
          <w:color w:val="000000"/>
          <w:sz w:val="28"/>
          <w:szCs w:val="28"/>
        </w:rPr>
        <w:t xml:space="preserve">, </w:t>
      </w:r>
      <w:r w:rsidRPr="002F78D4">
        <w:rPr>
          <w:color w:val="000000"/>
          <w:sz w:val="28"/>
          <w:szCs w:val="28"/>
        </w:rPr>
        <w:t>thanh tra</w:t>
      </w:r>
      <w:r w:rsidR="00581AF9" w:rsidRPr="002F78D4">
        <w:rPr>
          <w:color w:val="000000"/>
          <w:sz w:val="28"/>
          <w:szCs w:val="28"/>
        </w:rPr>
        <w:t xml:space="preserve">, </w:t>
      </w:r>
      <w:r w:rsidRPr="002F78D4">
        <w:rPr>
          <w:color w:val="000000"/>
          <w:sz w:val="28"/>
          <w:szCs w:val="28"/>
        </w:rPr>
        <w:t>điều tra</w:t>
      </w:r>
      <w:r w:rsidR="00581AF9" w:rsidRPr="002F78D4">
        <w:rPr>
          <w:color w:val="000000"/>
          <w:sz w:val="28"/>
          <w:szCs w:val="28"/>
        </w:rPr>
        <w:t xml:space="preserve">, </w:t>
      </w:r>
      <w:r w:rsidRPr="002F78D4">
        <w:rPr>
          <w:color w:val="000000"/>
          <w:sz w:val="28"/>
          <w:szCs w:val="28"/>
        </w:rPr>
        <w:t>xử lý các vụ án</w:t>
      </w:r>
      <w:r w:rsidR="00581AF9" w:rsidRPr="002F78D4">
        <w:rPr>
          <w:color w:val="000000"/>
          <w:sz w:val="28"/>
          <w:szCs w:val="28"/>
        </w:rPr>
        <w:t xml:space="preserve">, </w:t>
      </w:r>
      <w:r w:rsidRPr="002F78D4">
        <w:rPr>
          <w:color w:val="000000"/>
          <w:sz w:val="28"/>
          <w:szCs w:val="28"/>
        </w:rPr>
        <w:t>vụ việc</w:t>
      </w:r>
      <w:r w:rsidR="0088632B" w:rsidRPr="002F78D4">
        <w:rPr>
          <w:color w:val="000000"/>
          <w:sz w:val="28"/>
          <w:szCs w:val="28"/>
        </w:rPr>
        <w:t>.</w:t>
      </w:r>
      <w:r w:rsidR="00581AF9" w:rsidRPr="002F78D4">
        <w:rPr>
          <w:color w:val="000000"/>
          <w:sz w:val="28"/>
          <w:szCs w:val="28"/>
        </w:rPr>
        <w:t xml:space="preserve"> </w:t>
      </w:r>
      <w:r w:rsidRPr="002F78D4">
        <w:rPr>
          <w:color w:val="000000"/>
          <w:sz w:val="28"/>
          <w:szCs w:val="28"/>
        </w:rPr>
        <w:t>(3) Yêu cầu các cơ quan chức năng kết luận</w:t>
      </w:r>
      <w:r w:rsidR="00581AF9" w:rsidRPr="002F78D4">
        <w:rPr>
          <w:color w:val="000000"/>
          <w:sz w:val="28"/>
          <w:szCs w:val="28"/>
        </w:rPr>
        <w:t xml:space="preserve">, </w:t>
      </w:r>
      <w:r w:rsidRPr="002F78D4">
        <w:rPr>
          <w:color w:val="000000"/>
          <w:sz w:val="28"/>
          <w:szCs w:val="28"/>
        </w:rPr>
        <w:t>xử lý các vụ án</w:t>
      </w:r>
      <w:r w:rsidR="00581AF9" w:rsidRPr="002F78D4">
        <w:rPr>
          <w:color w:val="000000"/>
          <w:sz w:val="28"/>
          <w:szCs w:val="28"/>
        </w:rPr>
        <w:t xml:space="preserve">, </w:t>
      </w:r>
      <w:r w:rsidRPr="002F78D4">
        <w:rPr>
          <w:color w:val="000000"/>
          <w:sz w:val="28"/>
          <w:szCs w:val="28"/>
        </w:rPr>
        <w:t>vụ việc tham nhũng</w:t>
      </w:r>
      <w:r w:rsidR="00581AF9" w:rsidRPr="002F78D4">
        <w:rPr>
          <w:color w:val="000000"/>
          <w:sz w:val="28"/>
          <w:szCs w:val="28"/>
        </w:rPr>
        <w:t xml:space="preserve">, </w:t>
      </w:r>
      <w:r w:rsidRPr="002F78D4">
        <w:rPr>
          <w:color w:val="000000"/>
          <w:sz w:val="28"/>
          <w:szCs w:val="28"/>
        </w:rPr>
        <w:t>tiêu cực. Trực tiếp chỉ đạo về chủ trương xử lý đối với một số vụ án</w:t>
      </w:r>
      <w:r w:rsidR="00581AF9" w:rsidRPr="002F78D4">
        <w:rPr>
          <w:color w:val="000000"/>
          <w:sz w:val="28"/>
          <w:szCs w:val="28"/>
        </w:rPr>
        <w:t xml:space="preserve">, </w:t>
      </w:r>
      <w:r w:rsidRPr="002F78D4">
        <w:rPr>
          <w:color w:val="000000"/>
          <w:sz w:val="28"/>
          <w:szCs w:val="28"/>
        </w:rPr>
        <w:t>vụ việc cụ thể hoặc yêu cầu cơ quan</w:t>
      </w:r>
      <w:r w:rsidR="00581AF9" w:rsidRPr="002F78D4">
        <w:rPr>
          <w:color w:val="000000"/>
          <w:sz w:val="28"/>
          <w:szCs w:val="28"/>
        </w:rPr>
        <w:t xml:space="preserve">, </w:t>
      </w:r>
      <w:r w:rsidRPr="002F78D4">
        <w:rPr>
          <w:color w:val="000000"/>
          <w:sz w:val="28"/>
          <w:szCs w:val="28"/>
        </w:rPr>
        <w:t>tổ chức và người có thẩm quyền xem xét lại việc giải quyết hoặc giải quyết lại</w:t>
      </w:r>
      <w:r w:rsidR="0088632B" w:rsidRPr="002F78D4">
        <w:rPr>
          <w:color w:val="000000"/>
          <w:sz w:val="28"/>
          <w:szCs w:val="28"/>
        </w:rPr>
        <w:t>.</w:t>
      </w:r>
      <w:r w:rsidR="00581AF9" w:rsidRPr="002F78D4">
        <w:rPr>
          <w:color w:val="000000"/>
          <w:sz w:val="28"/>
          <w:szCs w:val="28"/>
        </w:rPr>
        <w:t xml:space="preserve"> </w:t>
      </w:r>
      <w:r w:rsidRPr="002F78D4">
        <w:rPr>
          <w:color w:val="000000"/>
          <w:sz w:val="28"/>
          <w:szCs w:val="28"/>
        </w:rPr>
        <w:t>(4) Kiến nghị hoặc yêu cầu các cơ quan có thẩm quyền xử lý cán bộ</w:t>
      </w:r>
      <w:r w:rsidR="00581AF9" w:rsidRPr="002F78D4">
        <w:rPr>
          <w:color w:val="000000"/>
          <w:sz w:val="28"/>
          <w:szCs w:val="28"/>
        </w:rPr>
        <w:t xml:space="preserve">, </w:t>
      </w:r>
      <w:r w:rsidRPr="002F78D4">
        <w:rPr>
          <w:color w:val="000000"/>
          <w:sz w:val="28"/>
          <w:szCs w:val="28"/>
        </w:rPr>
        <w:t>đảng viên</w:t>
      </w:r>
      <w:r w:rsidR="00581AF9" w:rsidRPr="002F78D4">
        <w:rPr>
          <w:color w:val="000000"/>
          <w:sz w:val="28"/>
          <w:szCs w:val="28"/>
        </w:rPr>
        <w:t xml:space="preserve">, </w:t>
      </w:r>
      <w:r w:rsidRPr="002F78D4">
        <w:rPr>
          <w:color w:val="000000"/>
          <w:sz w:val="28"/>
          <w:szCs w:val="28"/>
        </w:rPr>
        <w:t>công chức</w:t>
      </w:r>
      <w:r w:rsidR="00581AF9" w:rsidRPr="002F78D4">
        <w:rPr>
          <w:color w:val="000000"/>
          <w:sz w:val="28"/>
          <w:szCs w:val="28"/>
        </w:rPr>
        <w:t xml:space="preserve">, </w:t>
      </w:r>
      <w:r w:rsidRPr="002F78D4">
        <w:rPr>
          <w:color w:val="000000"/>
          <w:sz w:val="28"/>
          <w:szCs w:val="28"/>
        </w:rPr>
        <w:t>viên chức có hành vi tham nhũng</w:t>
      </w:r>
      <w:r w:rsidR="00581AF9" w:rsidRPr="002F78D4">
        <w:rPr>
          <w:color w:val="000000"/>
          <w:sz w:val="28"/>
          <w:szCs w:val="28"/>
        </w:rPr>
        <w:t xml:space="preserve">, </w:t>
      </w:r>
      <w:r w:rsidRPr="002F78D4">
        <w:rPr>
          <w:color w:val="000000"/>
          <w:sz w:val="28"/>
          <w:szCs w:val="28"/>
        </w:rPr>
        <w:t>tiêu cực hoặc có hành vi cản trở</w:t>
      </w:r>
      <w:r w:rsidR="00581AF9" w:rsidRPr="002F78D4">
        <w:rPr>
          <w:color w:val="000000"/>
          <w:sz w:val="28"/>
          <w:szCs w:val="28"/>
        </w:rPr>
        <w:t xml:space="preserve">, </w:t>
      </w:r>
      <w:r w:rsidRPr="002F78D4">
        <w:rPr>
          <w:color w:val="000000"/>
          <w:sz w:val="28"/>
          <w:szCs w:val="28"/>
        </w:rPr>
        <w:t>gây khó khăn đối với hoạt động phòng</w:t>
      </w:r>
      <w:r w:rsidR="00581AF9" w:rsidRPr="002F78D4">
        <w:rPr>
          <w:color w:val="000000"/>
          <w:sz w:val="28"/>
          <w:szCs w:val="28"/>
        </w:rPr>
        <w:t xml:space="preserve">, </w:t>
      </w:r>
      <w:r w:rsidRPr="002F78D4">
        <w:rPr>
          <w:color w:val="000000"/>
          <w:sz w:val="28"/>
          <w:szCs w:val="28"/>
        </w:rPr>
        <w:t>chống tham nhũng</w:t>
      </w:r>
      <w:r w:rsidR="00581AF9" w:rsidRPr="002F78D4">
        <w:rPr>
          <w:color w:val="000000"/>
          <w:sz w:val="28"/>
          <w:szCs w:val="28"/>
        </w:rPr>
        <w:t xml:space="preserve">, </w:t>
      </w:r>
      <w:r w:rsidRPr="002F78D4">
        <w:rPr>
          <w:color w:val="000000"/>
          <w:sz w:val="28"/>
          <w:szCs w:val="28"/>
        </w:rPr>
        <w:t>tiêu cực</w:t>
      </w:r>
      <w:r w:rsidR="0088632B" w:rsidRPr="002F78D4">
        <w:rPr>
          <w:color w:val="000000"/>
          <w:sz w:val="28"/>
          <w:szCs w:val="28"/>
        </w:rPr>
        <w:t>.</w:t>
      </w:r>
      <w:r w:rsidR="00581AF9" w:rsidRPr="002F78D4">
        <w:rPr>
          <w:color w:val="000000"/>
          <w:sz w:val="28"/>
          <w:szCs w:val="28"/>
        </w:rPr>
        <w:t xml:space="preserve"> </w:t>
      </w:r>
      <w:r w:rsidRPr="002F78D4">
        <w:rPr>
          <w:color w:val="000000"/>
          <w:sz w:val="28"/>
          <w:szCs w:val="28"/>
        </w:rPr>
        <w:t xml:space="preserve">(5) Yêu cầu các cấp </w:t>
      </w:r>
      <w:r w:rsidR="00581AF9" w:rsidRPr="002F78D4">
        <w:rPr>
          <w:color w:val="000000"/>
          <w:sz w:val="28"/>
          <w:szCs w:val="28"/>
        </w:rPr>
        <w:t xml:space="preserve">uỷ, </w:t>
      </w:r>
      <w:r w:rsidRPr="002F78D4">
        <w:rPr>
          <w:color w:val="000000"/>
          <w:sz w:val="28"/>
          <w:szCs w:val="28"/>
        </w:rPr>
        <w:t>tổ chức đảng</w:t>
      </w:r>
      <w:r w:rsidR="00581AF9" w:rsidRPr="002F78D4">
        <w:rPr>
          <w:color w:val="000000"/>
          <w:sz w:val="28"/>
          <w:szCs w:val="28"/>
        </w:rPr>
        <w:t xml:space="preserve">, </w:t>
      </w:r>
      <w:r w:rsidRPr="002F78D4">
        <w:rPr>
          <w:color w:val="000000"/>
          <w:sz w:val="28"/>
          <w:szCs w:val="28"/>
        </w:rPr>
        <w:t xml:space="preserve">cơ quan chức năng nếu phát hiện vi phạm liên quan đến cán bộ thuộc diện cấp </w:t>
      </w:r>
      <w:r w:rsidR="00581AF9" w:rsidRPr="002F78D4">
        <w:rPr>
          <w:color w:val="000000"/>
          <w:sz w:val="28"/>
          <w:szCs w:val="28"/>
        </w:rPr>
        <w:t>uỷ</w:t>
      </w:r>
      <w:r w:rsidRPr="002F78D4">
        <w:rPr>
          <w:color w:val="000000"/>
          <w:sz w:val="28"/>
          <w:szCs w:val="28"/>
        </w:rPr>
        <w:t xml:space="preserve"> các cấp quản lý thì phải kịp thời báo cáo cho Ban Chỉ đạo cấp tỉnh để chỉ đạo xử lý hoặc báo cáo Ban Chỉ đạo Trung ương</w:t>
      </w:r>
      <w:r w:rsidR="00581AF9" w:rsidRPr="002F78D4">
        <w:rPr>
          <w:color w:val="000000"/>
          <w:sz w:val="28"/>
          <w:szCs w:val="28"/>
        </w:rPr>
        <w:t xml:space="preserve">; </w:t>
      </w:r>
      <w:r w:rsidRPr="002F78D4">
        <w:rPr>
          <w:color w:val="000000"/>
          <w:sz w:val="28"/>
          <w:szCs w:val="28"/>
        </w:rPr>
        <w:t>nếu phát hiện sai phạm có dấu hiệu tội phạm thì chuyển cơ quan điều tra để xử lý theo thẩm quyền</w:t>
      </w:r>
      <w:r w:rsidR="00581AF9" w:rsidRPr="002F78D4">
        <w:rPr>
          <w:color w:val="000000"/>
          <w:sz w:val="28"/>
          <w:szCs w:val="28"/>
        </w:rPr>
        <w:t xml:space="preserve">, </w:t>
      </w:r>
      <w:r w:rsidRPr="002F78D4">
        <w:rPr>
          <w:color w:val="000000"/>
          <w:sz w:val="28"/>
          <w:szCs w:val="28"/>
        </w:rPr>
        <w:t>không chờ đến khi kết thúc mới chuyển</w:t>
      </w:r>
      <w:r w:rsidR="0088632B" w:rsidRPr="002F78D4">
        <w:rPr>
          <w:color w:val="000000"/>
          <w:sz w:val="28"/>
          <w:szCs w:val="28"/>
        </w:rPr>
        <w:t>.</w:t>
      </w:r>
      <w:r w:rsidR="00581AF9" w:rsidRPr="002F78D4">
        <w:rPr>
          <w:color w:val="000000"/>
          <w:sz w:val="28"/>
          <w:szCs w:val="28"/>
        </w:rPr>
        <w:t xml:space="preserve"> </w:t>
      </w:r>
      <w:r w:rsidRPr="002F78D4">
        <w:rPr>
          <w:color w:val="000000"/>
          <w:sz w:val="28"/>
          <w:szCs w:val="28"/>
        </w:rPr>
        <w:t>(6) Trực tiếp làm việc với cấp uỷ</w:t>
      </w:r>
      <w:r w:rsidR="00581AF9" w:rsidRPr="002F78D4">
        <w:rPr>
          <w:color w:val="000000"/>
          <w:sz w:val="28"/>
          <w:szCs w:val="28"/>
        </w:rPr>
        <w:t xml:space="preserve">, </w:t>
      </w:r>
      <w:r w:rsidRPr="002F78D4">
        <w:rPr>
          <w:color w:val="000000"/>
          <w:sz w:val="28"/>
          <w:szCs w:val="28"/>
        </w:rPr>
        <w:t>tổ chức đảng</w:t>
      </w:r>
      <w:r w:rsidR="00581AF9" w:rsidRPr="002F78D4">
        <w:rPr>
          <w:color w:val="000000"/>
          <w:sz w:val="28"/>
          <w:szCs w:val="28"/>
        </w:rPr>
        <w:t xml:space="preserve">, </w:t>
      </w:r>
      <w:r w:rsidRPr="002F78D4">
        <w:rPr>
          <w:color w:val="000000"/>
          <w:sz w:val="28"/>
          <w:szCs w:val="28"/>
        </w:rPr>
        <w:t>cơ quan</w:t>
      </w:r>
      <w:r w:rsidR="00581AF9" w:rsidRPr="002F78D4">
        <w:rPr>
          <w:color w:val="000000"/>
          <w:sz w:val="28"/>
          <w:szCs w:val="28"/>
        </w:rPr>
        <w:t xml:space="preserve">, </w:t>
      </w:r>
      <w:r w:rsidRPr="002F78D4">
        <w:rPr>
          <w:color w:val="000000"/>
          <w:sz w:val="28"/>
          <w:szCs w:val="28"/>
        </w:rPr>
        <w:t>tổ chức</w:t>
      </w:r>
      <w:r w:rsidR="00581AF9" w:rsidRPr="002F78D4">
        <w:rPr>
          <w:color w:val="000000"/>
          <w:sz w:val="28"/>
          <w:szCs w:val="28"/>
        </w:rPr>
        <w:t xml:space="preserve">, </w:t>
      </w:r>
      <w:r w:rsidRPr="002F78D4">
        <w:rPr>
          <w:color w:val="000000"/>
          <w:sz w:val="28"/>
          <w:szCs w:val="28"/>
        </w:rPr>
        <w:t>đơn vị và cá nhân có liên quan</w:t>
      </w:r>
      <w:r w:rsidR="00581AF9" w:rsidRPr="002F78D4">
        <w:rPr>
          <w:color w:val="000000"/>
          <w:sz w:val="28"/>
          <w:szCs w:val="28"/>
        </w:rPr>
        <w:t xml:space="preserve">; </w:t>
      </w:r>
      <w:r w:rsidRPr="002F78D4">
        <w:rPr>
          <w:color w:val="000000"/>
          <w:sz w:val="28"/>
          <w:szCs w:val="28"/>
        </w:rPr>
        <w:t>được sử dụng bộ máy tổ chức</w:t>
      </w:r>
      <w:r w:rsidR="00581AF9" w:rsidRPr="002F78D4">
        <w:rPr>
          <w:color w:val="000000"/>
          <w:sz w:val="28"/>
          <w:szCs w:val="28"/>
        </w:rPr>
        <w:t xml:space="preserve">, </w:t>
      </w:r>
      <w:r w:rsidRPr="002F78D4">
        <w:rPr>
          <w:color w:val="000000"/>
          <w:sz w:val="28"/>
          <w:szCs w:val="28"/>
        </w:rPr>
        <w:t>cán bộ</w:t>
      </w:r>
      <w:r w:rsidR="00581AF9" w:rsidRPr="002F78D4">
        <w:rPr>
          <w:color w:val="000000"/>
          <w:sz w:val="28"/>
          <w:szCs w:val="28"/>
        </w:rPr>
        <w:t xml:space="preserve">, </w:t>
      </w:r>
      <w:r w:rsidRPr="002F78D4">
        <w:rPr>
          <w:color w:val="000000"/>
          <w:sz w:val="28"/>
          <w:szCs w:val="28"/>
        </w:rPr>
        <w:t>công chức</w:t>
      </w:r>
      <w:r w:rsidR="00581AF9" w:rsidRPr="002F78D4">
        <w:rPr>
          <w:color w:val="000000"/>
          <w:sz w:val="28"/>
          <w:szCs w:val="28"/>
        </w:rPr>
        <w:t xml:space="preserve">, </w:t>
      </w:r>
      <w:r w:rsidRPr="002F78D4">
        <w:rPr>
          <w:color w:val="000000"/>
          <w:sz w:val="28"/>
          <w:szCs w:val="28"/>
        </w:rPr>
        <w:t>viên chức và phương tiện của các cơ quan</w:t>
      </w:r>
      <w:r w:rsidR="00581AF9" w:rsidRPr="002F78D4">
        <w:rPr>
          <w:color w:val="000000"/>
          <w:sz w:val="28"/>
          <w:szCs w:val="28"/>
        </w:rPr>
        <w:t xml:space="preserve">, </w:t>
      </w:r>
      <w:r w:rsidRPr="002F78D4">
        <w:rPr>
          <w:color w:val="000000"/>
          <w:sz w:val="28"/>
          <w:szCs w:val="28"/>
        </w:rPr>
        <w:t>tổ chức có liên quan để phục vụ nhiệm vụ của Ban Chỉ đạo.</w:t>
      </w:r>
    </w:p>
    <w:p w:rsidR="00AA3E25" w:rsidRPr="002F78D4" w:rsidRDefault="00736817"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b/>
          <w:color w:val="000000"/>
          <w:sz w:val="28"/>
          <w:szCs w:val="28"/>
          <w:lang w:val="pt-BR"/>
        </w:rPr>
        <w:t xml:space="preserve">4. </w:t>
      </w:r>
      <w:r w:rsidRPr="002F78D4">
        <w:rPr>
          <w:b/>
          <w:color w:val="000000"/>
          <w:sz w:val="28"/>
          <w:szCs w:val="28"/>
        </w:rPr>
        <w:t>Tổ chức bộ máy</w:t>
      </w:r>
      <w:r w:rsidR="00581AF9" w:rsidRPr="002F78D4">
        <w:rPr>
          <w:color w:val="000000"/>
          <w:sz w:val="28"/>
          <w:szCs w:val="28"/>
        </w:rPr>
        <w:t xml:space="preserve"> </w:t>
      </w:r>
    </w:p>
    <w:p w:rsidR="00AA3E25" w:rsidRPr="002F78D4" w:rsidRDefault="00736817"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color w:val="000000"/>
          <w:sz w:val="28"/>
          <w:szCs w:val="28"/>
        </w:rPr>
        <w:t xml:space="preserve">- </w:t>
      </w:r>
      <w:r w:rsidRPr="002F78D4">
        <w:rPr>
          <w:color w:val="000000"/>
          <w:sz w:val="28"/>
          <w:szCs w:val="28"/>
          <w:lang w:val="vi-VN"/>
        </w:rPr>
        <w:t>Trưởng ban</w:t>
      </w:r>
      <w:r w:rsidRPr="002F78D4">
        <w:rPr>
          <w:color w:val="000000"/>
          <w:sz w:val="28"/>
          <w:szCs w:val="28"/>
        </w:rPr>
        <w:t xml:space="preserve"> là đ</w:t>
      </w:r>
      <w:r w:rsidRPr="002F78D4">
        <w:rPr>
          <w:color w:val="000000"/>
          <w:sz w:val="28"/>
          <w:szCs w:val="28"/>
          <w:lang w:val="vi-VN"/>
        </w:rPr>
        <w:t xml:space="preserve">ồng chí </w:t>
      </w:r>
      <w:r w:rsidRPr="002F78D4">
        <w:rPr>
          <w:color w:val="000000"/>
          <w:sz w:val="28"/>
          <w:szCs w:val="28"/>
          <w:lang w:val="de-DE"/>
        </w:rPr>
        <w:t xml:space="preserve">Bí thư tỉnh </w:t>
      </w:r>
      <w:r w:rsidR="00581AF9" w:rsidRPr="002F78D4">
        <w:rPr>
          <w:color w:val="000000"/>
          <w:sz w:val="28"/>
          <w:szCs w:val="28"/>
          <w:lang w:val="de-DE"/>
        </w:rPr>
        <w:t xml:space="preserve">uỷ, </w:t>
      </w:r>
      <w:r w:rsidRPr="002F78D4">
        <w:rPr>
          <w:color w:val="000000"/>
          <w:sz w:val="28"/>
          <w:szCs w:val="28"/>
          <w:lang w:val="de-DE"/>
        </w:rPr>
        <w:t xml:space="preserve">thành </w:t>
      </w:r>
      <w:r w:rsidR="00581AF9" w:rsidRPr="002F78D4">
        <w:rPr>
          <w:color w:val="000000"/>
          <w:sz w:val="28"/>
          <w:szCs w:val="28"/>
          <w:lang w:val="de-DE"/>
        </w:rPr>
        <w:t>uỷ</w:t>
      </w:r>
      <w:r w:rsidRPr="002F78D4">
        <w:rPr>
          <w:color w:val="000000"/>
          <w:sz w:val="28"/>
          <w:szCs w:val="28"/>
          <w:lang w:val="de-DE"/>
        </w:rPr>
        <w:t>.</w:t>
      </w:r>
    </w:p>
    <w:p w:rsidR="00AA3E25" w:rsidRPr="002F78D4" w:rsidRDefault="00736817"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color w:val="000000"/>
          <w:sz w:val="28"/>
          <w:szCs w:val="28"/>
        </w:rPr>
        <w:t>- C</w:t>
      </w:r>
      <w:r w:rsidRPr="002F78D4">
        <w:rPr>
          <w:color w:val="000000"/>
          <w:sz w:val="28"/>
          <w:szCs w:val="28"/>
          <w:lang w:val="vi-VN"/>
        </w:rPr>
        <w:t>ác Phó Trưởng ban</w:t>
      </w:r>
      <w:r w:rsidRPr="002F78D4">
        <w:rPr>
          <w:color w:val="000000"/>
          <w:sz w:val="28"/>
          <w:szCs w:val="28"/>
        </w:rPr>
        <w:t xml:space="preserve"> gồm</w:t>
      </w:r>
      <w:r w:rsidR="00581AF9" w:rsidRPr="002F78D4">
        <w:rPr>
          <w:color w:val="000000"/>
          <w:sz w:val="28"/>
          <w:szCs w:val="28"/>
        </w:rPr>
        <w:t xml:space="preserve">: </w:t>
      </w:r>
      <w:r w:rsidRPr="002F78D4">
        <w:rPr>
          <w:color w:val="000000"/>
          <w:sz w:val="28"/>
          <w:szCs w:val="28"/>
          <w:lang w:val="de-DE"/>
        </w:rPr>
        <w:t xml:space="preserve">(1) Phó Bí thư thường trực tỉnh </w:t>
      </w:r>
      <w:r w:rsidR="00581AF9" w:rsidRPr="002F78D4">
        <w:rPr>
          <w:color w:val="000000"/>
          <w:sz w:val="28"/>
          <w:szCs w:val="28"/>
          <w:lang w:val="de-DE"/>
        </w:rPr>
        <w:t xml:space="preserve">uỷ, </w:t>
      </w:r>
      <w:r w:rsidRPr="002F78D4">
        <w:rPr>
          <w:color w:val="000000"/>
          <w:sz w:val="28"/>
          <w:szCs w:val="28"/>
          <w:lang w:val="de-DE"/>
        </w:rPr>
        <w:t xml:space="preserve">thành </w:t>
      </w:r>
      <w:r w:rsidR="00581AF9" w:rsidRPr="002F78D4">
        <w:rPr>
          <w:color w:val="000000"/>
          <w:sz w:val="28"/>
          <w:szCs w:val="28"/>
          <w:lang w:val="de-DE"/>
        </w:rPr>
        <w:t>uỷ</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 xml:space="preserve">(2) Trưởng Ban Nội chính tỉnh </w:t>
      </w:r>
      <w:r w:rsidR="00581AF9" w:rsidRPr="002F78D4">
        <w:rPr>
          <w:color w:val="000000"/>
          <w:sz w:val="28"/>
          <w:szCs w:val="28"/>
          <w:lang w:val="de-DE"/>
        </w:rPr>
        <w:t xml:space="preserve">uỷ, </w:t>
      </w:r>
      <w:r w:rsidRPr="002F78D4">
        <w:rPr>
          <w:color w:val="000000"/>
          <w:sz w:val="28"/>
          <w:szCs w:val="28"/>
          <w:lang w:val="de-DE"/>
        </w:rPr>
        <w:t xml:space="preserve">thành </w:t>
      </w:r>
      <w:r w:rsidR="00581AF9" w:rsidRPr="002F78D4">
        <w:rPr>
          <w:color w:val="000000"/>
          <w:sz w:val="28"/>
          <w:szCs w:val="28"/>
          <w:lang w:val="de-DE"/>
        </w:rPr>
        <w:t>uỷ</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 xml:space="preserve">(3) Trưởng Ban Tổ chức tỉnh </w:t>
      </w:r>
      <w:r w:rsidR="00581AF9" w:rsidRPr="002F78D4">
        <w:rPr>
          <w:color w:val="000000"/>
          <w:sz w:val="28"/>
          <w:szCs w:val="28"/>
          <w:lang w:val="de-DE"/>
        </w:rPr>
        <w:t xml:space="preserve">uỷ, </w:t>
      </w:r>
      <w:r w:rsidRPr="002F78D4">
        <w:rPr>
          <w:color w:val="000000"/>
          <w:sz w:val="28"/>
          <w:szCs w:val="28"/>
          <w:lang w:val="de-DE"/>
        </w:rPr>
        <w:t xml:space="preserve">thành </w:t>
      </w:r>
      <w:r w:rsidR="00581AF9" w:rsidRPr="002F78D4">
        <w:rPr>
          <w:color w:val="000000"/>
          <w:sz w:val="28"/>
          <w:szCs w:val="28"/>
          <w:lang w:val="de-DE"/>
        </w:rPr>
        <w:t>uỷ</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 xml:space="preserve">(4) Chủ nhiệm </w:t>
      </w:r>
      <w:r w:rsidR="00581AF9" w:rsidRPr="002F78D4">
        <w:rPr>
          <w:color w:val="000000"/>
          <w:sz w:val="28"/>
          <w:szCs w:val="28"/>
          <w:lang w:val="de-DE"/>
        </w:rPr>
        <w:t>Uỷ</w:t>
      </w:r>
      <w:r w:rsidRPr="002F78D4">
        <w:rPr>
          <w:color w:val="000000"/>
          <w:sz w:val="28"/>
          <w:szCs w:val="28"/>
          <w:lang w:val="de-DE"/>
        </w:rPr>
        <w:t xml:space="preserve"> ban Kiểm tra tỉnh </w:t>
      </w:r>
      <w:r w:rsidR="00581AF9" w:rsidRPr="002F78D4">
        <w:rPr>
          <w:color w:val="000000"/>
          <w:sz w:val="28"/>
          <w:szCs w:val="28"/>
          <w:lang w:val="de-DE"/>
        </w:rPr>
        <w:t xml:space="preserve">uỷ, </w:t>
      </w:r>
      <w:r w:rsidRPr="002F78D4">
        <w:rPr>
          <w:color w:val="000000"/>
          <w:sz w:val="28"/>
          <w:szCs w:val="28"/>
          <w:lang w:val="de-DE"/>
        </w:rPr>
        <w:t xml:space="preserve">thành </w:t>
      </w:r>
      <w:r w:rsidR="00581AF9" w:rsidRPr="002F78D4">
        <w:rPr>
          <w:color w:val="000000"/>
          <w:sz w:val="28"/>
          <w:szCs w:val="28"/>
          <w:lang w:val="de-DE"/>
        </w:rPr>
        <w:t>uỷ</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(5) Giám đốc Công an tỉnh</w:t>
      </w:r>
      <w:r w:rsidR="00581AF9" w:rsidRPr="002F78D4">
        <w:rPr>
          <w:color w:val="000000"/>
          <w:sz w:val="28"/>
          <w:szCs w:val="28"/>
          <w:lang w:val="de-DE"/>
        </w:rPr>
        <w:t xml:space="preserve">, </w:t>
      </w:r>
      <w:r w:rsidRPr="002F78D4">
        <w:rPr>
          <w:color w:val="000000"/>
          <w:sz w:val="28"/>
          <w:szCs w:val="28"/>
          <w:lang w:val="de-DE"/>
        </w:rPr>
        <w:t xml:space="preserve">thành phố. Trưởng Ban Nội chính tỉnh </w:t>
      </w:r>
      <w:r w:rsidR="00581AF9" w:rsidRPr="002F78D4">
        <w:rPr>
          <w:color w:val="000000"/>
          <w:sz w:val="28"/>
          <w:szCs w:val="28"/>
          <w:lang w:val="de-DE"/>
        </w:rPr>
        <w:t xml:space="preserve">uỷ, </w:t>
      </w:r>
      <w:r w:rsidRPr="002F78D4">
        <w:rPr>
          <w:color w:val="000000"/>
          <w:sz w:val="28"/>
          <w:szCs w:val="28"/>
          <w:lang w:val="de-DE"/>
        </w:rPr>
        <w:t xml:space="preserve">thành </w:t>
      </w:r>
      <w:r w:rsidR="00581AF9" w:rsidRPr="002F78D4">
        <w:rPr>
          <w:color w:val="000000"/>
          <w:sz w:val="28"/>
          <w:szCs w:val="28"/>
          <w:lang w:val="de-DE"/>
        </w:rPr>
        <w:t>uỷ</w:t>
      </w:r>
      <w:r w:rsidRPr="002F78D4">
        <w:rPr>
          <w:color w:val="000000"/>
          <w:sz w:val="28"/>
          <w:szCs w:val="28"/>
          <w:lang w:val="de-DE"/>
        </w:rPr>
        <w:t xml:space="preserve"> là Phó Trưởng </w:t>
      </w:r>
      <w:r w:rsidR="00833B00" w:rsidRPr="002F78D4">
        <w:rPr>
          <w:color w:val="000000"/>
          <w:sz w:val="28"/>
          <w:szCs w:val="28"/>
          <w:lang w:val="de-DE"/>
        </w:rPr>
        <w:t>B</w:t>
      </w:r>
      <w:r w:rsidRPr="002F78D4">
        <w:rPr>
          <w:color w:val="000000"/>
          <w:sz w:val="28"/>
          <w:szCs w:val="28"/>
          <w:lang w:val="de-DE"/>
        </w:rPr>
        <w:t xml:space="preserve">an </w:t>
      </w:r>
      <w:r w:rsidR="00833B00" w:rsidRPr="002F78D4">
        <w:rPr>
          <w:color w:val="000000"/>
          <w:sz w:val="28"/>
          <w:szCs w:val="28"/>
          <w:lang w:val="de-DE"/>
        </w:rPr>
        <w:t>t</w:t>
      </w:r>
      <w:r w:rsidRPr="002F78D4">
        <w:rPr>
          <w:color w:val="000000"/>
          <w:sz w:val="28"/>
          <w:szCs w:val="28"/>
          <w:lang w:val="de-DE"/>
        </w:rPr>
        <w:t>hường trực Ban Chỉ đạo.</w:t>
      </w:r>
      <w:r w:rsidRPr="002F78D4">
        <w:rPr>
          <w:color w:val="000000"/>
          <w:sz w:val="28"/>
          <w:szCs w:val="28"/>
        </w:rPr>
        <w:t xml:space="preserve"> </w:t>
      </w:r>
    </w:p>
    <w:p w:rsidR="00AA3E25" w:rsidRPr="002F78D4" w:rsidRDefault="00736817"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color w:val="000000"/>
          <w:sz w:val="28"/>
          <w:szCs w:val="28"/>
        </w:rPr>
        <w:t xml:space="preserve">- Các </w:t>
      </w:r>
      <w:r w:rsidR="00581AF9" w:rsidRPr="002F78D4">
        <w:rPr>
          <w:color w:val="000000"/>
          <w:sz w:val="28"/>
          <w:szCs w:val="28"/>
          <w:lang w:val="vi-VN"/>
        </w:rPr>
        <w:t>Uỷ</w:t>
      </w:r>
      <w:r w:rsidRPr="002F78D4">
        <w:rPr>
          <w:color w:val="000000"/>
          <w:sz w:val="28"/>
          <w:szCs w:val="28"/>
          <w:lang w:val="vi-VN"/>
        </w:rPr>
        <w:t xml:space="preserve"> viên</w:t>
      </w:r>
      <w:r w:rsidRPr="002F78D4">
        <w:rPr>
          <w:color w:val="000000"/>
          <w:sz w:val="28"/>
          <w:szCs w:val="28"/>
        </w:rPr>
        <w:t xml:space="preserve"> là lãnh đạo các cơ quan chức năng có liên quan của tỉnh</w:t>
      </w:r>
      <w:r w:rsidR="00581AF9" w:rsidRPr="002F78D4">
        <w:rPr>
          <w:color w:val="000000"/>
          <w:sz w:val="28"/>
          <w:szCs w:val="28"/>
        </w:rPr>
        <w:t xml:space="preserve">, </w:t>
      </w:r>
      <w:r w:rsidRPr="002F78D4">
        <w:rPr>
          <w:color w:val="000000"/>
          <w:sz w:val="28"/>
          <w:szCs w:val="28"/>
        </w:rPr>
        <w:t>thành phố</w:t>
      </w:r>
      <w:r w:rsidR="00581AF9" w:rsidRPr="002F78D4">
        <w:rPr>
          <w:color w:val="000000"/>
          <w:sz w:val="28"/>
          <w:szCs w:val="28"/>
        </w:rPr>
        <w:t xml:space="preserve">, </w:t>
      </w:r>
      <w:r w:rsidRPr="002F78D4">
        <w:rPr>
          <w:color w:val="000000"/>
          <w:sz w:val="28"/>
          <w:szCs w:val="28"/>
        </w:rPr>
        <w:t>gồm</w:t>
      </w:r>
      <w:r w:rsidR="00581AF9" w:rsidRPr="002F78D4">
        <w:rPr>
          <w:color w:val="000000"/>
          <w:sz w:val="28"/>
          <w:szCs w:val="28"/>
        </w:rPr>
        <w:t xml:space="preserve">: </w:t>
      </w:r>
      <w:r w:rsidRPr="002F78D4">
        <w:rPr>
          <w:color w:val="000000"/>
          <w:sz w:val="28"/>
          <w:szCs w:val="28"/>
          <w:lang w:val="de-DE"/>
        </w:rPr>
        <w:t>(1) Trưởng Ban Tuyên giáo</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 xml:space="preserve">(2) Chánh Văn phòng tỉnh </w:t>
      </w:r>
      <w:r w:rsidR="00581AF9" w:rsidRPr="002F78D4">
        <w:rPr>
          <w:color w:val="000000"/>
          <w:sz w:val="28"/>
          <w:szCs w:val="28"/>
          <w:lang w:val="de-DE"/>
        </w:rPr>
        <w:t xml:space="preserve">uỷ, </w:t>
      </w:r>
      <w:r w:rsidRPr="002F78D4">
        <w:rPr>
          <w:color w:val="000000"/>
          <w:sz w:val="28"/>
          <w:szCs w:val="28"/>
          <w:lang w:val="de-DE"/>
        </w:rPr>
        <w:t xml:space="preserve">thành </w:t>
      </w:r>
      <w:r w:rsidR="00581AF9" w:rsidRPr="002F78D4">
        <w:rPr>
          <w:color w:val="000000"/>
          <w:sz w:val="28"/>
          <w:szCs w:val="28"/>
          <w:lang w:val="de-DE"/>
        </w:rPr>
        <w:t>uỷ</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(3) Chánh án T</w:t>
      </w:r>
      <w:r w:rsidR="00581AF9" w:rsidRPr="002F78D4">
        <w:rPr>
          <w:color w:val="000000"/>
          <w:sz w:val="28"/>
          <w:szCs w:val="28"/>
          <w:lang w:val="de-DE"/>
        </w:rPr>
        <w:t>oà</w:t>
      </w:r>
      <w:r w:rsidRPr="002F78D4">
        <w:rPr>
          <w:color w:val="000000"/>
          <w:sz w:val="28"/>
          <w:szCs w:val="28"/>
          <w:lang w:val="de-DE"/>
        </w:rPr>
        <w:t xml:space="preserve"> án nhân dân</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(4) Viện trưởng Viện Kiểm sát nhân dân</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(5) Chỉ huy trưởng Bộ Chỉ huy quân sự</w:t>
      </w:r>
      <w:r w:rsidR="00581AF9" w:rsidRPr="002F78D4">
        <w:rPr>
          <w:color w:val="000000"/>
          <w:sz w:val="28"/>
          <w:szCs w:val="28"/>
          <w:lang w:val="de-DE"/>
        </w:rPr>
        <w:t xml:space="preserve">, </w:t>
      </w:r>
      <w:r w:rsidRPr="002F78D4">
        <w:rPr>
          <w:color w:val="000000"/>
          <w:sz w:val="28"/>
          <w:szCs w:val="28"/>
          <w:lang w:val="de-DE"/>
        </w:rPr>
        <w:t>Tư lệnh Bộ Tư lệnh Thủ đô Hà Nội</w:t>
      </w:r>
      <w:r w:rsidR="00581AF9" w:rsidRPr="002F78D4">
        <w:rPr>
          <w:color w:val="000000"/>
          <w:sz w:val="28"/>
          <w:szCs w:val="28"/>
          <w:lang w:val="de-DE"/>
        </w:rPr>
        <w:t xml:space="preserve">, </w:t>
      </w:r>
      <w:r w:rsidRPr="002F78D4">
        <w:rPr>
          <w:color w:val="000000"/>
          <w:sz w:val="28"/>
          <w:szCs w:val="28"/>
          <w:lang w:val="de-DE"/>
        </w:rPr>
        <w:t>Tư lệnh Bộ Tư lệnh Thành phố Hồ Chí Minh</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(6) Giám đốc Sở Tư pháp</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(7) Chánh Thanh tra</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 xml:space="preserve">(8) Chủ tịch </w:t>
      </w:r>
      <w:r w:rsidR="00581AF9" w:rsidRPr="002F78D4">
        <w:rPr>
          <w:color w:val="000000"/>
          <w:sz w:val="28"/>
          <w:szCs w:val="28"/>
          <w:lang w:val="de-DE"/>
        </w:rPr>
        <w:t>Uỷ</w:t>
      </w:r>
      <w:r w:rsidRPr="002F78D4">
        <w:rPr>
          <w:color w:val="000000"/>
          <w:sz w:val="28"/>
          <w:szCs w:val="28"/>
          <w:lang w:val="de-DE"/>
        </w:rPr>
        <w:t xml:space="preserve"> ban Mặt trận Tổ quốc Việt Nam</w:t>
      </w:r>
      <w:r w:rsidR="0088632B" w:rsidRPr="002F78D4">
        <w:rPr>
          <w:color w:val="000000"/>
          <w:sz w:val="28"/>
          <w:szCs w:val="28"/>
          <w:lang w:val="de-DE"/>
        </w:rPr>
        <w:t>.</w:t>
      </w:r>
      <w:r w:rsidR="00581AF9" w:rsidRPr="002F78D4">
        <w:rPr>
          <w:color w:val="000000"/>
          <w:sz w:val="28"/>
          <w:szCs w:val="28"/>
          <w:lang w:val="de-DE"/>
        </w:rPr>
        <w:t xml:space="preserve"> </w:t>
      </w:r>
      <w:r w:rsidRPr="002F78D4">
        <w:rPr>
          <w:color w:val="000000"/>
          <w:sz w:val="28"/>
          <w:szCs w:val="28"/>
          <w:lang w:val="de-DE"/>
        </w:rPr>
        <w:t xml:space="preserve">(9) Phó Trưởng Ban Nội chính. </w:t>
      </w:r>
    </w:p>
    <w:p w:rsidR="00AA3E25" w:rsidRPr="002F78D4" w:rsidRDefault="00736817"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color w:val="000000"/>
          <w:sz w:val="28"/>
          <w:szCs w:val="28"/>
          <w:lang w:val="de-DE"/>
        </w:rPr>
        <w:t>- Thường trực Ban Chỉ đạo cấp tỉnh</w:t>
      </w:r>
      <w:r w:rsidR="00581AF9" w:rsidRPr="002F78D4">
        <w:rPr>
          <w:color w:val="000000"/>
          <w:sz w:val="28"/>
          <w:szCs w:val="28"/>
          <w:lang w:val="de-DE"/>
        </w:rPr>
        <w:t xml:space="preserve">, </w:t>
      </w:r>
      <w:r w:rsidRPr="002F78D4">
        <w:rPr>
          <w:color w:val="000000"/>
          <w:sz w:val="28"/>
          <w:szCs w:val="28"/>
          <w:lang w:val="de-DE"/>
        </w:rPr>
        <w:t>gồm</w:t>
      </w:r>
      <w:r w:rsidR="00581AF9" w:rsidRPr="002F78D4">
        <w:rPr>
          <w:color w:val="000000"/>
          <w:sz w:val="28"/>
          <w:szCs w:val="28"/>
          <w:lang w:val="de-DE"/>
        </w:rPr>
        <w:t xml:space="preserve">: </w:t>
      </w:r>
      <w:r w:rsidRPr="002F78D4">
        <w:rPr>
          <w:color w:val="000000"/>
          <w:sz w:val="28"/>
          <w:szCs w:val="28"/>
          <w:lang w:val="de-DE"/>
        </w:rPr>
        <w:t xml:space="preserve">Trưởng ban và các Phó Trưởng </w:t>
      </w:r>
      <w:r w:rsidRPr="002F78D4">
        <w:rPr>
          <w:color w:val="000000"/>
          <w:sz w:val="28"/>
          <w:szCs w:val="28"/>
          <w:lang w:val="vi-VN"/>
        </w:rPr>
        <w:t>ban</w:t>
      </w:r>
      <w:r w:rsidRPr="002F78D4">
        <w:rPr>
          <w:color w:val="000000"/>
          <w:sz w:val="28"/>
          <w:szCs w:val="28"/>
          <w:lang w:val="de-DE"/>
        </w:rPr>
        <w:t>.</w:t>
      </w:r>
      <w:r w:rsidRPr="002F78D4">
        <w:rPr>
          <w:color w:val="000000"/>
          <w:sz w:val="28"/>
          <w:szCs w:val="28"/>
          <w:lang w:val="vi-VN"/>
        </w:rPr>
        <w:t xml:space="preserve"> </w:t>
      </w:r>
      <w:r w:rsidRPr="002F78D4">
        <w:rPr>
          <w:color w:val="000000"/>
          <w:sz w:val="28"/>
          <w:szCs w:val="28"/>
          <w:lang w:val="de-DE"/>
        </w:rPr>
        <w:t xml:space="preserve">Ban Nội chính tỉnh </w:t>
      </w:r>
      <w:r w:rsidR="00581AF9" w:rsidRPr="002F78D4">
        <w:rPr>
          <w:color w:val="000000"/>
          <w:sz w:val="28"/>
          <w:szCs w:val="28"/>
          <w:lang w:val="de-DE"/>
        </w:rPr>
        <w:t xml:space="preserve">uỷ, </w:t>
      </w:r>
      <w:r w:rsidRPr="002F78D4">
        <w:rPr>
          <w:color w:val="000000"/>
          <w:sz w:val="28"/>
          <w:szCs w:val="28"/>
          <w:lang w:val="de-DE"/>
        </w:rPr>
        <w:t xml:space="preserve">thành </w:t>
      </w:r>
      <w:r w:rsidR="00581AF9" w:rsidRPr="002F78D4">
        <w:rPr>
          <w:color w:val="000000"/>
          <w:sz w:val="28"/>
          <w:szCs w:val="28"/>
          <w:lang w:val="de-DE"/>
        </w:rPr>
        <w:t>uỷ</w:t>
      </w:r>
      <w:r w:rsidRPr="002F78D4">
        <w:rPr>
          <w:color w:val="000000"/>
          <w:sz w:val="28"/>
          <w:szCs w:val="28"/>
          <w:lang w:val="de-DE"/>
        </w:rPr>
        <w:t xml:space="preserve"> làm nhiệm vụ Cơ quan Thường trực của Ban Chỉ đạo cấp tỉnh.</w:t>
      </w:r>
    </w:p>
    <w:p w:rsidR="00AA3E25" w:rsidRPr="002F78D4" w:rsidRDefault="00736817"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color w:val="000000"/>
          <w:sz w:val="28"/>
          <w:szCs w:val="28"/>
          <w:lang w:val="de-DE"/>
        </w:rPr>
        <w:t>Ngoài các thành phần</w:t>
      </w:r>
      <w:r w:rsidR="00581AF9" w:rsidRPr="002F78D4">
        <w:rPr>
          <w:color w:val="000000"/>
          <w:sz w:val="28"/>
          <w:szCs w:val="28"/>
          <w:lang w:val="de-DE"/>
        </w:rPr>
        <w:t xml:space="preserve">, </w:t>
      </w:r>
      <w:r w:rsidRPr="002F78D4">
        <w:rPr>
          <w:color w:val="000000"/>
          <w:sz w:val="28"/>
          <w:szCs w:val="28"/>
          <w:lang w:val="de-DE"/>
        </w:rPr>
        <w:t>cơ cấu nêu trên</w:t>
      </w:r>
      <w:r w:rsidR="00581AF9" w:rsidRPr="002F78D4">
        <w:rPr>
          <w:color w:val="000000"/>
          <w:sz w:val="28"/>
          <w:szCs w:val="28"/>
          <w:lang w:val="de-DE"/>
        </w:rPr>
        <w:t xml:space="preserve">, </w:t>
      </w:r>
      <w:r w:rsidRPr="002F78D4">
        <w:rPr>
          <w:color w:val="000000"/>
          <w:sz w:val="28"/>
          <w:szCs w:val="28"/>
          <w:lang w:val="de-DE"/>
        </w:rPr>
        <w:t xml:space="preserve">trường hợp thật cần thiết phải điều chỉnh về cơ cấu các thành viên Ban Chỉ đạo cấp tỉnh thì Ban Thường vụ tỉnh </w:t>
      </w:r>
      <w:r w:rsidR="00581AF9" w:rsidRPr="002F78D4">
        <w:rPr>
          <w:color w:val="000000"/>
          <w:sz w:val="28"/>
          <w:szCs w:val="28"/>
          <w:lang w:val="de-DE"/>
        </w:rPr>
        <w:t xml:space="preserve">uỷ, </w:t>
      </w:r>
      <w:r w:rsidRPr="002F78D4">
        <w:rPr>
          <w:color w:val="000000"/>
          <w:sz w:val="28"/>
          <w:szCs w:val="28"/>
          <w:lang w:val="de-DE"/>
        </w:rPr>
        <w:lastRenderedPageBreak/>
        <w:t xml:space="preserve">thành </w:t>
      </w:r>
      <w:r w:rsidR="00581AF9" w:rsidRPr="002F78D4">
        <w:rPr>
          <w:color w:val="000000"/>
          <w:sz w:val="28"/>
          <w:szCs w:val="28"/>
          <w:lang w:val="de-DE"/>
        </w:rPr>
        <w:t>uỷ</w:t>
      </w:r>
      <w:r w:rsidRPr="002F78D4">
        <w:rPr>
          <w:color w:val="000000"/>
          <w:sz w:val="28"/>
          <w:szCs w:val="28"/>
          <w:lang w:val="de-DE"/>
        </w:rPr>
        <w:t xml:space="preserve"> báo cáo</w:t>
      </w:r>
      <w:r w:rsidR="00581AF9" w:rsidRPr="002F78D4">
        <w:rPr>
          <w:color w:val="000000"/>
          <w:sz w:val="28"/>
          <w:szCs w:val="28"/>
          <w:lang w:val="de-DE"/>
        </w:rPr>
        <w:t xml:space="preserve">, </w:t>
      </w:r>
      <w:r w:rsidRPr="002F78D4">
        <w:rPr>
          <w:color w:val="000000"/>
          <w:sz w:val="28"/>
          <w:szCs w:val="28"/>
          <w:lang w:val="de-DE"/>
        </w:rPr>
        <w:t>xin ý kiến của Thường trực Ban Chỉ đạo Trung ương trước khi quyết định.</w:t>
      </w:r>
    </w:p>
    <w:p w:rsidR="00AA3E25" w:rsidRPr="002F78D4" w:rsidRDefault="00736817"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b/>
          <w:color w:val="000000"/>
          <w:sz w:val="28"/>
          <w:szCs w:val="28"/>
        </w:rPr>
        <w:t>5. Chế độ làm việc</w:t>
      </w:r>
      <w:r w:rsidR="00581AF9" w:rsidRPr="002F78D4">
        <w:rPr>
          <w:b/>
          <w:color w:val="000000"/>
          <w:sz w:val="28"/>
          <w:szCs w:val="28"/>
        </w:rPr>
        <w:t xml:space="preserve">: </w:t>
      </w:r>
      <w:r w:rsidRPr="002F78D4">
        <w:rPr>
          <w:color w:val="000000"/>
          <w:sz w:val="28"/>
          <w:szCs w:val="28"/>
          <w:lang w:val="de-DE"/>
        </w:rPr>
        <w:t>Ban Chỉ đạo cấp tỉnh làm việc theo chương trình h</w:t>
      </w:r>
      <w:r w:rsidR="00833B00" w:rsidRPr="002F78D4">
        <w:rPr>
          <w:color w:val="000000"/>
          <w:sz w:val="28"/>
          <w:szCs w:val="28"/>
          <w:lang w:val="de-DE"/>
        </w:rPr>
        <w:t>ằ</w:t>
      </w:r>
      <w:r w:rsidRPr="002F78D4">
        <w:rPr>
          <w:color w:val="000000"/>
          <w:sz w:val="28"/>
          <w:szCs w:val="28"/>
          <w:lang w:val="de-DE"/>
        </w:rPr>
        <w:t>ng năm</w:t>
      </w:r>
      <w:r w:rsidR="00581AF9" w:rsidRPr="002F78D4">
        <w:rPr>
          <w:color w:val="000000"/>
          <w:sz w:val="28"/>
          <w:szCs w:val="28"/>
          <w:lang w:val="de-DE"/>
        </w:rPr>
        <w:t xml:space="preserve">, </w:t>
      </w:r>
      <w:r w:rsidRPr="002F78D4">
        <w:rPr>
          <w:color w:val="000000"/>
          <w:sz w:val="28"/>
          <w:szCs w:val="28"/>
          <w:lang w:val="de-DE"/>
        </w:rPr>
        <w:t>họp thường kỳ 6 tháng một lần hoặc đột xuất khi cần</w:t>
      </w:r>
      <w:r w:rsidR="00581AF9" w:rsidRPr="002F78D4">
        <w:rPr>
          <w:color w:val="000000"/>
          <w:sz w:val="28"/>
          <w:szCs w:val="28"/>
          <w:lang w:val="de-DE"/>
        </w:rPr>
        <w:t xml:space="preserve">; </w:t>
      </w:r>
      <w:r w:rsidRPr="002F78D4">
        <w:rPr>
          <w:color w:val="000000"/>
          <w:sz w:val="28"/>
          <w:szCs w:val="28"/>
          <w:lang w:val="de-DE"/>
        </w:rPr>
        <w:t>khi cần thiết</w:t>
      </w:r>
      <w:r w:rsidR="00581AF9" w:rsidRPr="002F78D4">
        <w:rPr>
          <w:color w:val="000000"/>
          <w:sz w:val="28"/>
          <w:szCs w:val="28"/>
          <w:lang w:val="de-DE"/>
        </w:rPr>
        <w:t xml:space="preserve">, </w:t>
      </w:r>
      <w:r w:rsidRPr="002F78D4">
        <w:rPr>
          <w:color w:val="000000"/>
          <w:sz w:val="28"/>
          <w:szCs w:val="28"/>
          <w:lang w:val="de-DE"/>
        </w:rPr>
        <w:t>tổ chức hội nghị của tỉnh</w:t>
      </w:r>
      <w:r w:rsidR="00581AF9" w:rsidRPr="002F78D4">
        <w:rPr>
          <w:color w:val="000000"/>
          <w:sz w:val="28"/>
          <w:szCs w:val="28"/>
          <w:lang w:val="de-DE"/>
        </w:rPr>
        <w:t xml:space="preserve">, </w:t>
      </w:r>
      <w:r w:rsidRPr="002F78D4">
        <w:rPr>
          <w:color w:val="000000"/>
          <w:sz w:val="28"/>
          <w:szCs w:val="28"/>
          <w:lang w:val="de-DE"/>
        </w:rPr>
        <w:t>thành phố trực thuộc Trung ương hoặc hội nghị chuyên đề về công tác phòng</w:t>
      </w:r>
      <w:r w:rsidR="00581AF9" w:rsidRPr="002F78D4">
        <w:rPr>
          <w:color w:val="000000"/>
          <w:sz w:val="28"/>
          <w:szCs w:val="28"/>
          <w:lang w:val="de-DE"/>
        </w:rPr>
        <w:t xml:space="preserve">, </w:t>
      </w:r>
      <w:r w:rsidRPr="002F78D4">
        <w:rPr>
          <w:color w:val="000000"/>
          <w:sz w:val="28"/>
          <w:szCs w:val="28"/>
          <w:lang w:val="de-DE"/>
        </w:rPr>
        <w:t>chống tham nhũng</w:t>
      </w:r>
      <w:r w:rsidR="00581AF9" w:rsidRPr="002F78D4">
        <w:rPr>
          <w:color w:val="000000"/>
          <w:sz w:val="28"/>
          <w:szCs w:val="28"/>
          <w:lang w:val="de-DE"/>
        </w:rPr>
        <w:t xml:space="preserve">, </w:t>
      </w:r>
      <w:r w:rsidRPr="002F78D4">
        <w:rPr>
          <w:color w:val="000000"/>
          <w:sz w:val="28"/>
          <w:szCs w:val="28"/>
          <w:lang w:val="de-DE"/>
        </w:rPr>
        <w:t xml:space="preserve">tiêu cực với các cấp </w:t>
      </w:r>
      <w:r w:rsidR="00581AF9" w:rsidRPr="002F78D4">
        <w:rPr>
          <w:color w:val="000000"/>
          <w:sz w:val="28"/>
          <w:szCs w:val="28"/>
          <w:lang w:val="de-DE"/>
        </w:rPr>
        <w:t xml:space="preserve">uỷ, </w:t>
      </w:r>
      <w:r w:rsidRPr="002F78D4">
        <w:rPr>
          <w:color w:val="000000"/>
          <w:sz w:val="28"/>
          <w:szCs w:val="28"/>
          <w:lang w:val="de-DE"/>
        </w:rPr>
        <w:t xml:space="preserve">tổ chức đảng trực thuộc tỉnh </w:t>
      </w:r>
      <w:r w:rsidR="00581AF9" w:rsidRPr="002F78D4">
        <w:rPr>
          <w:color w:val="000000"/>
          <w:sz w:val="28"/>
          <w:szCs w:val="28"/>
          <w:lang w:val="de-DE"/>
        </w:rPr>
        <w:t xml:space="preserve">uỷ, </w:t>
      </w:r>
      <w:r w:rsidRPr="002F78D4">
        <w:rPr>
          <w:color w:val="000000"/>
          <w:sz w:val="28"/>
          <w:szCs w:val="28"/>
          <w:lang w:val="de-DE"/>
        </w:rPr>
        <w:t xml:space="preserve">thành </w:t>
      </w:r>
      <w:r w:rsidR="00581AF9" w:rsidRPr="002F78D4">
        <w:rPr>
          <w:color w:val="000000"/>
          <w:sz w:val="28"/>
          <w:szCs w:val="28"/>
          <w:lang w:val="de-DE"/>
        </w:rPr>
        <w:t>uỷ</w:t>
      </w:r>
      <w:r w:rsidRPr="002F78D4">
        <w:rPr>
          <w:color w:val="000000"/>
          <w:sz w:val="28"/>
          <w:szCs w:val="28"/>
          <w:lang w:val="de-DE"/>
        </w:rPr>
        <w:t>. Thường trực Ban Chỉ đạo cấp tỉnh họp thường kỳ 3 tháng một lần</w:t>
      </w:r>
      <w:r w:rsidR="00581AF9" w:rsidRPr="002F78D4">
        <w:rPr>
          <w:color w:val="000000"/>
          <w:sz w:val="28"/>
          <w:szCs w:val="28"/>
          <w:lang w:val="de-DE"/>
        </w:rPr>
        <w:t xml:space="preserve">, </w:t>
      </w:r>
      <w:r w:rsidRPr="002F78D4">
        <w:rPr>
          <w:color w:val="000000"/>
          <w:sz w:val="28"/>
          <w:szCs w:val="28"/>
          <w:lang w:val="de-DE"/>
        </w:rPr>
        <w:t>họp đột xuất khi cần.</w:t>
      </w:r>
    </w:p>
    <w:p w:rsidR="00AA3E25" w:rsidRPr="002F78D4" w:rsidRDefault="00736817"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b/>
          <w:color w:val="000000"/>
          <w:sz w:val="28"/>
          <w:szCs w:val="28"/>
        </w:rPr>
      </w:pPr>
      <w:r w:rsidRPr="002F78D4">
        <w:rPr>
          <w:b/>
          <w:color w:val="000000"/>
          <w:sz w:val="28"/>
          <w:szCs w:val="28"/>
          <w:lang w:val="de-DE"/>
        </w:rPr>
        <w:t>6.</w:t>
      </w:r>
      <w:r w:rsidRPr="002F78D4">
        <w:rPr>
          <w:color w:val="000000"/>
          <w:sz w:val="28"/>
          <w:szCs w:val="28"/>
          <w:lang w:val="de-DE"/>
        </w:rPr>
        <w:t xml:space="preserve"> </w:t>
      </w:r>
      <w:r w:rsidRPr="002F78D4">
        <w:rPr>
          <w:b/>
          <w:color w:val="000000"/>
          <w:sz w:val="28"/>
          <w:szCs w:val="28"/>
          <w:lang w:val="de-DE"/>
        </w:rPr>
        <w:t>Q</w:t>
      </w:r>
      <w:r w:rsidRPr="002F78D4">
        <w:rPr>
          <w:b/>
          <w:color w:val="000000"/>
          <w:sz w:val="28"/>
          <w:szCs w:val="28"/>
          <w:lang w:val="pt-BR"/>
        </w:rPr>
        <w:t>uan hệ công tác</w:t>
      </w:r>
      <w:r w:rsidR="00581AF9" w:rsidRPr="002F78D4">
        <w:rPr>
          <w:b/>
          <w:color w:val="000000"/>
          <w:sz w:val="28"/>
          <w:szCs w:val="28"/>
          <w:lang w:val="pt-BR"/>
        </w:rPr>
        <w:t xml:space="preserve">: </w:t>
      </w:r>
      <w:r w:rsidRPr="002F78D4">
        <w:rPr>
          <w:color w:val="000000"/>
          <w:sz w:val="28"/>
          <w:szCs w:val="28"/>
          <w:lang w:val="pt-BR"/>
        </w:rPr>
        <w:t>Ban Chỉ đạo cấp tỉnh chịu sự chỉ đạo</w:t>
      </w:r>
      <w:r w:rsidR="00581AF9" w:rsidRPr="002F78D4">
        <w:rPr>
          <w:color w:val="000000"/>
          <w:sz w:val="28"/>
          <w:szCs w:val="28"/>
          <w:lang w:val="pt-BR"/>
        </w:rPr>
        <w:t xml:space="preserve">, </w:t>
      </w:r>
      <w:r w:rsidRPr="002F78D4">
        <w:rPr>
          <w:color w:val="000000"/>
          <w:sz w:val="28"/>
          <w:szCs w:val="28"/>
          <w:lang w:val="pt-BR"/>
        </w:rPr>
        <w:t>đôn đốc</w:t>
      </w:r>
      <w:r w:rsidR="00581AF9" w:rsidRPr="002F78D4">
        <w:rPr>
          <w:color w:val="000000"/>
          <w:sz w:val="28"/>
          <w:szCs w:val="28"/>
          <w:lang w:val="pt-BR"/>
        </w:rPr>
        <w:t xml:space="preserve">, </w:t>
      </w:r>
      <w:r w:rsidRPr="002F78D4">
        <w:rPr>
          <w:color w:val="000000"/>
          <w:sz w:val="28"/>
          <w:szCs w:val="28"/>
          <w:lang w:val="pt-BR"/>
        </w:rPr>
        <w:t>kiểm tra</w:t>
      </w:r>
      <w:r w:rsidR="00581AF9" w:rsidRPr="002F78D4">
        <w:rPr>
          <w:color w:val="000000"/>
          <w:sz w:val="28"/>
          <w:szCs w:val="28"/>
          <w:lang w:val="pt-BR"/>
        </w:rPr>
        <w:t xml:space="preserve">, </w:t>
      </w:r>
      <w:r w:rsidRPr="002F78D4">
        <w:rPr>
          <w:color w:val="000000"/>
          <w:sz w:val="28"/>
          <w:szCs w:val="28"/>
          <w:lang w:val="pt-BR"/>
        </w:rPr>
        <w:t>giám sát của Ban Chỉ đạo Trung ương</w:t>
      </w:r>
      <w:r w:rsidR="00581AF9" w:rsidRPr="002F78D4">
        <w:rPr>
          <w:color w:val="000000"/>
          <w:sz w:val="28"/>
          <w:szCs w:val="28"/>
          <w:lang w:val="pt-BR"/>
        </w:rPr>
        <w:t xml:space="preserve">; </w:t>
      </w:r>
      <w:r w:rsidRPr="002F78D4">
        <w:rPr>
          <w:color w:val="000000"/>
          <w:sz w:val="28"/>
          <w:szCs w:val="28"/>
          <w:lang w:val="pt-BR"/>
        </w:rPr>
        <w:t>chịu sự lãnh đạo</w:t>
      </w:r>
      <w:r w:rsidR="00581AF9" w:rsidRPr="002F78D4">
        <w:rPr>
          <w:color w:val="000000"/>
          <w:sz w:val="28"/>
          <w:szCs w:val="28"/>
          <w:lang w:val="pt-BR"/>
        </w:rPr>
        <w:t xml:space="preserve">, </w:t>
      </w:r>
      <w:r w:rsidRPr="002F78D4">
        <w:rPr>
          <w:color w:val="000000"/>
          <w:sz w:val="28"/>
          <w:szCs w:val="28"/>
          <w:lang w:val="pt-BR"/>
        </w:rPr>
        <w:t>chỉ đạo trực tiếp</w:t>
      </w:r>
      <w:r w:rsidR="00581AF9" w:rsidRPr="002F78D4">
        <w:rPr>
          <w:color w:val="000000"/>
          <w:sz w:val="28"/>
          <w:szCs w:val="28"/>
          <w:lang w:val="pt-BR"/>
        </w:rPr>
        <w:t xml:space="preserve">, </w:t>
      </w:r>
      <w:r w:rsidRPr="002F78D4">
        <w:rPr>
          <w:color w:val="000000"/>
          <w:sz w:val="28"/>
          <w:szCs w:val="28"/>
          <w:lang w:val="pt-BR"/>
        </w:rPr>
        <w:t xml:space="preserve">toàn diện của Ban Thường vụ tỉnh </w:t>
      </w:r>
      <w:r w:rsidR="00581AF9" w:rsidRPr="002F78D4">
        <w:rPr>
          <w:color w:val="000000"/>
          <w:sz w:val="28"/>
          <w:szCs w:val="28"/>
          <w:lang w:val="pt-BR"/>
        </w:rPr>
        <w:t xml:space="preserve">uỷ, </w:t>
      </w:r>
      <w:r w:rsidRPr="002F78D4">
        <w:rPr>
          <w:color w:val="000000"/>
          <w:sz w:val="28"/>
          <w:szCs w:val="28"/>
          <w:lang w:val="pt-BR"/>
        </w:rPr>
        <w:t xml:space="preserve">thành </w:t>
      </w:r>
      <w:r w:rsidR="00581AF9" w:rsidRPr="002F78D4">
        <w:rPr>
          <w:color w:val="000000"/>
          <w:sz w:val="28"/>
          <w:szCs w:val="28"/>
          <w:lang w:val="pt-BR"/>
        </w:rPr>
        <w:t>uỷ</w:t>
      </w:r>
      <w:r w:rsidRPr="002F78D4">
        <w:rPr>
          <w:color w:val="000000"/>
          <w:sz w:val="28"/>
          <w:szCs w:val="28"/>
          <w:lang w:val="pt-BR"/>
        </w:rPr>
        <w:t xml:space="preserve"> trong thực hiện chức năng</w:t>
      </w:r>
      <w:r w:rsidR="00581AF9" w:rsidRPr="002F78D4">
        <w:rPr>
          <w:color w:val="000000"/>
          <w:sz w:val="28"/>
          <w:szCs w:val="28"/>
          <w:lang w:val="pt-BR"/>
        </w:rPr>
        <w:t xml:space="preserve">, </w:t>
      </w:r>
      <w:r w:rsidRPr="002F78D4">
        <w:rPr>
          <w:color w:val="000000"/>
          <w:sz w:val="28"/>
          <w:szCs w:val="28"/>
          <w:lang w:val="pt-BR"/>
        </w:rPr>
        <w:t>nhiệm vụ</w:t>
      </w:r>
      <w:r w:rsidR="00581AF9" w:rsidRPr="002F78D4">
        <w:rPr>
          <w:color w:val="000000"/>
          <w:sz w:val="28"/>
          <w:szCs w:val="28"/>
          <w:lang w:val="pt-BR"/>
        </w:rPr>
        <w:t xml:space="preserve">, </w:t>
      </w:r>
      <w:r w:rsidRPr="002F78D4">
        <w:rPr>
          <w:color w:val="000000"/>
          <w:sz w:val="28"/>
          <w:szCs w:val="28"/>
          <w:lang w:val="pt-BR"/>
        </w:rPr>
        <w:t>quyền hạn được giao.</w:t>
      </w:r>
    </w:p>
    <w:p w:rsidR="00CB71DA" w:rsidRPr="002F78D4" w:rsidRDefault="00995E8A" w:rsidP="002F78D4">
      <w:pPr>
        <w:widowControl/>
        <w:pBdr>
          <w:top w:val="dotted" w:sz="4" w:space="0" w:color="FFFFFF"/>
          <w:left w:val="dotted" w:sz="4" w:space="0" w:color="FFFFFF"/>
          <w:bottom w:val="dotted" w:sz="4" w:space="12" w:color="FFFFFF"/>
          <w:right w:val="dotted" w:sz="4" w:space="0" w:color="FFFFFF"/>
        </w:pBdr>
        <w:shd w:val="clear" w:color="auto" w:fill="FFFFFF"/>
        <w:spacing w:before="120" w:line="288" w:lineRule="auto"/>
        <w:ind w:firstLine="720"/>
        <w:jc w:val="both"/>
        <w:rPr>
          <w:color w:val="000000"/>
          <w:sz w:val="28"/>
          <w:szCs w:val="28"/>
        </w:rPr>
      </w:pPr>
      <w:r w:rsidRPr="002F78D4">
        <w:rPr>
          <w:b/>
          <w:color w:val="000000"/>
          <w:sz w:val="28"/>
          <w:szCs w:val="28"/>
        </w:rPr>
        <w:t>VII</w:t>
      </w:r>
      <w:r w:rsidR="00CB71DA" w:rsidRPr="002F78D4">
        <w:rPr>
          <w:b/>
          <w:color w:val="000000"/>
          <w:sz w:val="28"/>
          <w:szCs w:val="28"/>
        </w:rPr>
        <w:t xml:space="preserve">- </w:t>
      </w:r>
      <w:r w:rsidR="00CB71DA" w:rsidRPr="002F78D4">
        <w:rPr>
          <w:noProof/>
          <w:color w:val="000000"/>
          <w:sz w:val="28"/>
          <w:szCs w:val="28"/>
        </w:rPr>
        <w:t xml:space="preserve">Theo Quy chế làm việc của </w:t>
      </w:r>
      <w:r w:rsidR="00135CCA" w:rsidRPr="002F78D4">
        <w:rPr>
          <w:noProof/>
          <w:color w:val="000000"/>
          <w:sz w:val="28"/>
          <w:szCs w:val="28"/>
        </w:rPr>
        <w:t>Ban Chấp hành Trung ương Đảng</w:t>
      </w:r>
      <w:r w:rsidR="00581AF9" w:rsidRPr="002F78D4">
        <w:rPr>
          <w:noProof/>
          <w:color w:val="000000"/>
          <w:sz w:val="28"/>
          <w:szCs w:val="28"/>
        </w:rPr>
        <w:t xml:space="preserve">, </w:t>
      </w:r>
      <w:r w:rsidR="00CB71DA" w:rsidRPr="002F78D4">
        <w:rPr>
          <w:noProof/>
          <w:color w:val="000000"/>
          <w:sz w:val="28"/>
          <w:szCs w:val="28"/>
        </w:rPr>
        <w:t>Bộ Chính trị và Ban Bí thư khoá XII</w:t>
      </w:r>
      <w:r w:rsidR="009D6D53" w:rsidRPr="002F78D4">
        <w:rPr>
          <w:noProof/>
          <w:color w:val="000000"/>
          <w:sz w:val="28"/>
          <w:szCs w:val="28"/>
        </w:rPr>
        <w:t>I</w:t>
      </w:r>
      <w:r w:rsidR="00581AF9" w:rsidRPr="002F78D4">
        <w:rPr>
          <w:noProof/>
          <w:color w:val="000000"/>
          <w:sz w:val="28"/>
          <w:szCs w:val="28"/>
        </w:rPr>
        <w:t xml:space="preserve">, </w:t>
      </w:r>
      <w:r w:rsidR="00135CCA" w:rsidRPr="002F78D4">
        <w:rPr>
          <w:color w:val="000000"/>
          <w:sz w:val="28"/>
          <w:szCs w:val="28"/>
        </w:rPr>
        <w:t>Ban Chấp hành Trung ương Đảng</w:t>
      </w:r>
      <w:r w:rsidR="00CB71DA" w:rsidRPr="002F78D4">
        <w:rPr>
          <w:color w:val="000000"/>
          <w:sz w:val="28"/>
          <w:szCs w:val="28"/>
        </w:rPr>
        <w:t xml:space="preserve"> đã </w:t>
      </w:r>
      <w:r w:rsidR="00613F03" w:rsidRPr="002F78D4">
        <w:rPr>
          <w:color w:val="000000"/>
          <w:sz w:val="28"/>
          <w:szCs w:val="28"/>
        </w:rPr>
        <w:t>xem xét và thống nhất cao với</w:t>
      </w:r>
      <w:r w:rsidR="009D6D53" w:rsidRPr="002F78D4">
        <w:rPr>
          <w:color w:val="000000"/>
          <w:sz w:val="28"/>
          <w:szCs w:val="28"/>
          <w:lang w:val="it-IT"/>
        </w:rPr>
        <w:t xml:space="preserve"> </w:t>
      </w:r>
      <w:r w:rsidR="009D6D53" w:rsidRPr="002F78D4">
        <w:rPr>
          <w:color w:val="000000"/>
          <w:sz w:val="28"/>
          <w:szCs w:val="28"/>
        </w:rPr>
        <w:t xml:space="preserve">Báo cáo </w:t>
      </w:r>
      <w:r w:rsidR="009C0FB3" w:rsidRPr="002F78D4">
        <w:rPr>
          <w:color w:val="000000"/>
          <w:sz w:val="28"/>
          <w:szCs w:val="28"/>
        </w:rPr>
        <w:t xml:space="preserve">những </w:t>
      </w:r>
      <w:r w:rsidR="009D6D53" w:rsidRPr="002F78D4">
        <w:rPr>
          <w:color w:val="000000"/>
          <w:sz w:val="28"/>
          <w:szCs w:val="28"/>
        </w:rPr>
        <w:t xml:space="preserve">công việc quan trọng Bộ Chính trị đã giải </w:t>
      </w:r>
      <w:r w:rsidR="009D6D53" w:rsidRPr="002F78D4">
        <w:rPr>
          <w:color w:val="000000"/>
          <w:spacing w:val="-2"/>
          <w:sz w:val="28"/>
          <w:szCs w:val="28"/>
        </w:rPr>
        <w:t xml:space="preserve">quyết từ sau Hội nghị Trung ương 4 đến Hội nghị Trung ương 5 và một số </w:t>
      </w:r>
      <w:r w:rsidR="009D6D53" w:rsidRPr="002F78D4">
        <w:rPr>
          <w:color w:val="000000"/>
          <w:spacing w:val="4"/>
          <w:sz w:val="28"/>
          <w:szCs w:val="28"/>
        </w:rPr>
        <w:t>nhiệm vụ trọng tâm từ Hội nghị Trung ương 5 đến Hội nghị Trung ương 6 kh</w:t>
      </w:r>
      <w:r w:rsidR="00581AF9" w:rsidRPr="002F78D4">
        <w:rPr>
          <w:color w:val="000000"/>
          <w:spacing w:val="4"/>
          <w:sz w:val="28"/>
          <w:szCs w:val="28"/>
        </w:rPr>
        <w:t>oá</w:t>
      </w:r>
      <w:r w:rsidR="009D6D53" w:rsidRPr="002F78D4">
        <w:rPr>
          <w:color w:val="000000"/>
          <w:spacing w:val="4"/>
          <w:sz w:val="28"/>
          <w:szCs w:val="28"/>
        </w:rPr>
        <w:t xml:space="preserve"> </w:t>
      </w:r>
      <w:r w:rsidR="009D6D53" w:rsidRPr="002F78D4">
        <w:rPr>
          <w:color w:val="000000"/>
          <w:sz w:val="28"/>
          <w:szCs w:val="28"/>
        </w:rPr>
        <w:t>XIII</w:t>
      </w:r>
      <w:r w:rsidR="00581AF9" w:rsidRPr="002F78D4">
        <w:rPr>
          <w:color w:val="000000"/>
          <w:sz w:val="28"/>
          <w:szCs w:val="28"/>
        </w:rPr>
        <w:t xml:space="preserve">; </w:t>
      </w:r>
      <w:r w:rsidR="009D6D53" w:rsidRPr="002F78D4">
        <w:rPr>
          <w:color w:val="000000"/>
          <w:sz w:val="28"/>
          <w:szCs w:val="28"/>
        </w:rPr>
        <w:t>Báo cáo kết quả công tác kiểm tra</w:t>
      </w:r>
      <w:r w:rsidR="00581AF9" w:rsidRPr="002F78D4">
        <w:rPr>
          <w:color w:val="000000"/>
          <w:sz w:val="28"/>
          <w:szCs w:val="28"/>
        </w:rPr>
        <w:t xml:space="preserve">, </w:t>
      </w:r>
      <w:r w:rsidR="009D6D53" w:rsidRPr="002F78D4">
        <w:rPr>
          <w:color w:val="000000"/>
          <w:sz w:val="28"/>
          <w:szCs w:val="28"/>
        </w:rPr>
        <w:t>giám sát và thi hành kỷ luật đảng năm 2021</w:t>
      </w:r>
      <w:r w:rsidR="00581AF9" w:rsidRPr="002F78D4">
        <w:rPr>
          <w:color w:val="000000"/>
          <w:sz w:val="28"/>
          <w:szCs w:val="28"/>
        </w:rPr>
        <w:t xml:space="preserve">; </w:t>
      </w:r>
      <w:r w:rsidR="009D6D53" w:rsidRPr="002F78D4">
        <w:rPr>
          <w:color w:val="000000"/>
          <w:sz w:val="28"/>
          <w:szCs w:val="28"/>
        </w:rPr>
        <w:t>phương hướng</w:t>
      </w:r>
      <w:r w:rsidR="00581AF9" w:rsidRPr="002F78D4">
        <w:rPr>
          <w:color w:val="000000"/>
          <w:sz w:val="28"/>
          <w:szCs w:val="28"/>
        </w:rPr>
        <w:t xml:space="preserve">, </w:t>
      </w:r>
      <w:r w:rsidR="009D6D53" w:rsidRPr="002F78D4">
        <w:rPr>
          <w:color w:val="000000"/>
          <w:sz w:val="28"/>
          <w:szCs w:val="28"/>
        </w:rPr>
        <w:t>nhiệm vụ năm 2022</w:t>
      </w:r>
      <w:r w:rsidR="00CB71DA" w:rsidRPr="002F78D4">
        <w:rPr>
          <w:color w:val="000000"/>
          <w:sz w:val="28"/>
          <w:szCs w:val="28"/>
        </w:rPr>
        <w:t xml:space="preserve">. </w:t>
      </w:r>
    </w:p>
    <w:p w:rsidR="00C063FA" w:rsidRPr="002F78D4" w:rsidRDefault="00C063FA" w:rsidP="002F78D4">
      <w:pPr>
        <w:spacing w:before="120" w:line="288" w:lineRule="auto"/>
        <w:ind w:firstLine="720"/>
        <w:jc w:val="both"/>
        <w:rPr>
          <w:b/>
          <w:color w:val="000000"/>
          <w:sz w:val="28"/>
          <w:szCs w:val="28"/>
        </w:rPr>
      </w:pPr>
    </w:p>
    <w:p w:rsidR="0061662A" w:rsidRPr="002F78D4" w:rsidRDefault="0061662A" w:rsidP="004229B5">
      <w:pPr>
        <w:spacing w:before="120" w:line="288" w:lineRule="auto"/>
        <w:ind w:firstLine="720"/>
        <w:jc w:val="center"/>
        <w:rPr>
          <w:noProof/>
          <w:color w:val="000000"/>
          <w:spacing w:val="4"/>
          <w:sz w:val="28"/>
          <w:szCs w:val="28"/>
        </w:rPr>
      </w:pPr>
      <w:r w:rsidRPr="002F78D4">
        <w:rPr>
          <w:noProof/>
          <w:color w:val="000000"/>
          <w:spacing w:val="4"/>
          <w:sz w:val="28"/>
          <w:szCs w:val="28"/>
        </w:rPr>
        <w:t>*</w:t>
      </w:r>
    </w:p>
    <w:p w:rsidR="00C0751D" w:rsidRPr="002F78D4" w:rsidRDefault="00B41920" w:rsidP="004229B5">
      <w:pPr>
        <w:spacing w:before="120" w:line="288" w:lineRule="auto"/>
        <w:ind w:firstLine="720"/>
        <w:jc w:val="center"/>
        <w:rPr>
          <w:noProof/>
          <w:color w:val="000000"/>
          <w:spacing w:val="4"/>
          <w:sz w:val="28"/>
          <w:szCs w:val="28"/>
        </w:rPr>
      </w:pPr>
      <w:r w:rsidRPr="002F78D4">
        <w:rPr>
          <w:noProof/>
          <w:color w:val="000000"/>
          <w:spacing w:val="4"/>
          <w:sz w:val="28"/>
          <w:szCs w:val="28"/>
        </w:rPr>
        <w:t>*</w:t>
      </w:r>
      <w:r w:rsidR="000042DB" w:rsidRPr="002F78D4">
        <w:rPr>
          <w:noProof/>
          <w:color w:val="000000"/>
          <w:spacing w:val="4"/>
          <w:sz w:val="28"/>
          <w:szCs w:val="28"/>
        </w:rPr>
        <w:tab/>
      </w:r>
      <w:r w:rsidR="00581AF9" w:rsidRPr="002F78D4">
        <w:rPr>
          <w:noProof/>
          <w:color w:val="000000"/>
          <w:spacing w:val="4"/>
          <w:sz w:val="28"/>
          <w:szCs w:val="28"/>
        </w:rPr>
        <w:t xml:space="preserve"> </w:t>
      </w:r>
      <w:r w:rsidR="0061662A" w:rsidRPr="002F78D4">
        <w:rPr>
          <w:noProof/>
          <w:color w:val="000000"/>
          <w:spacing w:val="4"/>
          <w:sz w:val="28"/>
          <w:szCs w:val="28"/>
        </w:rPr>
        <w:t>*</w:t>
      </w:r>
    </w:p>
    <w:p w:rsidR="00C063FA" w:rsidRPr="002F78D4" w:rsidRDefault="00C063FA" w:rsidP="002F78D4">
      <w:pPr>
        <w:spacing w:before="120" w:line="288" w:lineRule="auto"/>
        <w:ind w:firstLine="720"/>
        <w:jc w:val="both"/>
        <w:rPr>
          <w:noProof/>
          <w:color w:val="000000"/>
          <w:spacing w:val="4"/>
          <w:sz w:val="28"/>
          <w:szCs w:val="28"/>
        </w:rPr>
      </w:pPr>
    </w:p>
    <w:p w:rsidR="00202621" w:rsidRPr="002F78D4" w:rsidRDefault="00135CCA" w:rsidP="004229B5">
      <w:pPr>
        <w:widowControl/>
        <w:spacing w:before="120" w:line="288" w:lineRule="auto"/>
        <w:ind w:firstLine="720"/>
        <w:jc w:val="both"/>
        <w:rPr>
          <w:color w:val="000000"/>
          <w:sz w:val="28"/>
          <w:szCs w:val="28"/>
        </w:rPr>
      </w:pPr>
      <w:r w:rsidRPr="002F78D4">
        <w:rPr>
          <w:color w:val="000000"/>
          <w:sz w:val="28"/>
          <w:szCs w:val="28"/>
        </w:rPr>
        <w:t>Ban Chấp hành Trung ương Đảng</w:t>
      </w:r>
      <w:r w:rsidR="001D16C7" w:rsidRPr="002F78D4">
        <w:rPr>
          <w:color w:val="000000"/>
          <w:sz w:val="28"/>
          <w:szCs w:val="28"/>
        </w:rPr>
        <w:t xml:space="preserve"> kêu gọi toàn Đảng</w:t>
      </w:r>
      <w:r w:rsidR="00581AF9" w:rsidRPr="002F78D4">
        <w:rPr>
          <w:color w:val="000000"/>
          <w:sz w:val="28"/>
          <w:szCs w:val="28"/>
        </w:rPr>
        <w:t xml:space="preserve">, </w:t>
      </w:r>
      <w:r w:rsidR="001D16C7" w:rsidRPr="002F78D4">
        <w:rPr>
          <w:color w:val="000000"/>
          <w:sz w:val="28"/>
          <w:szCs w:val="28"/>
        </w:rPr>
        <w:t>toàn dân</w:t>
      </w:r>
      <w:r w:rsidR="00581AF9" w:rsidRPr="002F78D4">
        <w:rPr>
          <w:color w:val="000000"/>
          <w:sz w:val="28"/>
          <w:szCs w:val="28"/>
        </w:rPr>
        <w:t xml:space="preserve">, </w:t>
      </w:r>
      <w:r w:rsidR="001D16C7" w:rsidRPr="002F78D4">
        <w:rPr>
          <w:color w:val="000000"/>
          <w:sz w:val="28"/>
          <w:szCs w:val="28"/>
        </w:rPr>
        <w:t>toàn quân tăng cường đoàn kết</w:t>
      </w:r>
      <w:r w:rsidR="00581AF9" w:rsidRPr="002F78D4">
        <w:rPr>
          <w:color w:val="000000"/>
          <w:sz w:val="28"/>
          <w:szCs w:val="28"/>
        </w:rPr>
        <w:t xml:space="preserve">, </w:t>
      </w:r>
      <w:r w:rsidR="001D16C7" w:rsidRPr="002F78D4">
        <w:rPr>
          <w:color w:val="000000"/>
          <w:sz w:val="28"/>
          <w:szCs w:val="28"/>
        </w:rPr>
        <w:t>thống nhất</w:t>
      </w:r>
      <w:r w:rsidR="00581AF9" w:rsidRPr="002F78D4">
        <w:rPr>
          <w:color w:val="000000"/>
          <w:sz w:val="28"/>
          <w:szCs w:val="28"/>
        </w:rPr>
        <w:t xml:space="preserve">, </w:t>
      </w:r>
      <w:r w:rsidR="001D16C7" w:rsidRPr="002F78D4">
        <w:rPr>
          <w:color w:val="000000"/>
          <w:sz w:val="28"/>
          <w:szCs w:val="28"/>
        </w:rPr>
        <w:t>nỗ lực phấn đấu vượt qua khó khăn</w:t>
      </w:r>
      <w:r w:rsidR="00581AF9" w:rsidRPr="002F78D4">
        <w:rPr>
          <w:color w:val="000000"/>
          <w:sz w:val="28"/>
          <w:szCs w:val="28"/>
        </w:rPr>
        <w:t xml:space="preserve">, </w:t>
      </w:r>
      <w:r w:rsidR="001D16C7" w:rsidRPr="002F78D4">
        <w:rPr>
          <w:color w:val="000000"/>
          <w:sz w:val="28"/>
          <w:szCs w:val="28"/>
        </w:rPr>
        <w:t>thách thức</w:t>
      </w:r>
      <w:r w:rsidR="00581AF9" w:rsidRPr="002F78D4">
        <w:rPr>
          <w:color w:val="000000"/>
          <w:sz w:val="28"/>
          <w:szCs w:val="28"/>
        </w:rPr>
        <w:t xml:space="preserve">, </w:t>
      </w:r>
      <w:r w:rsidR="001D16C7" w:rsidRPr="002F78D4">
        <w:rPr>
          <w:color w:val="000000"/>
          <w:sz w:val="28"/>
          <w:szCs w:val="28"/>
        </w:rPr>
        <w:t xml:space="preserve">thực hiện có hiệu quả các nghị quyết của Hội nghị </w:t>
      </w:r>
      <w:r w:rsidRPr="002F78D4">
        <w:rPr>
          <w:color w:val="000000"/>
          <w:sz w:val="28"/>
          <w:szCs w:val="28"/>
        </w:rPr>
        <w:t>Ban Chấp hành Trung ương Đảng</w:t>
      </w:r>
      <w:r w:rsidR="001D16C7" w:rsidRPr="002F78D4">
        <w:rPr>
          <w:color w:val="000000"/>
          <w:sz w:val="28"/>
          <w:szCs w:val="28"/>
        </w:rPr>
        <w:t xml:space="preserve"> lần thứ năm</w:t>
      </w:r>
      <w:r w:rsidR="00581AF9" w:rsidRPr="002F78D4">
        <w:rPr>
          <w:color w:val="000000"/>
          <w:sz w:val="28"/>
          <w:szCs w:val="28"/>
        </w:rPr>
        <w:t xml:space="preserve">, </w:t>
      </w:r>
      <w:r w:rsidR="001D16C7" w:rsidRPr="002F78D4">
        <w:rPr>
          <w:color w:val="000000"/>
          <w:sz w:val="28"/>
          <w:szCs w:val="28"/>
        </w:rPr>
        <w:t>góp phần thực hiện</w:t>
      </w:r>
      <w:r w:rsidR="001D16C7" w:rsidRPr="002F78D4">
        <w:rPr>
          <w:b/>
          <w:i/>
          <w:color w:val="000000"/>
          <w:sz w:val="28"/>
          <w:szCs w:val="28"/>
        </w:rPr>
        <w:t xml:space="preserve"> </w:t>
      </w:r>
      <w:r w:rsidR="001D16C7" w:rsidRPr="002F78D4">
        <w:rPr>
          <w:color w:val="000000"/>
          <w:sz w:val="28"/>
          <w:szCs w:val="28"/>
        </w:rPr>
        <w:t>thắng lợi nhiệm vụ năm 2022 và mục tiêu</w:t>
      </w:r>
      <w:r w:rsidR="00581AF9" w:rsidRPr="002F78D4">
        <w:rPr>
          <w:color w:val="000000"/>
          <w:sz w:val="28"/>
          <w:szCs w:val="28"/>
        </w:rPr>
        <w:t xml:space="preserve">, </w:t>
      </w:r>
      <w:r w:rsidR="001D16C7" w:rsidRPr="002F78D4">
        <w:rPr>
          <w:color w:val="000000"/>
          <w:sz w:val="28"/>
          <w:szCs w:val="28"/>
        </w:rPr>
        <w:t>nhiệm vụ Nghị quyết Đại hội XIII của Đảng đề ra.</w:t>
      </w:r>
    </w:p>
    <w:p w:rsidR="00202621" w:rsidRPr="002F78D4" w:rsidRDefault="00202621" w:rsidP="004229B5">
      <w:pPr>
        <w:spacing w:before="120" w:line="288" w:lineRule="auto"/>
        <w:ind w:firstLine="720"/>
        <w:jc w:val="center"/>
        <w:rPr>
          <w:color w:val="000000"/>
          <w:sz w:val="28"/>
          <w:szCs w:val="28"/>
        </w:rPr>
      </w:pPr>
      <w:r w:rsidRPr="002F78D4">
        <w:rPr>
          <w:color w:val="000000"/>
          <w:sz w:val="28"/>
          <w:szCs w:val="28"/>
        </w:rPr>
        <w:t>____________________</w:t>
      </w:r>
    </w:p>
    <w:sectPr w:rsidR="00202621" w:rsidRPr="002F78D4" w:rsidSect="0073019C">
      <w:headerReference w:type="even" r:id="rId8"/>
      <w:headerReference w:type="default" r:id="rId9"/>
      <w:footerReference w:type="even" r:id="rId10"/>
      <w:footerReference w:type="default" r:id="rId11"/>
      <w:pgSz w:w="11909" w:h="16834" w:code="9"/>
      <w:pgMar w:top="1134" w:right="851" w:bottom="964" w:left="1701" w:header="397" w:footer="567" w:gutter="0"/>
      <w:pgNumType w:start="1"/>
      <w:cols w:space="6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B9D" w:rsidRDefault="00BA2B9D">
      <w:r>
        <w:separator/>
      </w:r>
    </w:p>
  </w:endnote>
  <w:endnote w:type="continuationSeparator" w:id="0">
    <w:p w:rsidR="00BA2B9D" w:rsidRDefault="00BA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A3"/>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DengXian">
    <w:altName w:val="Arial Unicode MS"/>
    <w:charset w:val="86"/>
    <w:family w:val="modern"/>
    <w:pitch w:val="fixed"/>
    <w:sig w:usb0="00000000" w:usb1="080E0000" w:usb2="00000010" w:usb3="00000000" w:csb0="00040000" w:csb1="00000000"/>
  </w:font>
  <w:font w:name=".VnArialH">
    <w:altName w:val="Courier New"/>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3B" w:rsidRDefault="009B543B" w:rsidP="0009420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9B543B" w:rsidRDefault="009B543B" w:rsidP="00A3575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3B" w:rsidRDefault="009B543B" w:rsidP="00A3575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B9D" w:rsidRDefault="00BA2B9D">
      <w:r>
        <w:separator/>
      </w:r>
    </w:p>
  </w:footnote>
  <w:footnote w:type="continuationSeparator" w:id="0">
    <w:p w:rsidR="00BA2B9D" w:rsidRDefault="00BA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3B" w:rsidRDefault="009B543B" w:rsidP="008447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9B543B" w:rsidRDefault="009B54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43B" w:rsidRDefault="009B543B" w:rsidP="00CA09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0143">
      <w:rPr>
        <w:rStyle w:val="PageNumber"/>
        <w:noProof/>
      </w:rPr>
      <w:t>38</w:t>
    </w:r>
    <w:r>
      <w:rPr>
        <w:rStyle w:val="PageNumber"/>
      </w:rPr>
      <w:fldChar w:fldCharType="end"/>
    </w:r>
  </w:p>
  <w:p w:rsidR="009B543B" w:rsidRPr="00844773" w:rsidRDefault="009B543B" w:rsidP="00A61AD3">
    <w:pPr>
      <w:pStyle w:val="Header"/>
      <w:rPr>
        <w:rFonts w:ascii=".VnArialH" w:hAnsi=".VnArialH"/>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19C4"/>
    <w:multiLevelType w:val="hybridMultilevel"/>
    <w:tmpl w:val="3724CD5C"/>
    <w:lvl w:ilvl="0" w:tplc="451EFFDC">
      <w:numFmt w:val="bullet"/>
      <w:lvlText w:val="-"/>
      <w:lvlJc w:val="left"/>
      <w:pPr>
        <w:tabs>
          <w:tab w:val="num" w:pos="720"/>
        </w:tabs>
        <w:ind w:left="720" w:hanging="360"/>
      </w:pPr>
      <w:rPr>
        <w:rFonts w:ascii="Times New Roman" w:eastAsia="Batang"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0C30D6B"/>
    <w:multiLevelType w:val="hybridMultilevel"/>
    <w:tmpl w:val="D8747F3A"/>
    <w:lvl w:ilvl="0" w:tplc="6DC46872">
      <w:start w:val="1"/>
      <w:numFmt w:val="decimal"/>
      <w:lvlText w:val="%1."/>
      <w:lvlJc w:val="left"/>
      <w:pPr>
        <w:ind w:left="1845" w:hanging="1050"/>
      </w:pPr>
      <w:rPr>
        <w:rFonts w:ascii="Times New Roman" w:eastAsia="Times New Roman" w:hAnsi="Times New Roman" w:cs="Times New Roman"/>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54A21581"/>
    <w:multiLevelType w:val="hybridMultilevel"/>
    <w:tmpl w:val="9B242F6A"/>
    <w:lvl w:ilvl="0" w:tplc="58FAD0C8">
      <w:start w:val="1"/>
      <w:numFmt w:val="decimal"/>
      <w:lvlText w:val="%1."/>
      <w:lvlJc w:val="left"/>
      <w:pPr>
        <w:tabs>
          <w:tab w:val="num" w:pos="1200"/>
        </w:tabs>
        <w:ind w:left="1200" w:hanging="36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
    <w:nsid w:val="57077A04"/>
    <w:multiLevelType w:val="hybridMultilevel"/>
    <w:tmpl w:val="82D83070"/>
    <w:lvl w:ilvl="0" w:tplc="ABEE3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007EFC"/>
    <w:multiLevelType w:val="hybridMultilevel"/>
    <w:tmpl w:val="77AECCD6"/>
    <w:lvl w:ilvl="0" w:tplc="25386072">
      <w:start w:val="1"/>
      <w:numFmt w:val="decimal"/>
      <w:lvlText w:val="%1."/>
      <w:lvlJc w:val="left"/>
      <w:pPr>
        <w:ind w:left="927"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AB"/>
    <w:rsid w:val="00000CA5"/>
    <w:rsid w:val="0000195C"/>
    <w:rsid w:val="000042DB"/>
    <w:rsid w:val="00004F70"/>
    <w:rsid w:val="00006862"/>
    <w:rsid w:val="0000727F"/>
    <w:rsid w:val="00007761"/>
    <w:rsid w:val="0001224D"/>
    <w:rsid w:val="00015091"/>
    <w:rsid w:val="00016F12"/>
    <w:rsid w:val="00017E78"/>
    <w:rsid w:val="00020352"/>
    <w:rsid w:val="00020BA3"/>
    <w:rsid w:val="00022352"/>
    <w:rsid w:val="000246D4"/>
    <w:rsid w:val="0002504D"/>
    <w:rsid w:val="00025783"/>
    <w:rsid w:val="0002589E"/>
    <w:rsid w:val="00026D15"/>
    <w:rsid w:val="00030EDE"/>
    <w:rsid w:val="00031E6A"/>
    <w:rsid w:val="00033A8C"/>
    <w:rsid w:val="000369D8"/>
    <w:rsid w:val="00044099"/>
    <w:rsid w:val="000451BC"/>
    <w:rsid w:val="00045550"/>
    <w:rsid w:val="000462B2"/>
    <w:rsid w:val="00050630"/>
    <w:rsid w:val="00052085"/>
    <w:rsid w:val="00053D7B"/>
    <w:rsid w:val="00054F33"/>
    <w:rsid w:val="000551E3"/>
    <w:rsid w:val="0005578B"/>
    <w:rsid w:val="00060771"/>
    <w:rsid w:val="0006398C"/>
    <w:rsid w:val="0006481F"/>
    <w:rsid w:val="0006575D"/>
    <w:rsid w:val="00067882"/>
    <w:rsid w:val="00067A12"/>
    <w:rsid w:val="00075EC5"/>
    <w:rsid w:val="000764C9"/>
    <w:rsid w:val="00077377"/>
    <w:rsid w:val="000801EC"/>
    <w:rsid w:val="000907CF"/>
    <w:rsid w:val="00091797"/>
    <w:rsid w:val="00094207"/>
    <w:rsid w:val="000943DB"/>
    <w:rsid w:val="0009532F"/>
    <w:rsid w:val="00095EAB"/>
    <w:rsid w:val="0009736C"/>
    <w:rsid w:val="00097710"/>
    <w:rsid w:val="000A0420"/>
    <w:rsid w:val="000A10EB"/>
    <w:rsid w:val="000A228C"/>
    <w:rsid w:val="000A4D9A"/>
    <w:rsid w:val="000A4FF3"/>
    <w:rsid w:val="000A6AC1"/>
    <w:rsid w:val="000A6BB9"/>
    <w:rsid w:val="000B0C12"/>
    <w:rsid w:val="000B16BE"/>
    <w:rsid w:val="000B173B"/>
    <w:rsid w:val="000B2BCA"/>
    <w:rsid w:val="000B2DAE"/>
    <w:rsid w:val="000B39D2"/>
    <w:rsid w:val="000B4CAB"/>
    <w:rsid w:val="000B5EB0"/>
    <w:rsid w:val="000B7753"/>
    <w:rsid w:val="000C7CB7"/>
    <w:rsid w:val="000D001E"/>
    <w:rsid w:val="000D1320"/>
    <w:rsid w:val="000D40AA"/>
    <w:rsid w:val="000D4502"/>
    <w:rsid w:val="000D4F21"/>
    <w:rsid w:val="000D6A1E"/>
    <w:rsid w:val="000E0FFE"/>
    <w:rsid w:val="000E2759"/>
    <w:rsid w:val="000E4E7C"/>
    <w:rsid w:val="000E5523"/>
    <w:rsid w:val="000F0D95"/>
    <w:rsid w:val="000F4CCE"/>
    <w:rsid w:val="000F5062"/>
    <w:rsid w:val="000F6C54"/>
    <w:rsid w:val="00100F4B"/>
    <w:rsid w:val="001035D2"/>
    <w:rsid w:val="001062B2"/>
    <w:rsid w:val="001111DC"/>
    <w:rsid w:val="00112297"/>
    <w:rsid w:val="001133DB"/>
    <w:rsid w:val="00114B27"/>
    <w:rsid w:val="00114CAB"/>
    <w:rsid w:val="0011576B"/>
    <w:rsid w:val="001172ED"/>
    <w:rsid w:val="00117F72"/>
    <w:rsid w:val="001201A3"/>
    <w:rsid w:val="00120760"/>
    <w:rsid w:val="00122B1C"/>
    <w:rsid w:val="00123B84"/>
    <w:rsid w:val="00124F8D"/>
    <w:rsid w:val="0012506A"/>
    <w:rsid w:val="00125662"/>
    <w:rsid w:val="00125F8D"/>
    <w:rsid w:val="00127B2E"/>
    <w:rsid w:val="00127BFA"/>
    <w:rsid w:val="00132902"/>
    <w:rsid w:val="00135CCA"/>
    <w:rsid w:val="00136669"/>
    <w:rsid w:val="001404C4"/>
    <w:rsid w:val="00141730"/>
    <w:rsid w:val="001420E9"/>
    <w:rsid w:val="00144718"/>
    <w:rsid w:val="001455D5"/>
    <w:rsid w:val="0014629C"/>
    <w:rsid w:val="0014694E"/>
    <w:rsid w:val="00151CF4"/>
    <w:rsid w:val="00152AC8"/>
    <w:rsid w:val="00152C98"/>
    <w:rsid w:val="00153928"/>
    <w:rsid w:val="0015445F"/>
    <w:rsid w:val="0015679E"/>
    <w:rsid w:val="00157D27"/>
    <w:rsid w:val="001615FA"/>
    <w:rsid w:val="0016265C"/>
    <w:rsid w:val="00165079"/>
    <w:rsid w:val="001654CE"/>
    <w:rsid w:val="00167CAD"/>
    <w:rsid w:val="0017303C"/>
    <w:rsid w:val="00180B7D"/>
    <w:rsid w:val="0018408D"/>
    <w:rsid w:val="00185BFD"/>
    <w:rsid w:val="00186675"/>
    <w:rsid w:val="00196505"/>
    <w:rsid w:val="001A0C62"/>
    <w:rsid w:val="001A16C3"/>
    <w:rsid w:val="001A1C8C"/>
    <w:rsid w:val="001A2678"/>
    <w:rsid w:val="001A28EC"/>
    <w:rsid w:val="001A61B1"/>
    <w:rsid w:val="001B1339"/>
    <w:rsid w:val="001B3652"/>
    <w:rsid w:val="001B4B88"/>
    <w:rsid w:val="001B51D3"/>
    <w:rsid w:val="001C3548"/>
    <w:rsid w:val="001C44D0"/>
    <w:rsid w:val="001C4829"/>
    <w:rsid w:val="001D03F1"/>
    <w:rsid w:val="001D16C7"/>
    <w:rsid w:val="001D2E84"/>
    <w:rsid w:val="001D2EDB"/>
    <w:rsid w:val="001D4407"/>
    <w:rsid w:val="001E0164"/>
    <w:rsid w:val="001E1FD7"/>
    <w:rsid w:val="001E4F5E"/>
    <w:rsid w:val="001E7159"/>
    <w:rsid w:val="001E743C"/>
    <w:rsid w:val="001E7AC1"/>
    <w:rsid w:val="001F00B1"/>
    <w:rsid w:val="001F2A42"/>
    <w:rsid w:val="001F7F3C"/>
    <w:rsid w:val="001F7F6F"/>
    <w:rsid w:val="0020129F"/>
    <w:rsid w:val="002016E3"/>
    <w:rsid w:val="00202621"/>
    <w:rsid w:val="00202A91"/>
    <w:rsid w:val="002040A6"/>
    <w:rsid w:val="00204CB8"/>
    <w:rsid w:val="0021140A"/>
    <w:rsid w:val="00212966"/>
    <w:rsid w:val="00212F90"/>
    <w:rsid w:val="0021745E"/>
    <w:rsid w:val="0021759F"/>
    <w:rsid w:val="002177CD"/>
    <w:rsid w:val="002236EC"/>
    <w:rsid w:val="00225177"/>
    <w:rsid w:val="0023474A"/>
    <w:rsid w:val="00234EAE"/>
    <w:rsid w:val="002354AF"/>
    <w:rsid w:val="00236AC2"/>
    <w:rsid w:val="00237442"/>
    <w:rsid w:val="00237A95"/>
    <w:rsid w:val="00240688"/>
    <w:rsid w:val="00241D44"/>
    <w:rsid w:val="002443DF"/>
    <w:rsid w:val="002455CC"/>
    <w:rsid w:val="00246627"/>
    <w:rsid w:val="002469FF"/>
    <w:rsid w:val="002512F4"/>
    <w:rsid w:val="002538B4"/>
    <w:rsid w:val="0025507A"/>
    <w:rsid w:val="002571EA"/>
    <w:rsid w:val="00257221"/>
    <w:rsid w:val="00257657"/>
    <w:rsid w:val="00260A8E"/>
    <w:rsid w:val="00263E16"/>
    <w:rsid w:val="00264781"/>
    <w:rsid w:val="00271E7E"/>
    <w:rsid w:val="00276654"/>
    <w:rsid w:val="00277764"/>
    <w:rsid w:val="00280DA9"/>
    <w:rsid w:val="002818A3"/>
    <w:rsid w:val="00283EF1"/>
    <w:rsid w:val="002870F2"/>
    <w:rsid w:val="00287F34"/>
    <w:rsid w:val="00290E23"/>
    <w:rsid w:val="00291D85"/>
    <w:rsid w:val="00292C86"/>
    <w:rsid w:val="00293595"/>
    <w:rsid w:val="00294B5C"/>
    <w:rsid w:val="0029674D"/>
    <w:rsid w:val="00297D66"/>
    <w:rsid w:val="002A0400"/>
    <w:rsid w:val="002A7260"/>
    <w:rsid w:val="002B09F4"/>
    <w:rsid w:val="002B11FF"/>
    <w:rsid w:val="002B1A3F"/>
    <w:rsid w:val="002B1E0B"/>
    <w:rsid w:val="002B1F68"/>
    <w:rsid w:val="002B40FB"/>
    <w:rsid w:val="002B43AD"/>
    <w:rsid w:val="002B4B94"/>
    <w:rsid w:val="002B5525"/>
    <w:rsid w:val="002B6C7B"/>
    <w:rsid w:val="002B6CDA"/>
    <w:rsid w:val="002C0B5D"/>
    <w:rsid w:val="002C3A2C"/>
    <w:rsid w:val="002C545F"/>
    <w:rsid w:val="002C7D9B"/>
    <w:rsid w:val="002D1BB7"/>
    <w:rsid w:val="002D3CAA"/>
    <w:rsid w:val="002D456F"/>
    <w:rsid w:val="002D59C0"/>
    <w:rsid w:val="002E245C"/>
    <w:rsid w:val="002E544C"/>
    <w:rsid w:val="002E5680"/>
    <w:rsid w:val="002E6F5B"/>
    <w:rsid w:val="002F0C0E"/>
    <w:rsid w:val="002F152A"/>
    <w:rsid w:val="002F3246"/>
    <w:rsid w:val="002F3F0D"/>
    <w:rsid w:val="002F6121"/>
    <w:rsid w:val="002F78D4"/>
    <w:rsid w:val="002F7966"/>
    <w:rsid w:val="002F7E0B"/>
    <w:rsid w:val="00302725"/>
    <w:rsid w:val="0030346A"/>
    <w:rsid w:val="00303784"/>
    <w:rsid w:val="00303FD0"/>
    <w:rsid w:val="0030469A"/>
    <w:rsid w:val="00306D8F"/>
    <w:rsid w:val="00310B6E"/>
    <w:rsid w:val="00312DC6"/>
    <w:rsid w:val="00314C41"/>
    <w:rsid w:val="00316235"/>
    <w:rsid w:val="00325536"/>
    <w:rsid w:val="00326146"/>
    <w:rsid w:val="0032705A"/>
    <w:rsid w:val="003307E1"/>
    <w:rsid w:val="00330ABB"/>
    <w:rsid w:val="00331AAE"/>
    <w:rsid w:val="00331BFD"/>
    <w:rsid w:val="00332473"/>
    <w:rsid w:val="003326BB"/>
    <w:rsid w:val="0033298B"/>
    <w:rsid w:val="00332F81"/>
    <w:rsid w:val="00335DB5"/>
    <w:rsid w:val="0033754B"/>
    <w:rsid w:val="003400C6"/>
    <w:rsid w:val="0034311E"/>
    <w:rsid w:val="003436EF"/>
    <w:rsid w:val="00344224"/>
    <w:rsid w:val="003445C2"/>
    <w:rsid w:val="00345A0A"/>
    <w:rsid w:val="003464BD"/>
    <w:rsid w:val="0034795A"/>
    <w:rsid w:val="00352465"/>
    <w:rsid w:val="00355421"/>
    <w:rsid w:val="00355917"/>
    <w:rsid w:val="00355FF1"/>
    <w:rsid w:val="00357A15"/>
    <w:rsid w:val="0036275A"/>
    <w:rsid w:val="00364637"/>
    <w:rsid w:val="00365607"/>
    <w:rsid w:val="00366EC2"/>
    <w:rsid w:val="0036711C"/>
    <w:rsid w:val="00370F01"/>
    <w:rsid w:val="00371300"/>
    <w:rsid w:val="00371969"/>
    <w:rsid w:val="00372F78"/>
    <w:rsid w:val="003740A5"/>
    <w:rsid w:val="0037628C"/>
    <w:rsid w:val="00384194"/>
    <w:rsid w:val="003900EE"/>
    <w:rsid w:val="0039038C"/>
    <w:rsid w:val="00394890"/>
    <w:rsid w:val="003A33C6"/>
    <w:rsid w:val="003A3DEC"/>
    <w:rsid w:val="003A6623"/>
    <w:rsid w:val="003A6978"/>
    <w:rsid w:val="003A6FD9"/>
    <w:rsid w:val="003A77E8"/>
    <w:rsid w:val="003A7D26"/>
    <w:rsid w:val="003B0981"/>
    <w:rsid w:val="003B0FFC"/>
    <w:rsid w:val="003B1260"/>
    <w:rsid w:val="003B16DA"/>
    <w:rsid w:val="003B38AA"/>
    <w:rsid w:val="003B3B8C"/>
    <w:rsid w:val="003B3E6D"/>
    <w:rsid w:val="003B4847"/>
    <w:rsid w:val="003B5231"/>
    <w:rsid w:val="003B6C05"/>
    <w:rsid w:val="003B6F24"/>
    <w:rsid w:val="003B795C"/>
    <w:rsid w:val="003C1B14"/>
    <w:rsid w:val="003C304C"/>
    <w:rsid w:val="003C397C"/>
    <w:rsid w:val="003C39D2"/>
    <w:rsid w:val="003C5EBE"/>
    <w:rsid w:val="003C61DE"/>
    <w:rsid w:val="003C7E1D"/>
    <w:rsid w:val="003D1C70"/>
    <w:rsid w:val="003D68F1"/>
    <w:rsid w:val="003E0704"/>
    <w:rsid w:val="003E08D5"/>
    <w:rsid w:val="003E33CE"/>
    <w:rsid w:val="003E5F06"/>
    <w:rsid w:val="003F0E31"/>
    <w:rsid w:val="003F4FE3"/>
    <w:rsid w:val="00402D92"/>
    <w:rsid w:val="00404B7F"/>
    <w:rsid w:val="00404D43"/>
    <w:rsid w:val="004057BF"/>
    <w:rsid w:val="00410826"/>
    <w:rsid w:val="00410E97"/>
    <w:rsid w:val="00415DB5"/>
    <w:rsid w:val="00416F24"/>
    <w:rsid w:val="004229B5"/>
    <w:rsid w:val="0042529F"/>
    <w:rsid w:val="004267EA"/>
    <w:rsid w:val="00426E17"/>
    <w:rsid w:val="00427127"/>
    <w:rsid w:val="00427554"/>
    <w:rsid w:val="00427C4C"/>
    <w:rsid w:val="004300AD"/>
    <w:rsid w:val="00431296"/>
    <w:rsid w:val="00432735"/>
    <w:rsid w:val="00432CAA"/>
    <w:rsid w:val="00434BA4"/>
    <w:rsid w:val="004366F6"/>
    <w:rsid w:val="004401CD"/>
    <w:rsid w:val="0044159D"/>
    <w:rsid w:val="00442465"/>
    <w:rsid w:val="00442F18"/>
    <w:rsid w:val="00444050"/>
    <w:rsid w:val="0044471E"/>
    <w:rsid w:val="00445ACF"/>
    <w:rsid w:val="004465CA"/>
    <w:rsid w:val="00446AE4"/>
    <w:rsid w:val="0044785E"/>
    <w:rsid w:val="00451E3B"/>
    <w:rsid w:val="0045529E"/>
    <w:rsid w:val="00455691"/>
    <w:rsid w:val="00457280"/>
    <w:rsid w:val="00457D66"/>
    <w:rsid w:val="00461912"/>
    <w:rsid w:val="0046261A"/>
    <w:rsid w:val="00465F37"/>
    <w:rsid w:val="0046625E"/>
    <w:rsid w:val="004667CF"/>
    <w:rsid w:val="00466E66"/>
    <w:rsid w:val="004727AF"/>
    <w:rsid w:val="00472874"/>
    <w:rsid w:val="00474C05"/>
    <w:rsid w:val="00476991"/>
    <w:rsid w:val="004802BB"/>
    <w:rsid w:val="0048273F"/>
    <w:rsid w:val="00483C94"/>
    <w:rsid w:val="004867A4"/>
    <w:rsid w:val="004907AC"/>
    <w:rsid w:val="00492875"/>
    <w:rsid w:val="00492DB2"/>
    <w:rsid w:val="00493D56"/>
    <w:rsid w:val="004949E7"/>
    <w:rsid w:val="0049623C"/>
    <w:rsid w:val="004A1DC9"/>
    <w:rsid w:val="004A3306"/>
    <w:rsid w:val="004A6F75"/>
    <w:rsid w:val="004B3D59"/>
    <w:rsid w:val="004B6765"/>
    <w:rsid w:val="004B6902"/>
    <w:rsid w:val="004B765B"/>
    <w:rsid w:val="004B7BFE"/>
    <w:rsid w:val="004C1B10"/>
    <w:rsid w:val="004C4B61"/>
    <w:rsid w:val="004C5142"/>
    <w:rsid w:val="004C5D9A"/>
    <w:rsid w:val="004D23A1"/>
    <w:rsid w:val="004D5E7C"/>
    <w:rsid w:val="004D751B"/>
    <w:rsid w:val="004E04EF"/>
    <w:rsid w:val="004E10BC"/>
    <w:rsid w:val="004E4FB8"/>
    <w:rsid w:val="004E7033"/>
    <w:rsid w:val="004F2132"/>
    <w:rsid w:val="004F31F2"/>
    <w:rsid w:val="004F4303"/>
    <w:rsid w:val="004F51E0"/>
    <w:rsid w:val="004F5A35"/>
    <w:rsid w:val="004F5A7C"/>
    <w:rsid w:val="004F5DF7"/>
    <w:rsid w:val="0050086D"/>
    <w:rsid w:val="00500E66"/>
    <w:rsid w:val="005013B9"/>
    <w:rsid w:val="005028D7"/>
    <w:rsid w:val="00504234"/>
    <w:rsid w:val="00504941"/>
    <w:rsid w:val="005069D6"/>
    <w:rsid w:val="00511D59"/>
    <w:rsid w:val="0051212C"/>
    <w:rsid w:val="00512CAB"/>
    <w:rsid w:val="00512F16"/>
    <w:rsid w:val="00513EB3"/>
    <w:rsid w:val="0051515F"/>
    <w:rsid w:val="00516846"/>
    <w:rsid w:val="00517DE7"/>
    <w:rsid w:val="00523A97"/>
    <w:rsid w:val="005276E9"/>
    <w:rsid w:val="00530480"/>
    <w:rsid w:val="00531D36"/>
    <w:rsid w:val="005326A1"/>
    <w:rsid w:val="00532F94"/>
    <w:rsid w:val="00533CD3"/>
    <w:rsid w:val="005350BA"/>
    <w:rsid w:val="0053609C"/>
    <w:rsid w:val="00536A2C"/>
    <w:rsid w:val="00537E82"/>
    <w:rsid w:val="0054073C"/>
    <w:rsid w:val="00541492"/>
    <w:rsid w:val="005439F2"/>
    <w:rsid w:val="005440D6"/>
    <w:rsid w:val="005455D3"/>
    <w:rsid w:val="0054607A"/>
    <w:rsid w:val="005471CF"/>
    <w:rsid w:val="00550ABA"/>
    <w:rsid w:val="005530A9"/>
    <w:rsid w:val="0055632F"/>
    <w:rsid w:val="00557B28"/>
    <w:rsid w:val="0056519F"/>
    <w:rsid w:val="00567AC9"/>
    <w:rsid w:val="00567CDF"/>
    <w:rsid w:val="005702FA"/>
    <w:rsid w:val="005712B8"/>
    <w:rsid w:val="005713EC"/>
    <w:rsid w:val="00574C41"/>
    <w:rsid w:val="00574DD5"/>
    <w:rsid w:val="00581AF9"/>
    <w:rsid w:val="0058508D"/>
    <w:rsid w:val="00591141"/>
    <w:rsid w:val="00591351"/>
    <w:rsid w:val="005926D4"/>
    <w:rsid w:val="005953D7"/>
    <w:rsid w:val="005964C0"/>
    <w:rsid w:val="00596C67"/>
    <w:rsid w:val="00596E05"/>
    <w:rsid w:val="00596E58"/>
    <w:rsid w:val="005A0B15"/>
    <w:rsid w:val="005A1910"/>
    <w:rsid w:val="005A3365"/>
    <w:rsid w:val="005A4303"/>
    <w:rsid w:val="005A6C1A"/>
    <w:rsid w:val="005B164B"/>
    <w:rsid w:val="005B17DD"/>
    <w:rsid w:val="005B3205"/>
    <w:rsid w:val="005B3BF0"/>
    <w:rsid w:val="005B3BF3"/>
    <w:rsid w:val="005B43B0"/>
    <w:rsid w:val="005C02E9"/>
    <w:rsid w:val="005C1036"/>
    <w:rsid w:val="005C1618"/>
    <w:rsid w:val="005C1B13"/>
    <w:rsid w:val="005C20E2"/>
    <w:rsid w:val="005C7E2A"/>
    <w:rsid w:val="005D247F"/>
    <w:rsid w:val="005D2C05"/>
    <w:rsid w:val="005D2DDE"/>
    <w:rsid w:val="005D3158"/>
    <w:rsid w:val="005D5394"/>
    <w:rsid w:val="005D72D9"/>
    <w:rsid w:val="005D7D95"/>
    <w:rsid w:val="005E315E"/>
    <w:rsid w:val="005E353E"/>
    <w:rsid w:val="005E3FAF"/>
    <w:rsid w:val="005E46A2"/>
    <w:rsid w:val="005E56D2"/>
    <w:rsid w:val="005E6810"/>
    <w:rsid w:val="005F2AB4"/>
    <w:rsid w:val="005F31E1"/>
    <w:rsid w:val="005F3CFD"/>
    <w:rsid w:val="005F6080"/>
    <w:rsid w:val="006007F4"/>
    <w:rsid w:val="006019E9"/>
    <w:rsid w:val="00604D8C"/>
    <w:rsid w:val="00607E69"/>
    <w:rsid w:val="00613F03"/>
    <w:rsid w:val="0061662A"/>
    <w:rsid w:val="0062043B"/>
    <w:rsid w:val="006205A1"/>
    <w:rsid w:val="00620AF5"/>
    <w:rsid w:val="00623E0A"/>
    <w:rsid w:val="00631A37"/>
    <w:rsid w:val="0063655A"/>
    <w:rsid w:val="00640FB6"/>
    <w:rsid w:val="00641BC2"/>
    <w:rsid w:val="00643544"/>
    <w:rsid w:val="00643926"/>
    <w:rsid w:val="00645143"/>
    <w:rsid w:val="0064550A"/>
    <w:rsid w:val="006455F3"/>
    <w:rsid w:val="00650C3F"/>
    <w:rsid w:val="00651522"/>
    <w:rsid w:val="006543ED"/>
    <w:rsid w:val="006567CD"/>
    <w:rsid w:val="00660F20"/>
    <w:rsid w:val="006613D8"/>
    <w:rsid w:val="0066148C"/>
    <w:rsid w:val="0066247B"/>
    <w:rsid w:val="0066578B"/>
    <w:rsid w:val="00667004"/>
    <w:rsid w:val="006677CB"/>
    <w:rsid w:val="00670C48"/>
    <w:rsid w:val="00671AB5"/>
    <w:rsid w:val="00671AD0"/>
    <w:rsid w:val="00686197"/>
    <w:rsid w:val="00691672"/>
    <w:rsid w:val="00693248"/>
    <w:rsid w:val="00693708"/>
    <w:rsid w:val="00693A03"/>
    <w:rsid w:val="00693F34"/>
    <w:rsid w:val="0069541D"/>
    <w:rsid w:val="00696A7E"/>
    <w:rsid w:val="006976BC"/>
    <w:rsid w:val="006A03BA"/>
    <w:rsid w:val="006A1E30"/>
    <w:rsid w:val="006A4305"/>
    <w:rsid w:val="006A4D70"/>
    <w:rsid w:val="006A4EED"/>
    <w:rsid w:val="006A77C2"/>
    <w:rsid w:val="006B1082"/>
    <w:rsid w:val="006B15F6"/>
    <w:rsid w:val="006B29EB"/>
    <w:rsid w:val="006B5955"/>
    <w:rsid w:val="006B62ED"/>
    <w:rsid w:val="006B7297"/>
    <w:rsid w:val="006B78C8"/>
    <w:rsid w:val="006B79A8"/>
    <w:rsid w:val="006C0266"/>
    <w:rsid w:val="006C159F"/>
    <w:rsid w:val="006C17D6"/>
    <w:rsid w:val="006C6E28"/>
    <w:rsid w:val="006C74F7"/>
    <w:rsid w:val="006D12A4"/>
    <w:rsid w:val="006D3D2B"/>
    <w:rsid w:val="006D406A"/>
    <w:rsid w:val="006D4457"/>
    <w:rsid w:val="006D5483"/>
    <w:rsid w:val="006E0E04"/>
    <w:rsid w:val="006E1693"/>
    <w:rsid w:val="006E241B"/>
    <w:rsid w:val="006E701D"/>
    <w:rsid w:val="006F1699"/>
    <w:rsid w:val="006F42EA"/>
    <w:rsid w:val="006F47FC"/>
    <w:rsid w:val="006F69B1"/>
    <w:rsid w:val="00700A58"/>
    <w:rsid w:val="007029E5"/>
    <w:rsid w:val="00702C21"/>
    <w:rsid w:val="007035F1"/>
    <w:rsid w:val="00704389"/>
    <w:rsid w:val="00706D29"/>
    <w:rsid w:val="00707CFE"/>
    <w:rsid w:val="007109C9"/>
    <w:rsid w:val="00711F0B"/>
    <w:rsid w:val="0071228B"/>
    <w:rsid w:val="007131A8"/>
    <w:rsid w:val="00713C4A"/>
    <w:rsid w:val="00713F6C"/>
    <w:rsid w:val="00714FC6"/>
    <w:rsid w:val="0071546C"/>
    <w:rsid w:val="00716283"/>
    <w:rsid w:val="00717FA9"/>
    <w:rsid w:val="00720143"/>
    <w:rsid w:val="0073019C"/>
    <w:rsid w:val="007305DC"/>
    <w:rsid w:val="007305DE"/>
    <w:rsid w:val="0073172E"/>
    <w:rsid w:val="007320DA"/>
    <w:rsid w:val="00733705"/>
    <w:rsid w:val="00735CA1"/>
    <w:rsid w:val="00736817"/>
    <w:rsid w:val="00740BD2"/>
    <w:rsid w:val="00740BE1"/>
    <w:rsid w:val="0074221E"/>
    <w:rsid w:val="0074282B"/>
    <w:rsid w:val="00745703"/>
    <w:rsid w:val="00746348"/>
    <w:rsid w:val="00747F07"/>
    <w:rsid w:val="007501EC"/>
    <w:rsid w:val="00753633"/>
    <w:rsid w:val="00754168"/>
    <w:rsid w:val="0075596A"/>
    <w:rsid w:val="00755F57"/>
    <w:rsid w:val="007576F3"/>
    <w:rsid w:val="00757D01"/>
    <w:rsid w:val="00760CC8"/>
    <w:rsid w:val="00761729"/>
    <w:rsid w:val="00762B22"/>
    <w:rsid w:val="007637A9"/>
    <w:rsid w:val="007652CB"/>
    <w:rsid w:val="00766094"/>
    <w:rsid w:val="00766182"/>
    <w:rsid w:val="007721B0"/>
    <w:rsid w:val="00773B60"/>
    <w:rsid w:val="00777FB8"/>
    <w:rsid w:val="00782738"/>
    <w:rsid w:val="00782EF7"/>
    <w:rsid w:val="007834E8"/>
    <w:rsid w:val="00783CF4"/>
    <w:rsid w:val="00784A1B"/>
    <w:rsid w:val="007909CC"/>
    <w:rsid w:val="00790A36"/>
    <w:rsid w:val="00794704"/>
    <w:rsid w:val="00797B6A"/>
    <w:rsid w:val="007A09AB"/>
    <w:rsid w:val="007A1776"/>
    <w:rsid w:val="007A4D57"/>
    <w:rsid w:val="007A4E3A"/>
    <w:rsid w:val="007A52FA"/>
    <w:rsid w:val="007A57F3"/>
    <w:rsid w:val="007A616F"/>
    <w:rsid w:val="007B391B"/>
    <w:rsid w:val="007B417D"/>
    <w:rsid w:val="007B569B"/>
    <w:rsid w:val="007B7AE6"/>
    <w:rsid w:val="007C0D96"/>
    <w:rsid w:val="007C14B0"/>
    <w:rsid w:val="007C1663"/>
    <w:rsid w:val="007C25AE"/>
    <w:rsid w:val="007C48C9"/>
    <w:rsid w:val="007D3B8A"/>
    <w:rsid w:val="007D63A2"/>
    <w:rsid w:val="007D693A"/>
    <w:rsid w:val="007D6C8B"/>
    <w:rsid w:val="007D7EC1"/>
    <w:rsid w:val="007E0505"/>
    <w:rsid w:val="007E22EA"/>
    <w:rsid w:val="007E424E"/>
    <w:rsid w:val="007E6C98"/>
    <w:rsid w:val="007F0BD4"/>
    <w:rsid w:val="007F64F7"/>
    <w:rsid w:val="007F6F99"/>
    <w:rsid w:val="007F74D9"/>
    <w:rsid w:val="007F7939"/>
    <w:rsid w:val="00800F87"/>
    <w:rsid w:val="00801A8F"/>
    <w:rsid w:val="00803664"/>
    <w:rsid w:val="0080392F"/>
    <w:rsid w:val="00803FC4"/>
    <w:rsid w:val="00806D66"/>
    <w:rsid w:val="00807AAB"/>
    <w:rsid w:val="0081089B"/>
    <w:rsid w:val="00813D82"/>
    <w:rsid w:val="00814015"/>
    <w:rsid w:val="008158EE"/>
    <w:rsid w:val="0081719F"/>
    <w:rsid w:val="008205F9"/>
    <w:rsid w:val="00821AB2"/>
    <w:rsid w:val="00825863"/>
    <w:rsid w:val="0082699B"/>
    <w:rsid w:val="00826B3F"/>
    <w:rsid w:val="008303F7"/>
    <w:rsid w:val="00830E1E"/>
    <w:rsid w:val="00833025"/>
    <w:rsid w:val="00833B00"/>
    <w:rsid w:val="00835974"/>
    <w:rsid w:val="008371C4"/>
    <w:rsid w:val="00844773"/>
    <w:rsid w:val="008447E8"/>
    <w:rsid w:val="0084557F"/>
    <w:rsid w:val="00845683"/>
    <w:rsid w:val="00851F30"/>
    <w:rsid w:val="008533E3"/>
    <w:rsid w:val="0085560C"/>
    <w:rsid w:val="00855C30"/>
    <w:rsid w:val="00856CB3"/>
    <w:rsid w:val="00860FCB"/>
    <w:rsid w:val="008636AB"/>
    <w:rsid w:val="00864A9B"/>
    <w:rsid w:val="008654E1"/>
    <w:rsid w:val="0087181A"/>
    <w:rsid w:val="008725E5"/>
    <w:rsid w:val="00873B8B"/>
    <w:rsid w:val="00880CA1"/>
    <w:rsid w:val="00883086"/>
    <w:rsid w:val="0088417A"/>
    <w:rsid w:val="00885C50"/>
    <w:rsid w:val="0088632B"/>
    <w:rsid w:val="00887957"/>
    <w:rsid w:val="00890C5F"/>
    <w:rsid w:val="008918B0"/>
    <w:rsid w:val="00892925"/>
    <w:rsid w:val="008949F3"/>
    <w:rsid w:val="0089532A"/>
    <w:rsid w:val="00896CF9"/>
    <w:rsid w:val="008975FB"/>
    <w:rsid w:val="008979CC"/>
    <w:rsid w:val="008A09D7"/>
    <w:rsid w:val="008A226B"/>
    <w:rsid w:val="008A24FC"/>
    <w:rsid w:val="008A3006"/>
    <w:rsid w:val="008A5B85"/>
    <w:rsid w:val="008A7230"/>
    <w:rsid w:val="008B12F1"/>
    <w:rsid w:val="008B796F"/>
    <w:rsid w:val="008B7B10"/>
    <w:rsid w:val="008B7E14"/>
    <w:rsid w:val="008C03EB"/>
    <w:rsid w:val="008C1B66"/>
    <w:rsid w:val="008C1F0E"/>
    <w:rsid w:val="008C6B1A"/>
    <w:rsid w:val="008D2E25"/>
    <w:rsid w:val="008D6D65"/>
    <w:rsid w:val="008D7A50"/>
    <w:rsid w:val="008E0A67"/>
    <w:rsid w:val="008E1770"/>
    <w:rsid w:val="008E221B"/>
    <w:rsid w:val="008E292F"/>
    <w:rsid w:val="008E2A96"/>
    <w:rsid w:val="008E4025"/>
    <w:rsid w:val="008E4D7F"/>
    <w:rsid w:val="008E54E5"/>
    <w:rsid w:val="008E55DF"/>
    <w:rsid w:val="008E6762"/>
    <w:rsid w:val="008E7A3D"/>
    <w:rsid w:val="008F20D5"/>
    <w:rsid w:val="008F3A6E"/>
    <w:rsid w:val="008F69D7"/>
    <w:rsid w:val="008F779E"/>
    <w:rsid w:val="008F7DBE"/>
    <w:rsid w:val="00904794"/>
    <w:rsid w:val="00910785"/>
    <w:rsid w:val="009120A5"/>
    <w:rsid w:val="00912AA3"/>
    <w:rsid w:val="00915699"/>
    <w:rsid w:val="009171D0"/>
    <w:rsid w:val="00920331"/>
    <w:rsid w:val="00921803"/>
    <w:rsid w:val="009225DA"/>
    <w:rsid w:val="009237E9"/>
    <w:rsid w:val="00925696"/>
    <w:rsid w:val="00926DC9"/>
    <w:rsid w:val="00926EC4"/>
    <w:rsid w:val="009318C7"/>
    <w:rsid w:val="009321F8"/>
    <w:rsid w:val="00933623"/>
    <w:rsid w:val="009355CE"/>
    <w:rsid w:val="00935C9F"/>
    <w:rsid w:val="0093745E"/>
    <w:rsid w:val="009374F5"/>
    <w:rsid w:val="009377F2"/>
    <w:rsid w:val="009379CB"/>
    <w:rsid w:val="0094209B"/>
    <w:rsid w:val="00942106"/>
    <w:rsid w:val="00945F9A"/>
    <w:rsid w:val="009465CC"/>
    <w:rsid w:val="00947CA2"/>
    <w:rsid w:val="00947D24"/>
    <w:rsid w:val="00950510"/>
    <w:rsid w:val="009515DB"/>
    <w:rsid w:val="00953496"/>
    <w:rsid w:val="00956DCB"/>
    <w:rsid w:val="0095770B"/>
    <w:rsid w:val="00957AC7"/>
    <w:rsid w:val="00957FF7"/>
    <w:rsid w:val="00960D0B"/>
    <w:rsid w:val="009616E0"/>
    <w:rsid w:val="0096198F"/>
    <w:rsid w:val="0096563B"/>
    <w:rsid w:val="00965DDC"/>
    <w:rsid w:val="00966753"/>
    <w:rsid w:val="009719A2"/>
    <w:rsid w:val="009758DF"/>
    <w:rsid w:val="00983171"/>
    <w:rsid w:val="009856C7"/>
    <w:rsid w:val="00985A91"/>
    <w:rsid w:val="00985C32"/>
    <w:rsid w:val="00986688"/>
    <w:rsid w:val="009877A1"/>
    <w:rsid w:val="00992CF6"/>
    <w:rsid w:val="009955F3"/>
    <w:rsid w:val="00995E8A"/>
    <w:rsid w:val="0099745F"/>
    <w:rsid w:val="009A0242"/>
    <w:rsid w:val="009A0FE3"/>
    <w:rsid w:val="009A4E01"/>
    <w:rsid w:val="009A5A83"/>
    <w:rsid w:val="009A6632"/>
    <w:rsid w:val="009A6BD4"/>
    <w:rsid w:val="009A73CE"/>
    <w:rsid w:val="009A7B7A"/>
    <w:rsid w:val="009B274C"/>
    <w:rsid w:val="009B3D99"/>
    <w:rsid w:val="009B543B"/>
    <w:rsid w:val="009B66A0"/>
    <w:rsid w:val="009C0FB3"/>
    <w:rsid w:val="009C6CA7"/>
    <w:rsid w:val="009C6D75"/>
    <w:rsid w:val="009C74A1"/>
    <w:rsid w:val="009D27D6"/>
    <w:rsid w:val="009D3C18"/>
    <w:rsid w:val="009D4280"/>
    <w:rsid w:val="009D5757"/>
    <w:rsid w:val="009D6D53"/>
    <w:rsid w:val="009E2768"/>
    <w:rsid w:val="009E4173"/>
    <w:rsid w:val="009E4324"/>
    <w:rsid w:val="009E7455"/>
    <w:rsid w:val="009F3353"/>
    <w:rsid w:val="009F4A32"/>
    <w:rsid w:val="009F61C0"/>
    <w:rsid w:val="00A002BE"/>
    <w:rsid w:val="00A01A71"/>
    <w:rsid w:val="00A01C48"/>
    <w:rsid w:val="00A02A58"/>
    <w:rsid w:val="00A03B08"/>
    <w:rsid w:val="00A04B3A"/>
    <w:rsid w:val="00A04F4C"/>
    <w:rsid w:val="00A04F59"/>
    <w:rsid w:val="00A056CC"/>
    <w:rsid w:val="00A06B87"/>
    <w:rsid w:val="00A07AC1"/>
    <w:rsid w:val="00A10D40"/>
    <w:rsid w:val="00A20067"/>
    <w:rsid w:val="00A21AFD"/>
    <w:rsid w:val="00A21E88"/>
    <w:rsid w:val="00A2246B"/>
    <w:rsid w:val="00A2288A"/>
    <w:rsid w:val="00A23B48"/>
    <w:rsid w:val="00A248A7"/>
    <w:rsid w:val="00A24B60"/>
    <w:rsid w:val="00A31A1E"/>
    <w:rsid w:val="00A35755"/>
    <w:rsid w:val="00A36714"/>
    <w:rsid w:val="00A36D2F"/>
    <w:rsid w:val="00A4162E"/>
    <w:rsid w:val="00A42D96"/>
    <w:rsid w:val="00A4345E"/>
    <w:rsid w:val="00A448B2"/>
    <w:rsid w:val="00A45262"/>
    <w:rsid w:val="00A46F87"/>
    <w:rsid w:val="00A470AE"/>
    <w:rsid w:val="00A47A83"/>
    <w:rsid w:val="00A47CA9"/>
    <w:rsid w:val="00A528BA"/>
    <w:rsid w:val="00A52D0F"/>
    <w:rsid w:val="00A53C81"/>
    <w:rsid w:val="00A56F63"/>
    <w:rsid w:val="00A571B3"/>
    <w:rsid w:val="00A60427"/>
    <w:rsid w:val="00A6184A"/>
    <w:rsid w:val="00A61AD3"/>
    <w:rsid w:val="00A61B95"/>
    <w:rsid w:val="00A67026"/>
    <w:rsid w:val="00A70106"/>
    <w:rsid w:val="00A72180"/>
    <w:rsid w:val="00A73771"/>
    <w:rsid w:val="00A80696"/>
    <w:rsid w:val="00A82157"/>
    <w:rsid w:val="00A82EDE"/>
    <w:rsid w:val="00A840E4"/>
    <w:rsid w:val="00A84452"/>
    <w:rsid w:val="00A85BCA"/>
    <w:rsid w:val="00A87208"/>
    <w:rsid w:val="00A87443"/>
    <w:rsid w:val="00A9005C"/>
    <w:rsid w:val="00A91176"/>
    <w:rsid w:val="00A92FC6"/>
    <w:rsid w:val="00A94AFE"/>
    <w:rsid w:val="00A950B5"/>
    <w:rsid w:val="00A95102"/>
    <w:rsid w:val="00A9521D"/>
    <w:rsid w:val="00A95F25"/>
    <w:rsid w:val="00A96F38"/>
    <w:rsid w:val="00AA19DC"/>
    <w:rsid w:val="00AA244B"/>
    <w:rsid w:val="00AA2A68"/>
    <w:rsid w:val="00AA3E25"/>
    <w:rsid w:val="00AA5CF5"/>
    <w:rsid w:val="00AA62BA"/>
    <w:rsid w:val="00AA65D7"/>
    <w:rsid w:val="00AA7474"/>
    <w:rsid w:val="00AA794C"/>
    <w:rsid w:val="00AB09CA"/>
    <w:rsid w:val="00AB1289"/>
    <w:rsid w:val="00AB2D16"/>
    <w:rsid w:val="00AB3448"/>
    <w:rsid w:val="00AB3898"/>
    <w:rsid w:val="00AC031A"/>
    <w:rsid w:val="00AC28CD"/>
    <w:rsid w:val="00AC3404"/>
    <w:rsid w:val="00AC37E6"/>
    <w:rsid w:val="00AC412F"/>
    <w:rsid w:val="00AD0EA7"/>
    <w:rsid w:val="00AD1813"/>
    <w:rsid w:val="00AD196E"/>
    <w:rsid w:val="00AD36A1"/>
    <w:rsid w:val="00AD47C1"/>
    <w:rsid w:val="00AD52A5"/>
    <w:rsid w:val="00AD52B0"/>
    <w:rsid w:val="00AD6FF0"/>
    <w:rsid w:val="00AE014A"/>
    <w:rsid w:val="00AE08ED"/>
    <w:rsid w:val="00AE0D0A"/>
    <w:rsid w:val="00AE0DE6"/>
    <w:rsid w:val="00AE0E1A"/>
    <w:rsid w:val="00AE38B1"/>
    <w:rsid w:val="00AE433F"/>
    <w:rsid w:val="00AE44CA"/>
    <w:rsid w:val="00AE54A2"/>
    <w:rsid w:val="00AE5C8D"/>
    <w:rsid w:val="00AE5F05"/>
    <w:rsid w:val="00AE77D4"/>
    <w:rsid w:val="00AE7938"/>
    <w:rsid w:val="00AF651F"/>
    <w:rsid w:val="00AF75AD"/>
    <w:rsid w:val="00B0001D"/>
    <w:rsid w:val="00B01189"/>
    <w:rsid w:val="00B057F7"/>
    <w:rsid w:val="00B0607B"/>
    <w:rsid w:val="00B07FD7"/>
    <w:rsid w:val="00B1424A"/>
    <w:rsid w:val="00B146E8"/>
    <w:rsid w:val="00B15989"/>
    <w:rsid w:val="00B16ABB"/>
    <w:rsid w:val="00B17CE4"/>
    <w:rsid w:val="00B17D6C"/>
    <w:rsid w:val="00B21573"/>
    <w:rsid w:val="00B23323"/>
    <w:rsid w:val="00B23BDB"/>
    <w:rsid w:val="00B26FF5"/>
    <w:rsid w:val="00B273E9"/>
    <w:rsid w:val="00B308AF"/>
    <w:rsid w:val="00B315F6"/>
    <w:rsid w:val="00B336A0"/>
    <w:rsid w:val="00B41920"/>
    <w:rsid w:val="00B41FD2"/>
    <w:rsid w:val="00B42326"/>
    <w:rsid w:val="00B428A4"/>
    <w:rsid w:val="00B42E49"/>
    <w:rsid w:val="00B46212"/>
    <w:rsid w:val="00B5165A"/>
    <w:rsid w:val="00B54D93"/>
    <w:rsid w:val="00B569F9"/>
    <w:rsid w:val="00B60A01"/>
    <w:rsid w:val="00B625FD"/>
    <w:rsid w:val="00B63632"/>
    <w:rsid w:val="00B70E69"/>
    <w:rsid w:val="00B73CBC"/>
    <w:rsid w:val="00B7664A"/>
    <w:rsid w:val="00B8188E"/>
    <w:rsid w:val="00B830DE"/>
    <w:rsid w:val="00B8369D"/>
    <w:rsid w:val="00B83F33"/>
    <w:rsid w:val="00B842FC"/>
    <w:rsid w:val="00B8438F"/>
    <w:rsid w:val="00B850CF"/>
    <w:rsid w:val="00B85581"/>
    <w:rsid w:val="00B85CCA"/>
    <w:rsid w:val="00B85FF0"/>
    <w:rsid w:val="00B861FB"/>
    <w:rsid w:val="00B9038B"/>
    <w:rsid w:val="00B905F2"/>
    <w:rsid w:val="00B91718"/>
    <w:rsid w:val="00B951C7"/>
    <w:rsid w:val="00B958B5"/>
    <w:rsid w:val="00B97112"/>
    <w:rsid w:val="00BA0246"/>
    <w:rsid w:val="00BA28A9"/>
    <w:rsid w:val="00BA2B9D"/>
    <w:rsid w:val="00BA715F"/>
    <w:rsid w:val="00BA7BAC"/>
    <w:rsid w:val="00BB11BC"/>
    <w:rsid w:val="00BB122C"/>
    <w:rsid w:val="00BB1426"/>
    <w:rsid w:val="00BB234A"/>
    <w:rsid w:val="00BB6209"/>
    <w:rsid w:val="00BC0F54"/>
    <w:rsid w:val="00BC2E29"/>
    <w:rsid w:val="00BC52F1"/>
    <w:rsid w:val="00BD0794"/>
    <w:rsid w:val="00BD09B9"/>
    <w:rsid w:val="00BD11FA"/>
    <w:rsid w:val="00BE1F0D"/>
    <w:rsid w:val="00BE40E4"/>
    <w:rsid w:val="00BE5CDF"/>
    <w:rsid w:val="00BF2851"/>
    <w:rsid w:val="00BF3903"/>
    <w:rsid w:val="00BF4A14"/>
    <w:rsid w:val="00BF5B56"/>
    <w:rsid w:val="00BF6FEC"/>
    <w:rsid w:val="00C00563"/>
    <w:rsid w:val="00C01807"/>
    <w:rsid w:val="00C02383"/>
    <w:rsid w:val="00C02B8C"/>
    <w:rsid w:val="00C05862"/>
    <w:rsid w:val="00C063FA"/>
    <w:rsid w:val="00C0751D"/>
    <w:rsid w:val="00C10C7C"/>
    <w:rsid w:val="00C10E6C"/>
    <w:rsid w:val="00C124C6"/>
    <w:rsid w:val="00C135E0"/>
    <w:rsid w:val="00C1546D"/>
    <w:rsid w:val="00C16B22"/>
    <w:rsid w:val="00C21FF9"/>
    <w:rsid w:val="00C22C05"/>
    <w:rsid w:val="00C25228"/>
    <w:rsid w:val="00C276BF"/>
    <w:rsid w:val="00C31578"/>
    <w:rsid w:val="00C330E4"/>
    <w:rsid w:val="00C333E1"/>
    <w:rsid w:val="00C33F5F"/>
    <w:rsid w:val="00C356DA"/>
    <w:rsid w:val="00C40B60"/>
    <w:rsid w:val="00C4210F"/>
    <w:rsid w:val="00C426BC"/>
    <w:rsid w:val="00C45D6B"/>
    <w:rsid w:val="00C464C1"/>
    <w:rsid w:val="00C46762"/>
    <w:rsid w:val="00C5018D"/>
    <w:rsid w:val="00C51D64"/>
    <w:rsid w:val="00C5375B"/>
    <w:rsid w:val="00C5632B"/>
    <w:rsid w:val="00C60FAF"/>
    <w:rsid w:val="00C62AE5"/>
    <w:rsid w:val="00C633E4"/>
    <w:rsid w:val="00C64DFC"/>
    <w:rsid w:val="00C65650"/>
    <w:rsid w:val="00C67ECB"/>
    <w:rsid w:val="00C706AA"/>
    <w:rsid w:val="00C70B8D"/>
    <w:rsid w:val="00C726EE"/>
    <w:rsid w:val="00C72846"/>
    <w:rsid w:val="00C73C2A"/>
    <w:rsid w:val="00C751E3"/>
    <w:rsid w:val="00C846FA"/>
    <w:rsid w:val="00C8517D"/>
    <w:rsid w:val="00C85B97"/>
    <w:rsid w:val="00C86B98"/>
    <w:rsid w:val="00C95CDC"/>
    <w:rsid w:val="00C9645D"/>
    <w:rsid w:val="00CA09BC"/>
    <w:rsid w:val="00CA110F"/>
    <w:rsid w:val="00CA2A98"/>
    <w:rsid w:val="00CA2D82"/>
    <w:rsid w:val="00CA3181"/>
    <w:rsid w:val="00CA3260"/>
    <w:rsid w:val="00CA4AD8"/>
    <w:rsid w:val="00CA7B6B"/>
    <w:rsid w:val="00CA7CDF"/>
    <w:rsid w:val="00CA7E10"/>
    <w:rsid w:val="00CB0032"/>
    <w:rsid w:val="00CB1019"/>
    <w:rsid w:val="00CB37F1"/>
    <w:rsid w:val="00CB6913"/>
    <w:rsid w:val="00CB6926"/>
    <w:rsid w:val="00CB71DA"/>
    <w:rsid w:val="00CC16F9"/>
    <w:rsid w:val="00CC2617"/>
    <w:rsid w:val="00CC6539"/>
    <w:rsid w:val="00CD26BE"/>
    <w:rsid w:val="00CD44F5"/>
    <w:rsid w:val="00CD71B4"/>
    <w:rsid w:val="00CE0463"/>
    <w:rsid w:val="00CE1B34"/>
    <w:rsid w:val="00CE3480"/>
    <w:rsid w:val="00CE5AF2"/>
    <w:rsid w:val="00CE65CA"/>
    <w:rsid w:val="00CE67B6"/>
    <w:rsid w:val="00CE7A69"/>
    <w:rsid w:val="00CF05FA"/>
    <w:rsid w:val="00CF070C"/>
    <w:rsid w:val="00CF1423"/>
    <w:rsid w:val="00CF2F18"/>
    <w:rsid w:val="00CF38E6"/>
    <w:rsid w:val="00CF4EF0"/>
    <w:rsid w:val="00CF5A3E"/>
    <w:rsid w:val="00CF67C4"/>
    <w:rsid w:val="00D0052B"/>
    <w:rsid w:val="00D011E3"/>
    <w:rsid w:val="00D0187D"/>
    <w:rsid w:val="00D023FA"/>
    <w:rsid w:val="00D064E2"/>
    <w:rsid w:val="00D0657B"/>
    <w:rsid w:val="00D06A9A"/>
    <w:rsid w:val="00D07049"/>
    <w:rsid w:val="00D1313D"/>
    <w:rsid w:val="00D147F4"/>
    <w:rsid w:val="00D14C68"/>
    <w:rsid w:val="00D1515F"/>
    <w:rsid w:val="00D16D89"/>
    <w:rsid w:val="00D1781D"/>
    <w:rsid w:val="00D201EF"/>
    <w:rsid w:val="00D2098D"/>
    <w:rsid w:val="00D222FA"/>
    <w:rsid w:val="00D22AC8"/>
    <w:rsid w:val="00D22E24"/>
    <w:rsid w:val="00D237AB"/>
    <w:rsid w:val="00D25350"/>
    <w:rsid w:val="00D26546"/>
    <w:rsid w:val="00D26E1A"/>
    <w:rsid w:val="00D27431"/>
    <w:rsid w:val="00D277BB"/>
    <w:rsid w:val="00D30522"/>
    <w:rsid w:val="00D319A1"/>
    <w:rsid w:val="00D366F2"/>
    <w:rsid w:val="00D3688D"/>
    <w:rsid w:val="00D40231"/>
    <w:rsid w:val="00D407F6"/>
    <w:rsid w:val="00D41BDA"/>
    <w:rsid w:val="00D41F16"/>
    <w:rsid w:val="00D44BC6"/>
    <w:rsid w:val="00D46202"/>
    <w:rsid w:val="00D478CA"/>
    <w:rsid w:val="00D51212"/>
    <w:rsid w:val="00D51849"/>
    <w:rsid w:val="00D5218C"/>
    <w:rsid w:val="00D534F2"/>
    <w:rsid w:val="00D54F40"/>
    <w:rsid w:val="00D55180"/>
    <w:rsid w:val="00D564C4"/>
    <w:rsid w:val="00D57C98"/>
    <w:rsid w:val="00D60FF4"/>
    <w:rsid w:val="00D63C02"/>
    <w:rsid w:val="00D65349"/>
    <w:rsid w:val="00D65FCA"/>
    <w:rsid w:val="00D67890"/>
    <w:rsid w:val="00D711A6"/>
    <w:rsid w:val="00D71200"/>
    <w:rsid w:val="00D7412A"/>
    <w:rsid w:val="00D74A03"/>
    <w:rsid w:val="00D7620A"/>
    <w:rsid w:val="00D7782E"/>
    <w:rsid w:val="00D80F18"/>
    <w:rsid w:val="00D81A72"/>
    <w:rsid w:val="00D81AA9"/>
    <w:rsid w:val="00D821A2"/>
    <w:rsid w:val="00D82426"/>
    <w:rsid w:val="00D8559C"/>
    <w:rsid w:val="00D8717C"/>
    <w:rsid w:val="00D90E07"/>
    <w:rsid w:val="00D91E2D"/>
    <w:rsid w:val="00D940CE"/>
    <w:rsid w:val="00D95C37"/>
    <w:rsid w:val="00D976E7"/>
    <w:rsid w:val="00DA00FC"/>
    <w:rsid w:val="00DA37AA"/>
    <w:rsid w:val="00DA3D7A"/>
    <w:rsid w:val="00DA3F67"/>
    <w:rsid w:val="00DA4872"/>
    <w:rsid w:val="00DA577F"/>
    <w:rsid w:val="00DB185B"/>
    <w:rsid w:val="00DB2C61"/>
    <w:rsid w:val="00DB451F"/>
    <w:rsid w:val="00DB4A46"/>
    <w:rsid w:val="00DB644D"/>
    <w:rsid w:val="00DB7CEA"/>
    <w:rsid w:val="00DC1B8A"/>
    <w:rsid w:val="00DC2FA9"/>
    <w:rsid w:val="00DC56E3"/>
    <w:rsid w:val="00DC63D4"/>
    <w:rsid w:val="00DC6FE8"/>
    <w:rsid w:val="00DD068C"/>
    <w:rsid w:val="00DD0F0B"/>
    <w:rsid w:val="00DD5011"/>
    <w:rsid w:val="00DD5D4C"/>
    <w:rsid w:val="00DD687C"/>
    <w:rsid w:val="00DD75B0"/>
    <w:rsid w:val="00DE01BA"/>
    <w:rsid w:val="00DE1DA0"/>
    <w:rsid w:val="00DE4447"/>
    <w:rsid w:val="00DE4A32"/>
    <w:rsid w:val="00DE4D64"/>
    <w:rsid w:val="00DE5E41"/>
    <w:rsid w:val="00DF20DB"/>
    <w:rsid w:val="00DF2AC1"/>
    <w:rsid w:val="00DF497C"/>
    <w:rsid w:val="00DF5419"/>
    <w:rsid w:val="00E0229D"/>
    <w:rsid w:val="00E026DA"/>
    <w:rsid w:val="00E0715D"/>
    <w:rsid w:val="00E07BA6"/>
    <w:rsid w:val="00E07CAC"/>
    <w:rsid w:val="00E11967"/>
    <w:rsid w:val="00E126BD"/>
    <w:rsid w:val="00E16097"/>
    <w:rsid w:val="00E233E7"/>
    <w:rsid w:val="00E2383A"/>
    <w:rsid w:val="00E24D06"/>
    <w:rsid w:val="00E269D2"/>
    <w:rsid w:val="00E26C4F"/>
    <w:rsid w:val="00E31591"/>
    <w:rsid w:val="00E32BCF"/>
    <w:rsid w:val="00E33E66"/>
    <w:rsid w:val="00E34AC9"/>
    <w:rsid w:val="00E36E0B"/>
    <w:rsid w:val="00E36FE3"/>
    <w:rsid w:val="00E3735F"/>
    <w:rsid w:val="00E425C1"/>
    <w:rsid w:val="00E4278E"/>
    <w:rsid w:val="00E43C6E"/>
    <w:rsid w:val="00E44945"/>
    <w:rsid w:val="00E47224"/>
    <w:rsid w:val="00E50417"/>
    <w:rsid w:val="00E51C38"/>
    <w:rsid w:val="00E53089"/>
    <w:rsid w:val="00E54720"/>
    <w:rsid w:val="00E5503D"/>
    <w:rsid w:val="00E5528F"/>
    <w:rsid w:val="00E5605F"/>
    <w:rsid w:val="00E618EF"/>
    <w:rsid w:val="00E62891"/>
    <w:rsid w:val="00E64F64"/>
    <w:rsid w:val="00E703C0"/>
    <w:rsid w:val="00E7305E"/>
    <w:rsid w:val="00E73B68"/>
    <w:rsid w:val="00E775C8"/>
    <w:rsid w:val="00E804D3"/>
    <w:rsid w:val="00E80BA8"/>
    <w:rsid w:val="00E84D64"/>
    <w:rsid w:val="00E85440"/>
    <w:rsid w:val="00E85D8A"/>
    <w:rsid w:val="00E87165"/>
    <w:rsid w:val="00E8768C"/>
    <w:rsid w:val="00E902C1"/>
    <w:rsid w:val="00E91F4A"/>
    <w:rsid w:val="00E926DE"/>
    <w:rsid w:val="00E9567B"/>
    <w:rsid w:val="00E96643"/>
    <w:rsid w:val="00E96FB2"/>
    <w:rsid w:val="00E9725E"/>
    <w:rsid w:val="00E978B8"/>
    <w:rsid w:val="00EA57F4"/>
    <w:rsid w:val="00EA6A58"/>
    <w:rsid w:val="00EB0AFE"/>
    <w:rsid w:val="00EB3126"/>
    <w:rsid w:val="00EB3466"/>
    <w:rsid w:val="00EB5D49"/>
    <w:rsid w:val="00EB7306"/>
    <w:rsid w:val="00EB779E"/>
    <w:rsid w:val="00EC0B08"/>
    <w:rsid w:val="00EC3734"/>
    <w:rsid w:val="00EC4DB6"/>
    <w:rsid w:val="00EC6990"/>
    <w:rsid w:val="00ED04C4"/>
    <w:rsid w:val="00ED24A0"/>
    <w:rsid w:val="00ED2924"/>
    <w:rsid w:val="00ED53E9"/>
    <w:rsid w:val="00EE0402"/>
    <w:rsid w:val="00EE2709"/>
    <w:rsid w:val="00EE2E35"/>
    <w:rsid w:val="00EE345B"/>
    <w:rsid w:val="00EE3466"/>
    <w:rsid w:val="00EE48E6"/>
    <w:rsid w:val="00EE6AF7"/>
    <w:rsid w:val="00EF01B9"/>
    <w:rsid w:val="00EF1A76"/>
    <w:rsid w:val="00EF1AEE"/>
    <w:rsid w:val="00EF2A7F"/>
    <w:rsid w:val="00EF2EC7"/>
    <w:rsid w:val="00EF3454"/>
    <w:rsid w:val="00EF3DA7"/>
    <w:rsid w:val="00EF5D96"/>
    <w:rsid w:val="00EF7D5F"/>
    <w:rsid w:val="00EF7EF2"/>
    <w:rsid w:val="00F00CF1"/>
    <w:rsid w:val="00F00FC1"/>
    <w:rsid w:val="00F03429"/>
    <w:rsid w:val="00F05445"/>
    <w:rsid w:val="00F05A23"/>
    <w:rsid w:val="00F061D4"/>
    <w:rsid w:val="00F071CD"/>
    <w:rsid w:val="00F122DA"/>
    <w:rsid w:val="00F12EDE"/>
    <w:rsid w:val="00F13156"/>
    <w:rsid w:val="00F1449C"/>
    <w:rsid w:val="00F178D9"/>
    <w:rsid w:val="00F20D9E"/>
    <w:rsid w:val="00F2130E"/>
    <w:rsid w:val="00F2143F"/>
    <w:rsid w:val="00F2209A"/>
    <w:rsid w:val="00F22513"/>
    <w:rsid w:val="00F233A1"/>
    <w:rsid w:val="00F24021"/>
    <w:rsid w:val="00F2522B"/>
    <w:rsid w:val="00F25378"/>
    <w:rsid w:val="00F25F81"/>
    <w:rsid w:val="00F269A1"/>
    <w:rsid w:val="00F275FE"/>
    <w:rsid w:val="00F30693"/>
    <w:rsid w:val="00F329EF"/>
    <w:rsid w:val="00F32D99"/>
    <w:rsid w:val="00F32F58"/>
    <w:rsid w:val="00F331D7"/>
    <w:rsid w:val="00F35B3D"/>
    <w:rsid w:val="00F35E91"/>
    <w:rsid w:val="00F36DC3"/>
    <w:rsid w:val="00F36FF8"/>
    <w:rsid w:val="00F40834"/>
    <w:rsid w:val="00F40E22"/>
    <w:rsid w:val="00F42955"/>
    <w:rsid w:val="00F429B3"/>
    <w:rsid w:val="00F45BD5"/>
    <w:rsid w:val="00F47848"/>
    <w:rsid w:val="00F50E82"/>
    <w:rsid w:val="00F61E74"/>
    <w:rsid w:val="00F6271D"/>
    <w:rsid w:val="00F65664"/>
    <w:rsid w:val="00F672BD"/>
    <w:rsid w:val="00F710B9"/>
    <w:rsid w:val="00F71B13"/>
    <w:rsid w:val="00F72263"/>
    <w:rsid w:val="00F72678"/>
    <w:rsid w:val="00F7289E"/>
    <w:rsid w:val="00F743BC"/>
    <w:rsid w:val="00F77497"/>
    <w:rsid w:val="00F775C5"/>
    <w:rsid w:val="00F81996"/>
    <w:rsid w:val="00F81B23"/>
    <w:rsid w:val="00F81DBB"/>
    <w:rsid w:val="00F825A9"/>
    <w:rsid w:val="00F83090"/>
    <w:rsid w:val="00F83132"/>
    <w:rsid w:val="00F83333"/>
    <w:rsid w:val="00F838BF"/>
    <w:rsid w:val="00F8464F"/>
    <w:rsid w:val="00F85BDC"/>
    <w:rsid w:val="00F87194"/>
    <w:rsid w:val="00F917CD"/>
    <w:rsid w:val="00F93340"/>
    <w:rsid w:val="00F9489B"/>
    <w:rsid w:val="00FA5755"/>
    <w:rsid w:val="00FA61CE"/>
    <w:rsid w:val="00FA6443"/>
    <w:rsid w:val="00FA65A0"/>
    <w:rsid w:val="00FB04BE"/>
    <w:rsid w:val="00FB1E4A"/>
    <w:rsid w:val="00FB235D"/>
    <w:rsid w:val="00FB2381"/>
    <w:rsid w:val="00FB3ACD"/>
    <w:rsid w:val="00FB6C7F"/>
    <w:rsid w:val="00FC2A79"/>
    <w:rsid w:val="00FC324A"/>
    <w:rsid w:val="00FC5F51"/>
    <w:rsid w:val="00FC5FE5"/>
    <w:rsid w:val="00FC64EE"/>
    <w:rsid w:val="00FC71F2"/>
    <w:rsid w:val="00FD002E"/>
    <w:rsid w:val="00FD0C75"/>
    <w:rsid w:val="00FD3456"/>
    <w:rsid w:val="00FE5296"/>
    <w:rsid w:val="00FE69FB"/>
    <w:rsid w:val="00FF2436"/>
    <w:rsid w:val="00FF2D35"/>
    <w:rsid w:val="00FF5058"/>
    <w:rsid w:val="00FF5FBF"/>
    <w:rsid w:val="00FF6045"/>
    <w:rsid w:val="00FF7D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30"/>
      <w:szCs w:val="30"/>
      <w:lang w:val="en-US" w:eastAsia="en-US"/>
    </w:rPr>
  </w:style>
  <w:style w:type="paragraph" w:styleId="Heading1">
    <w:name w:val="heading 1"/>
    <w:basedOn w:val="Normal"/>
    <w:next w:val="Normal"/>
    <w:link w:val="Heading1Char"/>
    <w:autoRedefine/>
    <w:qFormat/>
    <w:rsid w:val="00CD26BE"/>
    <w:pPr>
      <w:keepNext/>
      <w:widowControl/>
      <w:spacing w:before="140" w:line="320" w:lineRule="exact"/>
      <w:ind w:firstLine="720"/>
      <w:jc w:val="both"/>
      <w:outlineLvl w:val="0"/>
    </w:pPr>
    <w:rPr>
      <w:b/>
      <w:bCs/>
      <w:iCs/>
      <w:color w:val="000000"/>
      <w:sz w:val="27"/>
      <w:szCs w:val="29"/>
      <w:lang w:val="x-none" w:eastAsia="x-none"/>
    </w:rPr>
  </w:style>
  <w:style w:type="paragraph" w:styleId="Heading2">
    <w:name w:val="heading 2"/>
    <w:basedOn w:val="Normal"/>
    <w:next w:val="Normal"/>
    <w:link w:val="Heading2Char"/>
    <w:uiPriority w:val="9"/>
    <w:unhideWhenUsed/>
    <w:qFormat/>
    <w:rsid w:val="009F3353"/>
    <w:pPr>
      <w:keepNext/>
      <w:widowControl/>
      <w:spacing w:before="240" w:after="60" w:line="276" w:lineRule="auto"/>
      <w:ind w:firstLine="720"/>
      <w:outlineLvl w:val="1"/>
    </w:pPr>
    <w:rPr>
      <w:b/>
      <w:bCs/>
      <w:i/>
      <w:iCs/>
      <w:sz w:val="28"/>
      <w:szCs w:val="28"/>
      <w:lang w:val="x-none" w:eastAsia="x-none"/>
    </w:rPr>
  </w:style>
  <w:style w:type="paragraph" w:styleId="Heading3">
    <w:name w:val="heading 3"/>
    <w:basedOn w:val="Normal"/>
    <w:next w:val="Normal"/>
    <w:link w:val="Heading3Char"/>
    <w:unhideWhenUsed/>
    <w:qFormat/>
    <w:rsid w:val="009D3C1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CD26BE"/>
    <w:rPr>
      <w:b/>
      <w:bCs/>
      <w:iCs/>
      <w:color w:val="000000"/>
      <w:sz w:val="27"/>
      <w:szCs w:val="29"/>
      <w:lang w:eastAsia="x-none"/>
    </w:rPr>
  </w:style>
  <w:style w:type="paragraph" w:customStyle="1" w:styleId="abc">
    <w:name w:val="abc"/>
    <w:basedOn w:val="Normal"/>
    <w:rPr>
      <w:color w:val="000000"/>
    </w:rPr>
  </w:style>
  <w:style w:type="paragraph" w:customStyle="1" w:styleId="Style1">
    <w:name w:val="Style1"/>
    <w:basedOn w:val="abc"/>
    <w:pPr>
      <w:widowControl/>
      <w:spacing w:before="240" w:line="440" w:lineRule="exact"/>
      <w:jc w:val="center"/>
    </w:pPr>
    <w:rPr>
      <w:i/>
    </w:rPr>
  </w:style>
  <w:style w:type="paragraph" w:customStyle="1" w:styleId="Style2">
    <w:name w:val="Style2"/>
    <w:basedOn w:val="abc"/>
    <w:pPr>
      <w:widowControl/>
      <w:spacing w:line="440" w:lineRule="exact"/>
      <w:jc w:val="center"/>
    </w:pPr>
    <w:rPr>
      <w:b/>
      <w:sz w:val="26"/>
    </w:rPr>
  </w:style>
  <w:style w:type="paragraph" w:styleId="BodyText">
    <w:name w:val="Body Text"/>
    <w:basedOn w:val="Normal"/>
    <w:link w:val="BodyTextChar"/>
    <w:rsid w:val="00ED04C4"/>
    <w:pPr>
      <w:widowControl/>
      <w:jc w:val="both"/>
    </w:pPr>
    <w:rPr>
      <w:lang w:val="x-none" w:eastAsia="x-none"/>
    </w:rPr>
  </w:style>
  <w:style w:type="paragraph" w:customStyle="1" w:styleId="CharCharCharCharCharCharCharCharCharCharCharCharCharCharChar">
    <w:name w:val=" Char Char Char Char Char Char Char Char Char Char Char Char Char Char Char"/>
    <w:basedOn w:val="Normal"/>
    <w:rsid w:val="007A09AB"/>
    <w:pPr>
      <w:widowControl/>
      <w:spacing w:after="160" w:line="240" w:lineRule="exact"/>
    </w:pPr>
    <w:rPr>
      <w:rFonts w:ascii="Verdana" w:hAnsi="Verdana"/>
      <w:noProof/>
      <w:sz w:val="3276"/>
      <w:szCs w:val="20"/>
    </w:rPr>
  </w:style>
  <w:style w:type="paragraph" w:styleId="Header">
    <w:name w:val="header"/>
    <w:basedOn w:val="Normal"/>
    <w:rsid w:val="007A09AB"/>
    <w:pPr>
      <w:widowControl/>
      <w:tabs>
        <w:tab w:val="center" w:pos="4320"/>
        <w:tab w:val="right" w:pos="8640"/>
      </w:tabs>
    </w:pPr>
  </w:style>
  <w:style w:type="paragraph" w:styleId="Footer">
    <w:name w:val="footer"/>
    <w:basedOn w:val="Normal"/>
    <w:link w:val="FooterChar"/>
    <w:rsid w:val="007A09AB"/>
    <w:pPr>
      <w:widowControl/>
      <w:tabs>
        <w:tab w:val="center" w:pos="4320"/>
        <w:tab w:val="right" w:pos="8640"/>
      </w:tabs>
    </w:pPr>
  </w:style>
  <w:style w:type="character" w:customStyle="1" w:styleId="FooterChar">
    <w:name w:val="Footer Char"/>
    <w:link w:val="Footer"/>
    <w:locked/>
    <w:rsid w:val="00EF7D5F"/>
    <w:rPr>
      <w:sz w:val="30"/>
      <w:szCs w:val="30"/>
      <w:lang w:val="en-US" w:eastAsia="en-US" w:bidi="ar-SA"/>
    </w:rPr>
  </w:style>
  <w:style w:type="character" w:styleId="PageNumber">
    <w:name w:val="page number"/>
    <w:basedOn w:val="DefaultParagraphFont"/>
    <w:rsid w:val="007A09AB"/>
  </w:style>
  <w:style w:type="paragraph" w:customStyle="1" w:styleId="CharCharCharCharCharChar">
    <w:name w:val=" Char Char Char Char Char Char"/>
    <w:basedOn w:val="Normal"/>
    <w:rsid w:val="00D41F16"/>
    <w:pPr>
      <w:widowControl/>
      <w:spacing w:after="160" w:line="240" w:lineRule="exact"/>
    </w:pPr>
    <w:rPr>
      <w:rFonts w:ascii="Verdana" w:hAnsi="Verdana"/>
      <w:noProof/>
      <w:sz w:val="3276"/>
      <w:szCs w:val="20"/>
    </w:rPr>
  </w:style>
  <w:style w:type="paragraph" w:customStyle="1" w:styleId="Char">
    <w:name w:val=" Char"/>
    <w:basedOn w:val="Normal"/>
    <w:rsid w:val="00097710"/>
    <w:pPr>
      <w:widowControl/>
      <w:spacing w:after="160" w:line="240" w:lineRule="exact"/>
    </w:pPr>
    <w:rPr>
      <w:rFonts w:ascii="Verdana" w:hAnsi="Verdana"/>
      <w:noProof/>
      <w:sz w:val="3276"/>
    </w:rPr>
  </w:style>
  <w:style w:type="paragraph" w:customStyle="1" w:styleId="CharCharCharCharCharCharChar">
    <w:name w:val=" Char Char Char Char Char Char Char"/>
    <w:basedOn w:val="Normal"/>
    <w:next w:val="Normal"/>
    <w:autoRedefine/>
    <w:semiHidden/>
    <w:rsid w:val="009E7455"/>
    <w:pPr>
      <w:widowControl/>
      <w:spacing w:before="120" w:after="120" w:line="312" w:lineRule="auto"/>
    </w:pPr>
    <w:rPr>
      <w:sz w:val="28"/>
      <w:szCs w:val="28"/>
    </w:rPr>
  </w:style>
  <w:style w:type="character" w:styleId="Strong">
    <w:name w:val="Strong"/>
    <w:qFormat/>
    <w:rsid w:val="00CF5A3E"/>
    <w:rPr>
      <w:b/>
      <w:bCs/>
    </w:rPr>
  </w:style>
  <w:style w:type="paragraph" w:customStyle="1" w:styleId="H2">
    <w:name w:val="H2"/>
    <w:basedOn w:val="Normal"/>
    <w:rsid w:val="00CF5A3E"/>
    <w:pPr>
      <w:widowControl/>
      <w:spacing w:before="120"/>
      <w:ind w:firstLine="720"/>
      <w:jc w:val="both"/>
    </w:pPr>
    <w:rPr>
      <w:b/>
      <w:bCs/>
      <w:sz w:val="28"/>
      <w:szCs w:val="28"/>
      <w:lang w:val="vi-VN"/>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
    <w:basedOn w:val="Normal"/>
    <w:link w:val="FootnoteTextChar"/>
    <w:unhideWhenUsed/>
    <w:rsid w:val="00CF5A3E"/>
    <w:pPr>
      <w:widowControl/>
      <w:spacing w:after="200" w:line="276" w:lineRule="auto"/>
    </w:pPr>
    <w:rPr>
      <w:rFonts w:ascii="Calibri" w:eastAsia="Calibri" w:hAnsi="Calibri"/>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w:link w:val="FootnoteText"/>
    <w:rsid w:val="00CF5A3E"/>
    <w:rPr>
      <w:rFonts w:ascii="Calibri" w:eastAsia="Calibri" w:hAnsi="Calibri"/>
      <w:lang w:val="x-none" w:eastAsia="x-none" w:bidi="ar-SA"/>
    </w:rPr>
  </w:style>
  <w:style w:type="character" w:styleId="FootnoteReference">
    <w:name w:val="footnote reference"/>
    <w:aliases w:val="Ref,de nota al pie"/>
    <w:unhideWhenUsed/>
    <w:rsid w:val="00CF5A3E"/>
    <w:rPr>
      <w:vertAlign w:val="superscript"/>
    </w:rPr>
  </w:style>
  <w:style w:type="paragraph" w:styleId="Closing">
    <w:name w:val="Closing"/>
    <w:basedOn w:val="Normal"/>
    <w:link w:val="ClosingChar"/>
    <w:rsid w:val="00CF5A3E"/>
    <w:pPr>
      <w:widowControl/>
      <w:ind w:left="4320"/>
    </w:pPr>
    <w:rPr>
      <w:rFonts w:eastAsia="MS Mincho"/>
      <w:sz w:val="28"/>
      <w:szCs w:val="28"/>
      <w:lang w:eastAsia="ja-JP"/>
    </w:rPr>
  </w:style>
  <w:style w:type="character" w:customStyle="1" w:styleId="ClosingChar">
    <w:name w:val="Closing Char"/>
    <w:link w:val="Closing"/>
    <w:rsid w:val="00CF5A3E"/>
    <w:rPr>
      <w:rFonts w:eastAsia="MS Mincho"/>
      <w:sz w:val="28"/>
      <w:szCs w:val="28"/>
      <w:lang w:val="en-US" w:eastAsia="ja-JP" w:bidi="ar-SA"/>
    </w:rPr>
  </w:style>
  <w:style w:type="paragraph" w:customStyle="1" w:styleId="CharCharCharCharCharCharCharCharCharCharCharCharCharCharChar0">
    <w:name w:val="Char Char Char Char Char Char Char Char Char Char Char Char Char Char Char"/>
    <w:basedOn w:val="Normal"/>
    <w:rsid w:val="00CF5A3E"/>
    <w:pPr>
      <w:widowControl/>
      <w:spacing w:after="160" w:line="240" w:lineRule="exact"/>
    </w:pPr>
    <w:rPr>
      <w:rFonts w:ascii="Verdana" w:hAnsi="Verdana"/>
      <w:noProof/>
      <w:sz w:val="3276"/>
      <w:szCs w:val="20"/>
    </w:rPr>
  </w:style>
  <w:style w:type="character" w:styleId="Emphasis">
    <w:name w:val="Emphasis"/>
    <w:qFormat/>
    <w:rsid w:val="00CF5A3E"/>
    <w:rPr>
      <w:i/>
      <w:iCs/>
    </w:rPr>
  </w:style>
  <w:style w:type="paragraph" w:styleId="ListParagraph">
    <w:name w:val="List Paragraph"/>
    <w:basedOn w:val="Normal"/>
    <w:qFormat/>
    <w:rsid w:val="00CF5A3E"/>
    <w:pPr>
      <w:widowControl/>
      <w:spacing w:before="120" w:after="120"/>
      <w:ind w:left="720" w:firstLine="720"/>
      <w:contextualSpacing/>
      <w:jc w:val="both"/>
    </w:pPr>
    <w:rPr>
      <w:rFonts w:eastAsia="Calibri"/>
      <w:sz w:val="28"/>
      <w:szCs w:val="22"/>
      <w:lang w:val="en-SG"/>
    </w:rPr>
  </w:style>
  <w:style w:type="paragraph" w:customStyle="1" w:styleId="giua0-p">
    <w:name w:val="giua0-p"/>
    <w:basedOn w:val="Normal"/>
    <w:rsid w:val="00CF5A3E"/>
    <w:pPr>
      <w:widowControl/>
      <w:jc w:val="center"/>
    </w:pPr>
    <w:rPr>
      <w:sz w:val="20"/>
      <w:szCs w:val="20"/>
    </w:rPr>
  </w:style>
  <w:style w:type="paragraph" w:customStyle="1" w:styleId="CharChar1CharChar">
    <w:name w:val=" Char Char1 Char Char"/>
    <w:basedOn w:val="Normal"/>
    <w:next w:val="Normal"/>
    <w:autoRedefine/>
    <w:semiHidden/>
    <w:rsid w:val="00D0657B"/>
    <w:pPr>
      <w:widowControl/>
      <w:spacing w:before="120" w:after="120" w:line="312" w:lineRule="auto"/>
      <w:ind w:firstLine="720"/>
      <w:jc w:val="both"/>
    </w:pPr>
    <w:rPr>
      <w:rFonts w:ascii=".VnTime" w:hAnsi=".VnTime"/>
      <w:color w:val="000000"/>
      <w:sz w:val="28"/>
      <w:szCs w:val="22"/>
    </w:rPr>
  </w:style>
  <w:style w:type="paragraph" w:styleId="NormalWeb">
    <w:name w:val="Normal (Web)"/>
    <w:aliases w:val="Обычный (веб)1,Обычный (веб) Знак,Обычный (веб) Знак1,Обычный (веб) Знак Знак,Char Char Char,LV 4 NQ26,Char Char Char Char Char Char Char Char Char Char,Char Char Char Char Char Char Char Char Char Char Char, Char Char Char, Char Char"/>
    <w:basedOn w:val="Normal"/>
    <w:link w:val="NormalWebChar"/>
    <w:uiPriority w:val="99"/>
    <w:qFormat/>
    <w:rsid w:val="00D0657B"/>
    <w:pPr>
      <w:widowControl/>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LV 4 NQ26 Char,Char Char Char Char Char Char Char Char Char Char Char1, Char Char1"/>
    <w:link w:val="NormalWeb"/>
    <w:uiPriority w:val="99"/>
    <w:locked/>
    <w:rsid w:val="00EF7D5F"/>
    <w:rPr>
      <w:sz w:val="24"/>
      <w:szCs w:val="24"/>
      <w:lang w:val="en-US" w:eastAsia="en-US" w:bidi="ar-SA"/>
    </w:rPr>
  </w:style>
  <w:style w:type="paragraph" w:customStyle="1" w:styleId="Char0">
    <w:name w:val="Char"/>
    <w:basedOn w:val="Normal"/>
    <w:semiHidden/>
    <w:rsid w:val="00127BFA"/>
    <w:pPr>
      <w:widowControl/>
      <w:spacing w:after="160" w:line="240" w:lineRule="exact"/>
    </w:pPr>
    <w:rPr>
      <w:rFonts w:ascii="Arial" w:hAnsi="Arial" w:cs="Arial"/>
      <w:sz w:val="22"/>
      <w:szCs w:val="22"/>
    </w:rPr>
  </w:style>
  <w:style w:type="paragraph" w:customStyle="1" w:styleId="Style8">
    <w:name w:val="Style8"/>
    <w:basedOn w:val="Normal"/>
    <w:rsid w:val="00CA2A98"/>
    <w:pPr>
      <w:autoSpaceDE w:val="0"/>
      <w:autoSpaceDN w:val="0"/>
      <w:adjustRightInd w:val="0"/>
      <w:spacing w:line="324" w:lineRule="exact"/>
      <w:ind w:firstLine="682"/>
      <w:jc w:val="both"/>
    </w:pPr>
    <w:rPr>
      <w:sz w:val="24"/>
      <w:szCs w:val="24"/>
    </w:rPr>
  </w:style>
  <w:style w:type="paragraph" w:customStyle="1" w:styleId="Style16">
    <w:name w:val="Style16"/>
    <w:basedOn w:val="Normal"/>
    <w:rsid w:val="00CA2A98"/>
    <w:pPr>
      <w:autoSpaceDE w:val="0"/>
      <w:autoSpaceDN w:val="0"/>
      <w:adjustRightInd w:val="0"/>
      <w:spacing w:line="322" w:lineRule="exact"/>
      <w:ind w:firstLine="682"/>
      <w:jc w:val="both"/>
    </w:pPr>
    <w:rPr>
      <w:sz w:val="24"/>
      <w:szCs w:val="24"/>
    </w:rPr>
  </w:style>
  <w:style w:type="character" w:customStyle="1" w:styleId="FontStyle42">
    <w:name w:val="Font Style42"/>
    <w:rsid w:val="00CA2A98"/>
    <w:rPr>
      <w:rFonts w:ascii="Times New Roman" w:hAnsi="Times New Roman" w:cs="Times New Roman"/>
      <w:b/>
      <w:bCs/>
      <w:color w:val="000000"/>
      <w:sz w:val="24"/>
      <w:szCs w:val="24"/>
    </w:rPr>
  </w:style>
  <w:style w:type="character" w:customStyle="1" w:styleId="apple-converted-space">
    <w:name w:val="apple-converted-space"/>
    <w:rsid w:val="00EF7D5F"/>
  </w:style>
  <w:style w:type="paragraph" w:styleId="BalloonText">
    <w:name w:val="Balloon Text"/>
    <w:basedOn w:val="Normal"/>
    <w:semiHidden/>
    <w:rsid w:val="006D406A"/>
    <w:rPr>
      <w:rFonts w:ascii="Tahoma" w:hAnsi="Tahoma" w:cs="Tahoma"/>
      <w:sz w:val="16"/>
      <w:szCs w:val="16"/>
    </w:rPr>
  </w:style>
  <w:style w:type="character" w:customStyle="1" w:styleId="normalchar">
    <w:name w:val="normal__char"/>
    <w:rsid w:val="0042529F"/>
  </w:style>
  <w:style w:type="character" w:customStyle="1" w:styleId="Bodytext0">
    <w:name w:val="Body text_"/>
    <w:link w:val="Bodytext1"/>
    <w:rsid w:val="00E775C8"/>
    <w:rPr>
      <w:b/>
      <w:bCs/>
      <w:sz w:val="27"/>
      <w:szCs w:val="27"/>
      <w:shd w:val="clear" w:color="auto" w:fill="FFFFFF"/>
      <w:lang w:bidi="ar-SA"/>
    </w:rPr>
  </w:style>
  <w:style w:type="paragraph" w:customStyle="1" w:styleId="Bodytext1">
    <w:name w:val="Body text1"/>
    <w:basedOn w:val="Normal"/>
    <w:link w:val="Bodytext0"/>
    <w:rsid w:val="00E775C8"/>
    <w:pPr>
      <w:shd w:val="clear" w:color="auto" w:fill="FFFFFF"/>
      <w:spacing w:after="180" w:line="240" w:lineRule="atLeast"/>
      <w:ind w:hanging="300"/>
      <w:jc w:val="both"/>
    </w:pPr>
    <w:rPr>
      <w:b/>
      <w:bCs/>
      <w:sz w:val="27"/>
      <w:szCs w:val="27"/>
      <w:shd w:val="clear" w:color="auto" w:fill="FFFFFF"/>
      <w:lang w:val="x-none" w:eastAsia="x-none"/>
    </w:rPr>
  </w:style>
  <w:style w:type="character" w:customStyle="1" w:styleId="BodyTextIndentChar">
    <w:name w:val="Body Text Indent Char"/>
    <w:link w:val="BodyTextIndent"/>
    <w:locked/>
    <w:rsid w:val="00995E8A"/>
    <w:rPr>
      <w:sz w:val="30"/>
      <w:szCs w:val="30"/>
      <w:lang w:val="en-US" w:eastAsia="en-US" w:bidi="ar-SA"/>
    </w:rPr>
  </w:style>
  <w:style w:type="paragraph" w:styleId="BodyTextIndent">
    <w:name w:val="Body Text Indent"/>
    <w:basedOn w:val="Normal"/>
    <w:link w:val="BodyTextIndentChar"/>
    <w:rsid w:val="00995E8A"/>
    <w:pPr>
      <w:spacing w:after="120"/>
      <w:ind w:left="283"/>
    </w:pPr>
  </w:style>
  <w:style w:type="character" w:customStyle="1" w:styleId="m1740415816719796294bumpedfont15">
    <w:name w:val="m_1740415816719796294bumpedfont15"/>
    <w:basedOn w:val="DefaultParagraphFont"/>
    <w:rsid w:val="00995E8A"/>
  </w:style>
  <w:style w:type="paragraph" w:customStyle="1" w:styleId="StyleHeading1LeftFirstline1cm">
    <w:name w:val="Style Heading 1 + Left First line:  1 cm"/>
    <w:basedOn w:val="Heading1"/>
    <w:rsid w:val="00995E8A"/>
    <w:pPr>
      <w:spacing w:before="120" w:line="240" w:lineRule="auto"/>
    </w:pPr>
    <w:rPr>
      <w:bCs w:val="0"/>
      <w:iCs w:val="0"/>
      <w:sz w:val="28"/>
      <w:szCs w:val="20"/>
      <w:lang w:val="en-US"/>
    </w:rPr>
  </w:style>
  <w:style w:type="character" w:customStyle="1" w:styleId="BodyTextChar">
    <w:name w:val="Body Text Char"/>
    <w:link w:val="BodyText"/>
    <w:locked/>
    <w:rsid w:val="00777FB8"/>
    <w:rPr>
      <w:rFonts w:cs="Arial"/>
      <w:sz w:val="30"/>
      <w:szCs w:val="30"/>
    </w:rPr>
  </w:style>
  <w:style w:type="character" w:customStyle="1" w:styleId="Heading3Char">
    <w:name w:val="Heading 3 Char"/>
    <w:link w:val="Heading3"/>
    <w:rsid w:val="009D3C18"/>
    <w:rPr>
      <w:rFonts w:ascii="Cambria" w:eastAsia="Times New Roman" w:hAnsi="Cambria" w:cs="Times New Roman"/>
      <w:b/>
      <w:bCs/>
      <w:sz w:val="26"/>
      <w:szCs w:val="26"/>
    </w:rPr>
  </w:style>
  <w:style w:type="paragraph" w:styleId="BodyText2">
    <w:name w:val="Body Text 2"/>
    <w:basedOn w:val="Normal"/>
    <w:link w:val="BodyText2Char"/>
    <w:rsid w:val="00F825A9"/>
    <w:pPr>
      <w:spacing w:after="120" w:line="480" w:lineRule="auto"/>
    </w:pPr>
    <w:rPr>
      <w:lang w:val="x-none" w:eastAsia="x-none"/>
    </w:rPr>
  </w:style>
  <w:style w:type="character" w:customStyle="1" w:styleId="BodyText2Char">
    <w:name w:val="Body Text 2 Char"/>
    <w:link w:val="BodyText2"/>
    <w:rsid w:val="00F825A9"/>
    <w:rPr>
      <w:sz w:val="30"/>
      <w:szCs w:val="30"/>
    </w:rPr>
  </w:style>
  <w:style w:type="character" w:customStyle="1" w:styleId="Heading2Char">
    <w:name w:val="Heading 2 Char"/>
    <w:link w:val="Heading2"/>
    <w:uiPriority w:val="9"/>
    <w:rsid w:val="009F3353"/>
    <w:rPr>
      <w:b/>
      <w:bCs/>
      <w:i/>
      <w:iCs/>
      <w:sz w:val="28"/>
      <w:szCs w:val="28"/>
    </w:rPr>
  </w:style>
  <w:style w:type="table" w:styleId="TableGrid">
    <w:name w:val="Table Grid"/>
    <w:basedOn w:val="TableNormal"/>
    <w:rsid w:val="00D85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30"/>
      <w:szCs w:val="30"/>
      <w:lang w:val="en-US" w:eastAsia="en-US"/>
    </w:rPr>
  </w:style>
  <w:style w:type="paragraph" w:styleId="Heading1">
    <w:name w:val="heading 1"/>
    <w:basedOn w:val="Normal"/>
    <w:next w:val="Normal"/>
    <w:link w:val="Heading1Char"/>
    <w:autoRedefine/>
    <w:qFormat/>
    <w:rsid w:val="00CD26BE"/>
    <w:pPr>
      <w:keepNext/>
      <w:widowControl/>
      <w:spacing w:before="140" w:line="320" w:lineRule="exact"/>
      <w:ind w:firstLine="720"/>
      <w:jc w:val="both"/>
      <w:outlineLvl w:val="0"/>
    </w:pPr>
    <w:rPr>
      <w:b/>
      <w:bCs/>
      <w:iCs/>
      <w:color w:val="000000"/>
      <w:sz w:val="27"/>
      <w:szCs w:val="29"/>
      <w:lang w:val="x-none" w:eastAsia="x-none"/>
    </w:rPr>
  </w:style>
  <w:style w:type="paragraph" w:styleId="Heading2">
    <w:name w:val="heading 2"/>
    <w:basedOn w:val="Normal"/>
    <w:next w:val="Normal"/>
    <w:link w:val="Heading2Char"/>
    <w:uiPriority w:val="9"/>
    <w:unhideWhenUsed/>
    <w:qFormat/>
    <w:rsid w:val="009F3353"/>
    <w:pPr>
      <w:keepNext/>
      <w:widowControl/>
      <w:spacing w:before="240" w:after="60" w:line="276" w:lineRule="auto"/>
      <w:ind w:firstLine="720"/>
      <w:outlineLvl w:val="1"/>
    </w:pPr>
    <w:rPr>
      <w:b/>
      <w:bCs/>
      <w:i/>
      <w:iCs/>
      <w:sz w:val="28"/>
      <w:szCs w:val="28"/>
      <w:lang w:val="x-none" w:eastAsia="x-none"/>
    </w:rPr>
  </w:style>
  <w:style w:type="paragraph" w:styleId="Heading3">
    <w:name w:val="heading 3"/>
    <w:basedOn w:val="Normal"/>
    <w:next w:val="Normal"/>
    <w:link w:val="Heading3Char"/>
    <w:unhideWhenUsed/>
    <w:qFormat/>
    <w:rsid w:val="009D3C18"/>
    <w:pPr>
      <w:keepNext/>
      <w:spacing w:before="240" w:after="60"/>
      <w:outlineLvl w:val="2"/>
    </w:pPr>
    <w:rPr>
      <w:rFonts w:ascii="Cambria" w:hAnsi="Cambria"/>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CD26BE"/>
    <w:rPr>
      <w:b/>
      <w:bCs/>
      <w:iCs/>
      <w:color w:val="000000"/>
      <w:sz w:val="27"/>
      <w:szCs w:val="29"/>
      <w:lang w:eastAsia="x-none"/>
    </w:rPr>
  </w:style>
  <w:style w:type="paragraph" w:customStyle="1" w:styleId="abc">
    <w:name w:val="abc"/>
    <w:basedOn w:val="Normal"/>
    <w:rPr>
      <w:color w:val="000000"/>
    </w:rPr>
  </w:style>
  <w:style w:type="paragraph" w:customStyle="1" w:styleId="Style1">
    <w:name w:val="Style1"/>
    <w:basedOn w:val="abc"/>
    <w:pPr>
      <w:widowControl/>
      <w:spacing w:before="240" w:line="440" w:lineRule="exact"/>
      <w:jc w:val="center"/>
    </w:pPr>
    <w:rPr>
      <w:i/>
    </w:rPr>
  </w:style>
  <w:style w:type="paragraph" w:customStyle="1" w:styleId="Style2">
    <w:name w:val="Style2"/>
    <w:basedOn w:val="abc"/>
    <w:pPr>
      <w:widowControl/>
      <w:spacing w:line="440" w:lineRule="exact"/>
      <w:jc w:val="center"/>
    </w:pPr>
    <w:rPr>
      <w:b/>
      <w:sz w:val="26"/>
    </w:rPr>
  </w:style>
  <w:style w:type="paragraph" w:styleId="BodyText">
    <w:name w:val="Body Text"/>
    <w:basedOn w:val="Normal"/>
    <w:link w:val="BodyTextChar"/>
    <w:rsid w:val="00ED04C4"/>
    <w:pPr>
      <w:widowControl/>
      <w:jc w:val="both"/>
    </w:pPr>
    <w:rPr>
      <w:lang w:val="x-none" w:eastAsia="x-none"/>
    </w:rPr>
  </w:style>
  <w:style w:type="paragraph" w:customStyle="1" w:styleId="CharCharCharCharCharCharCharCharCharCharCharCharCharCharChar">
    <w:name w:val=" Char Char Char Char Char Char Char Char Char Char Char Char Char Char Char"/>
    <w:basedOn w:val="Normal"/>
    <w:rsid w:val="007A09AB"/>
    <w:pPr>
      <w:widowControl/>
      <w:spacing w:after="160" w:line="240" w:lineRule="exact"/>
    </w:pPr>
    <w:rPr>
      <w:rFonts w:ascii="Verdana" w:hAnsi="Verdana"/>
      <w:noProof/>
      <w:sz w:val="3276"/>
      <w:szCs w:val="20"/>
    </w:rPr>
  </w:style>
  <w:style w:type="paragraph" w:styleId="Header">
    <w:name w:val="header"/>
    <w:basedOn w:val="Normal"/>
    <w:rsid w:val="007A09AB"/>
    <w:pPr>
      <w:widowControl/>
      <w:tabs>
        <w:tab w:val="center" w:pos="4320"/>
        <w:tab w:val="right" w:pos="8640"/>
      </w:tabs>
    </w:pPr>
  </w:style>
  <w:style w:type="paragraph" w:styleId="Footer">
    <w:name w:val="footer"/>
    <w:basedOn w:val="Normal"/>
    <w:link w:val="FooterChar"/>
    <w:rsid w:val="007A09AB"/>
    <w:pPr>
      <w:widowControl/>
      <w:tabs>
        <w:tab w:val="center" w:pos="4320"/>
        <w:tab w:val="right" w:pos="8640"/>
      </w:tabs>
    </w:pPr>
  </w:style>
  <w:style w:type="character" w:customStyle="1" w:styleId="FooterChar">
    <w:name w:val="Footer Char"/>
    <w:link w:val="Footer"/>
    <w:locked/>
    <w:rsid w:val="00EF7D5F"/>
    <w:rPr>
      <w:sz w:val="30"/>
      <w:szCs w:val="30"/>
      <w:lang w:val="en-US" w:eastAsia="en-US" w:bidi="ar-SA"/>
    </w:rPr>
  </w:style>
  <w:style w:type="character" w:styleId="PageNumber">
    <w:name w:val="page number"/>
    <w:basedOn w:val="DefaultParagraphFont"/>
    <w:rsid w:val="007A09AB"/>
  </w:style>
  <w:style w:type="paragraph" w:customStyle="1" w:styleId="CharCharCharCharCharChar">
    <w:name w:val=" Char Char Char Char Char Char"/>
    <w:basedOn w:val="Normal"/>
    <w:rsid w:val="00D41F16"/>
    <w:pPr>
      <w:widowControl/>
      <w:spacing w:after="160" w:line="240" w:lineRule="exact"/>
    </w:pPr>
    <w:rPr>
      <w:rFonts w:ascii="Verdana" w:hAnsi="Verdana"/>
      <w:noProof/>
      <w:sz w:val="3276"/>
      <w:szCs w:val="20"/>
    </w:rPr>
  </w:style>
  <w:style w:type="paragraph" w:customStyle="1" w:styleId="Char">
    <w:name w:val=" Char"/>
    <w:basedOn w:val="Normal"/>
    <w:rsid w:val="00097710"/>
    <w:pPr>
      <w:widowControl/>
      <w:spacing w:after="160" w:line="240" w:lineRule="exact"/>
    </w:pPr>
    <w:rPr>
      <w:rFonts w:ascii="Verdana" w:hAnsi="Verdana"/>
      <w:noProof/>
      <w:sz w:val="3276"/>
    </w:rPr>
  </w:style>
  <w:style w:type="paragraph" w:customStyle="1" w:styleId="CharCharCharCharCharCharChar">
    <w:name w:val=" Char Char Char Char Char Char Char"/>
    <w:basedOn w:val="Normal"/>
    <w:next w:val="Normal"/>
    <w:autoRedefine/>
    <w:semiHidden/>
    <w:rsid w:val="009E7455"/>
    <w:pPr>
      <w:widowControl/>
      <w:spacing w:before="120" w:after="120" w:line="312" w:lineRule="auto"/>
    </w:pPr>
    <w:rPr>
      <w:sz w:val="28"/>
      <w:szCs w:val="28"/>
    </w:rPr>
  </w:style>
  <w:style w:type="character" w:styleId="Strong">
    <w:name w:val="Strong"/>
    <w:qFormat/>
    <w:rsid w:val="00CF5A3E"/>
    <w:rPr>
      <w:b/>
      <w:bCs/>
    </w:rPr>
  </w:style>
  <w:style w:type="paragraph" w:customStyle="1" w:styleId="H2">
    <w:name w:val="H2"/>
    <w:basedOn w:val="Normal"/>
    <w:rsid w:val="00CF5A3E"/>
    <w:pPr>
      <w:widowControl/>
      <w:spacing w:before="120"/>
      <w:ind w:firstLine="720"/>
      <w:jc w:val="both"/>
    </w:pPr>
    <w:rPr>
      <w:b/>
      <w:bCs/>
      <w:sz w:val="28"/>
      <w:szCs w:val="28"/>
      <w:lang w:val="vi-VN"/>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n Char"/>
    <w:basedOn w:val="Normal"/>
    <w:link w:val="FootnoteTextChar"/>
    <w:unhideWhenUsed/>
    <w:rsid w:val="00CF5A3E"/>
    <w:pPr>
      <w:widowControl/>
      <w:spacing w:after="200" w:line="276" w:lineRule="auto"/>
    </w:pPr>
    <w:rPr>
      <w:rFonts w:ascii="Calibri" w:eastAsia="Calibri" w:hAnsi="Calibri"/>
      <w:sz w:val="20"/>
      <w:szCs w:val="20"/>
      <w:lang w:val="x-none" w:eastAsia="x-none"/>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1,fn Char Char"/>
    <w:link w:val="FootnoteText"/>
    <w:rsid w:val="00CF5A3E"/>
    <w:rPr>
      <w:rFonts w:ascii="Calibri" w:eastAsia="Calibri" w:hAnsi="Calibri"/>
      <w:lang w:val="x-none" w:eastAsia="x-none" w:bidi="ar-SA"/>
    </w:rPr>
  </w:style>
  <w:style w:type="character" w:styleId="FootnoteReference">
    <w:name w:val="footnote reference"/>
    <w:aliases w:val="Ref,de nota al pie"/>
    <w:unhideWhenUsed/>
    <w:rsid w:val="00CF5A3E"/>
    <w:rPr>
      <w:vertAlign w:val="superscript"/>
    </w:rPr>
  </w:style>
  <w:style w:type="paragraph" w:styleId="Closing">
    <w:name w:val="Closing"/>
    <w:basedOn w:val="Normal"/>
    <w:link w:val="ClosingChar"/>
    <w:rsid w:val="00CF5A3E"/>
    <w:pPr>
      <w:widowControl/>
      <w:ind w:left="4320"/>
    </w:pPr>
    <w:rPr>
      <w:rFonts w:eastAsia="MS Mincho"/>
      <w:sz w:val="28"/>
      <w:szCs w:val="28"/>
      <w:lang w:eastAsia="ja-JP"/>
    </w:rPr>
  </w:style>
  <w:style w:type="character" w:customStyle="1" w:styleId="ClosingChar">
    <w:name w:val="Closing Char"/>
    <w:link w:val="Closing"/>
    <w:rsid w:val="00CF5A3E"/>
    <w:rPr>
      <w:rFonts w:eastAsia="MS Mincho"/>
      <w:sz w:val="28"/>
      <w:szCs w:val="28"/>
      <w:lang w:val="en-US" w:eastAsia="ja-JP" w:bidi="ar-SA"/>
    </w:rPr>
  </w:style>
  <w:style w:type="paragraph" w:customStyle="1" w:styleId="CharCharCharCharCharCharCharCharCharCharCharCharCharCharChar0">
    <w:name w:val="Char Char Char Char Char Char Char Char Char Char Char Char Char Char Char"/>
    <w:basedOn w:val="Normal"/>
    <w:rsid w:val="00CF5A3E"/>
    <w:pPr>
      <w:widowControl/>
      <w:spacing w:after="160" w:line="240" w:lineRule="exact"/>
    </w:pPr>
    <w:rPr>
      <w:rFonts w:ascii="Verdana" w:hAnsi="Verdana"/>
      <w:noProof/>
      <w:sz w:val="3276"/>
      <w:szCs w:val="20"/>
    </w:rPr>
  </w:style>
  <w:style w:type="character" w:styleId="Emphasis">
    <w:name w:val="Emphasis"/>
    <w:qFormat/>
    <w:rsid w:val="00CF5A3E"/>
    <w:rPr>
      <w:i/>
      <w:iCs/>
    </w:rPr>
  </w:style>
  <w:style w:type="paragraph" w:styleId="ListParagraph">
    <w:name w:val="List Paragraph"/>
    <w:basedOn w:val="Normal"/>
    <w:qFormat/>
    <w:rsid w:val="00CF5A3E"/>
    <w:pPr>
      <w:widowControl/>
      <w:spacing w:before="120" w:after="120"/>
      <w:ind w:left="720" w:firstLine="720"/>
      <w:contextualSpacing/>
      <w:jc w:val="both"/>
    </w:pPr>
    <w:rPr>
      <w:rFonts w:eastAsia="Calibri"/>
      <w:sz w:val="28"/>
      <w:szCs w:val="22"/>
      <w:lang w:val="en-SG"/>
    </w:rPr>
  </w:style>
  <w:style w:type="paragraph" w:customStyle="1" w:styleId="giua0-p">
    <w:name w:val="giua0-p"/>
    <w:basedOn w:val="Normal"/>
    <w:rsid w:val="00CF5A3E"/>
    <w:pPr>
      <w:widowControl/>
      <w:jc w:val="center"/>
    </w:pPr>
    <w:rPr>
      <w:sz w:val="20"/>
      <w:szCs w:val="20"/>
    </w:rPr>
  </w:style>
  <w:style w:type="paragraph" w:customStyle="1" w:styleId="CharChar1CharChar">
    <w:name w:val=" Char Char1 Char Char"/>
    <w:basedOn w:val="Normal"/>
    <w:next w:val="Normal"/>
    <w:autoRedefine/>
    <w:semiHidden/>
    <w:rsid w:val="00D0657B"/>
    <w:pPr>
      <w:widowControl/>
      <w:spacing w:before="120" w:after="120" w:line="312" w:lineRule="auto"/>
      <w:ind w:firstLine="720"/>
      <w:jc w:val="both"/>
    </w:pPr>
    <w:rPr>
      <w:rFonts w:ascii=".VnTime" w:hAnsi=".VnTime"/>
      <w:color w:val="000000"/>
      <w:sz w:val="28"/>
      <w:szCs w:val="22"/>
    </w:rPr>
  </w:style>
  <w:style w:type="paragraph" w:styleId="NormalWeb">
    <w:name w:val="Normal (Web)"/>
    <w:aliases w:val="Обычный (веб)1,Обычный (веб) Знак,Обычный (веб) Знак1,Обычный (веб) Знак Знак,Char Char Char,LV 4 NQ26,Char Char Char Char Char Char Char Char Char Char,Char Char Char Char Char Char Char Char Char Char Char, Char Char Char, Char Char"/>
    <w:basedOn w:val="Normal"/>
    <w:link w:val="NormalWebChar"/>
    <w:uiPriority w:val="99"/>
    <w:qFormat/>
    <w:rsid w:val="00D0657B"/>
    <w:pPr>
      <w:widowControl/>
      <w:spacing w:before="100" w:beforeAutospacing="1" w:after="100" w:afterAutospacing="1"/>
    </w:pPr>
    <w:rPr>
      <w:sz w:val="24"/>
      <w:szCs w:val="24"/>
    </w:rPr>
  </w:style>
  <w:style w:type="character" w:customStyle="1" w:styleId="NormalWebChar">
    <w:name w:val="Normal (Web) Char"/>
    <w:aliases w:val="Обычный (веб)1 Char,Обычный (веб) Знак Char,Обычный (веб) Знак1 Char,Обычный (веб) Знак Знак Char,Char Char Char Char,LV 4 NQ26 Char,Char Char Char Char Char Char Char Char Char Char Char1, Char Char1"/>
    <w:link w:val="NormalWeb"/>
    <w:uiPriority w:val="99"/>
    <w:locked/>
    <w:rsid w:val="00EF7D5F"/>
    <w:rPr>
      <w:sz w:val="24"/>
      <w:szCs w:val="24"/>
      <w:lang w:val="en-US" w:eastAsia="en-US" w:bidi="ar-SA"/>
    </w:rPr>
  </w:style>
  <w:style w:type="paragraph" w:customStyle="1" w:styleId="Char0">
    <w:name w:val="Char"/>
    <w:basedOn w:val="Normal"/>
    <w:semiHidden/>
    <w:rsid w:val="00127BFA"/>
    <w:pPr>
      <w:widowControl/>
      <w:spacing w:after="160" w:line="240" w:lineRule="exact"/>
    </w:pPr>
    <w:rPr>
      <w:rFonts w:ascii="Arial" w:hAnsi="Arial" w:cs="Arial"/>
      <w:sz w:val="22"/>
      <w:szCs w:val="22"/>
    </w:rPr>
  </w:style>
  <w:style w:type="paragraph" w:customStyle="1" w:styleId="Style8">
    <w:name w:val="Style8"/>
    <w:basedOn w:val="Normal"/>
    <w:rsid w:val="00CA2A98"/>
    <w:pPr>
      <w:autoSpaceDE w:val="0"/>
      <w:autoSpaceDN w:val="0"/>
      <w:adjustRightInd w:val="0"/>
      <w:spacing w:line="324" w:lineRule="exact"/>
      <w:ind w:firstLine="682"/>
      <w:jc w:val="both"/>
    </w:pPr>
    <w:rPr>
      <w:sz w:val="24"/>
      <w:szCs w:val="24"/>
    </w:rPr>
  </w:style>
  <w:style w:type="paragraph" w:customStyle="1" w:styleId="Style16">
    <w:name w:val="Style16"/>
    <w:basedOn w:val="Normal"/>
    <w:rsid w:val="00CA2A98"/>
    <w:pPr>
      <w:autoSpaceDE w:val="0"/>
      <w:autoSpaceDN w:val="0"/>
      <w:adjustRightInd w:val="0"/>
      <w:spacing w:line="322" w:lineRule="exact"/>
      <w:ind w:firstLine="682"/>
      <w:jc w:val="both"/>
    </w:pPr>
    <w:rPr>
      <w:sz w:val="24"/>
      <w:szCs w:val="24"/>
    </w:rPr>
  </w:style>
  <w:style w:type="character" w:customStyle="1" w:styleId="FontStyle42">
    <w:name w:val="Font Style42"/>
    <w:rsid w:val="00CA2A98"/>
    <w:rPr>
      <w:rFonts w:ascii="Times New Roman" w:hAnsi="Times New Roman" w:cs="Times New Roman"/>
      <w:b/>
      <w:bCs/>
      <w:color w:val="000000"/>
      <w:sz w:val="24"/>
      <w:szCs w:val="24"/>
    </w:rPr>
  </w:style>
  <w:style w:type="character" w:customStyle="1" w:styleId="apple-converted-space">
    <w:name w:val="apple-converted-space"/>
    <w:rsid w:val="00EF7D5F"/>
  </w:style>
  <w:style w:type="paragraph" w:styleId="BalloonText">
    <w:name w:val="Balloon Text"/>
    <w:basedOn w:val="Normal"/>
    <w:semiHidden/>
    <w:rsid w:val="006D406A"/>
    <w:rPr>
      <w:rFonts w:ascii="Tahoma" w:hAnsi="Tahoma" w:cs="Tahoma"/>
      <w:sz w:val="16"/>
      <w:szCs w:val="16"/>
    </w:rPr>
  </w:style>
  <w:style w:type="character" w:customStyle="1" w:styleId="normalchar">
    <w:name w:val="normal__char"/>
    <w:rsid w:val="0042529F"/>
  </w:style>
  <w:style w:type="character" w:customStyle="1" w:styleId="Bodytext0">
    <w:name w:val="Body text_"/>
    <w:link w:val="Bodytext1"/>
    <w:rsid w:val="00E775C8"/>
    <w:rPr>
      <w:b/>
      <w:bCs/>
      <w:sz w:val="27"/>
      <w:szCs w:val="27"/>
      <w:shd w:val="clear" w:color="auto" w:fill="FFFFFF"/>
      <w:lang w:bidi="ar-SA"/>
    </w:rPr>
  </w:style>
  <w:style w:type="paragraph" w:customStyle="1" w:styleId="Bodytext1">
    <w:name w:val="Body text1"/>
    <w:basedOn w:val="Normal"/>
    <w:link w:val="Bodytext0"/>
    <w:rsid w:val="00E775C8"/>
    <w:pPr>
      <w:shd w:val="clear" w:color="auto" w:fill="FFFFFF"/>
      <w:spacing w:after="180" w:line="240" w:lineRule="atLeast"/>
      <w:ind w:hanging="300"/>
      <w:jc w:val="both"/>
    </w:pPr>
    <w:rPr>
      <w:b/>
      <w:bCs/>
      <w:sz w:val="27"/>
      <w:szCs w:val="27"/>
      <w:shd w:val="clear" w:color="auto" w:fill="FFFFFF"/>
      <w:lang w:val="x-none" w:eastAsia="x-none"/>
    </w:rPr>
  </w:style>
  <w:style w:type="character" w:customStyle="1" w:styleId="BodyTextIndentChar">
    <w:name w:val="Body Text Indent Char"/>
    <w:link w:val="BodyTextIndent"/>
    <w:locked/>
    <w:rsid w:val="00995E8A"/>
    <w:rPr>
      <w:sz w:val="30"/>
      <w:szCs w:val="30"/>
      <w:lang w:val="en-US" w:eastAsia="en-US" w:bidi="ar-SA"/>
    </w:rPr>
  </w:style>
  <w:style w:type="paragraph" w:styleId="BodyTextIndent">
    <w:name w:val="Body Text Indent"/>
    <w:basedOn w:val="Normal"/>
    <w:link w:val="BodyTextIndentChar"/>
    <w:rsid w:val="00995E8A"/>
    <w:pPr>
      <w:spacing w:after="120"/>
      <w:ind w:left="283"/>
    </w:pPr>
  </w:style>
  <w:style w:type="character" w:customStyle="1" w:styleId="m1740415816719796294bumpedfont15">
    <w:name w:val="m_1740415816719796294bumpedfont15"/>
    <w:basedOn w:val="DefaultParagraphFont"/>
    <w:rsid w:val="00995E8A"/>
  </w:style>
  <w:style w:type="paragraph" w:customStyle="1" w:styleId="StyleHeading1LeftFirstline1cm">
    <w:name w:val="Style Heading 1 + Left First line:  1 cm"/>
    <w:basedOn w:val="Heading1"/>
    <w:rsid w:val="00995E8A"/>
    <w:pPr>
      <w:spacing w:before="120" w:line="240" w:lineRule="auto"/>
    </w:pPr>
    <w:rPr>
      <w:bCs w:val="0"/>
      <w:iCs w:val="0"/>
      <w:sz w:val="28"/>
      <w:szCs w:val="20"/>
      <w:lang w:val="en-US"/>
    </w:rPr>
  </w:style>
  <w:style w:type="character" w:customStyle="1" w:styleId="BodyTextChar">
    <w:name w:val="Body Text Char"/>
    <w:link w:val="BodyText"/>
    <w:locked/>
    <w:rsid w:val="00777FB8"/>
    <w:rPr>
      <w:rFonts w:cs="Arial"/>
      <w:sz w:val="30"/>
      <w:szCs w:val="30"/>
    </w:rPr>
  </w:style>
  <w:style w:type="character" w:customStyle="1" w:styleId="Heading3Char">
    <w:name w:val="Heading 3 Char"/>
    <w:link w:val="Heading3"/>
    <w:rsid w:val="009D3C18"/>
    <w:rPr>
      <w:rFonts w:ascii="Cambria" w:eastAsia="Times New Roman" w:hAnsi="Cambria" w:cs="Times New Roman"/>
      <w:b/>
      <w:bCs/>
      <w:sz w:val="26"/>
      <w:szCs w:val="26"/>
    </w:rPr>
  </w:style>
  <w:style w:type="paragraph" w:styleId="BodyText2">
    <w:name w:val="Body Text 2"/>
    <w:basedOn w:val="Normal"/>
    <w:link w:val="BodyText2Char"/>
    <w:rsid w:val="00F825A9"/>
    <w:pPr>
      <w:spacing w:after="120" w:line="480" w:lineRule="auto"/>
    </w:pPr>
    <w:rPr>
      <w:lang w:val="x-none" w:eastAsia="x-none"/>
    </w:rPr>
  </w:style>
  <w:style w:type="character" w:customStyle="1" w:styleId="BodyText2Char">
    <w:name w:val="Body Text 2 Char"/>
    <w:link w:val="BodyText2"/>
    <w:rsid w:val="00F825A9"/>
    <w:rPr>
      <w:sz w:val="30"/>
      <w:szCs w:val="30"/>
    </w:rPr>
  </w:style>
  <w:style w:type="character" w:customStyle="1" w:styleId="Heading2Char">
    <w:name w:val="Heading 2 Char"/>
    <w:link w:val="Heading2"/>
    <w:uiPriority w:val="9"/>
    <w:rsid w:val="009F3353"/>
    <w:rPr>
      <w:b/>
      <w:bCs/>
      <w:i/>
      <w:iCs/>
      <w:sz w:val="28"/>
      <w:szCs w:val="28"/>
    </w:rPr>
  </w:style>
  <w:style w:type="table" w:styleId="TableGrid">
    <w:name w:val="Table Grid"/>
    <w:basedOn w:val="TableNormal"/>
    <w:rsid w:val="00D85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430204">
      <w:bodyDiv w:val="1"/>
      <w:marLeft w:val="0"/>
      <w:marRight w:val="0"/>
      <w:marTop w:val="0"/>
      <w:marBottom w:val="0"/>
      <w:divBdr>
        <w:top w:val="none" w:sz="0" w:space="0" w:color="auto"/>
        <w:left w:val="none" w:sz="0" w:space="0" w:color="auto"/>
        <w:bottom w:val="none" w:sz="0" w:space="0" w:color="auto"/>
        <w:right w:val="none" w:sz="0" w:space="0" w:color="auto"/>
      </w:divBdr>
    </w:div>
    <w:div w:id="615021835">
      <w:bodyDiv w:val="1"/>
      <w:marLeft w:val="0"/>
      <w:marRight w:val="0"/>
      <w:marTop w:val="0"/>
      <w:marBottom w:val="0"/>
      <w:divBdr>
        <w:top w:val="none" w:sz="0" w:space="0" w:color="auto"/>
        <w:left w:val="none" w:sz="0" w:space="0" w:color="auto"/>
        <w:bottom w:val="none" w:sz="0" w:space="0" w:color="auto"/>
        <w:right w:val="none" w:sz="0" w:space="0" w:color="auto"/>
      </w:divBdr>
    </w:div>
    <w:div w:id="1816218261">
      <w:bodyDiv w:val="1"/>
      <w:marLeft w:val="0"/>
      <w:marRight w:val="0"/>
      <w:marTop w:val="0"/>
      <w:marBottom w:val="0"/>
      <w:divBdr>
        <w:top w:val="none" w:sz="0" w:space="0" w:color="auto"/>
        <w:left w:val="none" w:sz="0" w:space="0" w:color="auto"/>
        <w:bottom w:val="none" w:sz="0" w:space="0" w:color="auto"/>
        <w:right w:val="none" w:sz="0" w:space="0" w:color="auto"/>
      </w:divBdr>
    </w:div>
    <w:div w:id="20655225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14597</Words>
  <Characters>83209</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BAN CHẤP HÀNH TRUNG ƯƠNG</vt:lpstr>
    </vt:vector>
  </TitlesOfParts>
  <Company>HOME</Company>
  <LinksUpToDate>false</LinksUpToDate>
  <CharactersWithSpaces>97611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CHẤP HÀNH TRUNG ƯƠNG</dc:title>
  <dc:creator>User</dc:creator>
  <cp:lastModifiedBy>BC</cp:lastModifiedBy>
  <cp:revision>2</cp:revision>
  <cp:lastPrinted>2022-05-13T01:19:00Z</cp:lastPrinted>
  <dcterms:created xsi:type="dcterms:W3CDTF">2022-05-19T00:20:00Z</dcterms:created>
  <dcterms:modified xsi:type="dcterms:W3CDTF">2022-05-19T00:20:00Z</dcterms:modified>
</cp:coreProperties>
</file>