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
        <w:tblOverlap w:val="never"/>
        <w:tblW w:w="10065" w:type="dxa"/>
        <w:tblLook w:val="00A0" w:firstRow="1" w:lastRow="0" w:firstColumn="1" w:lastColumn="0" w:noHBand="0" w:noVBand="0"/>
      </w:tblPr>
      <w:tblGrid>
        <w:gridCol w:w="4821"/>
        <w:gridCol w:w="5244"/>
      </w:tblGrid>
      <w:tr w:rsidR="001B709F" w:rsidRPr="00A81EAD">
        <w:trPr>
          <w:trHeight w:val="998"/>
        </w:trPr>
        <w:tc>
          <w:tcPr>
            <w:tcW w:w="4821" w:type="dxa"/>
          </w:tcPr>
          <w:p w:rsidR="001B709F" w:rsidRPr="00A81EAD" w:rsidRDefault="001B709F" w:rsidP="00A81EAD">
            <w:pPr>
              <w:pStyle w:val="NoSpacing"/>
              <w:spacing w:before="120" w:line="360" w:lineRule="exact"/>
              <w:jc w:val="center"/>
              <w:rPr>
                <w:b/>
                <w:bCs/>
                <w:spacing w:val="-10"/>
                <w:lang w:val="vi-VN" w:eastAsia="vi-VN"/>
              </w:rPr>
            </w:pPr>
          </w:p>
        </w:tc>
        <w:tc>
          <w:tcPr>
            <w:tcW w:w="5244" w:type="dxa"/>
          </w:tcPr>
          <w:p w:rsidR="001B709F" w:rsidRPr="00A81EAD" w:rsidRDefault="001B709F" w:rsidP="00A81EAD">
            <w:pPr>
              <w:pStyle w:val="NoSpacing"/>
              <w:spacing w:before="120" w:line="360" w:lineRule="exact"/>
              <w:jc w:val="center"/>
              <w:rPr>
                <w:lang w:val="vi-VN" w:eastAsia="vi-VN"/>
              </w:rPr>
            </w:pPr>
          </w:p>
        </w:tc>
      </w:tr>
      <w:tr w:rsidR="007E785C" w:rsidRPr="00CC5C87" w:rsidTr="00B136F5">
        <w:trPr>
          <w:trHeight w:val="998"/>
        </w:trPr>
        <w:tc>
          <w:tcPr>
            <w:tcW w:w="4821" w:type="dxa"/>
          </w:tcPr>
          <w:p w:rsidR="007E785C" w:rsidRPr="00CC5C87" w:rsidRDefault="007E785C" w:rsidP="00B136F5">
            <w:pPr>
              <w:pStyle w:val="NoSpacing"/>
              <w:jc w:val="center"/>
              <w:rPr>
                <w:sz w:val="24"/>
                <w:szCs w:val="24"/>
                <w:lang w:val="en-US" w:eastAsia="vi-VN"/>
              </w:rPr>
            </w:pPr>
            <w:r w:rsidRPr="00CC5C87">
              <w:rPr>
                <w:sz w:val="24"/>
                <w:szCs w:val="24"/>
                <w:lang w:val="en-US" w:eastAsia="vi-VN"/>
              </w:rPr>
              <w:t xml:space="preserve">ĐẢNG ỦY KHỐI </w:t>
            </w:r>
          </w:p>
          <w:p w:rsidR="007E785C" w:rsidRPr="00CC5C87" w:rsidRDefault="007E785C" w:rsidP="00B136F5">
            <w:pPr>
              <w:pStyle w:val="NoSpacing"/>
              <w:jc w:val="center"/>
              <w:rPr>
                <w:sz w:val="24"/>
                <w:szCs w:val="24"/>
                <w:lang w:val="en-US" w:eastAsia="vi-VN"/>
              </w:rPr>
            </w:pPr>
            <w:r w:rsidRPr="00CC5C87">
              <w:rPr>
                <w:sz w:val="24"/>
                <w:szCs w:val="24"/>
                <w:lang w:val="en-US" w:eastAsia="vi-VN"/>
              </w:rPr>
              <w:t>CƠ QUAN - DOANH NGHIỆP TỈNH</w:t>
            </w:r>
          </w:p>
          <w:p w:rsidR="007E785C" w:rsidRPr="00CC5C87" w:rsidRDefault="007E785C" w:rsidP="00B136F5">
            <w:pPr>
              <w:pStyle w:val="NoSpacing"/>
              <w:jc w:val="center"/>
              <w:rPr>
                <w:b/>
                <w:bCs/>
                <w:sz w:val="24"/>
                <w:szCs w:val="24"/>
                <w:lang w:val="en-US" w:eastAsia="vi-VN"/>
              </w:rPr>
            </w:pPr>
            <w:r w:rsidRPr="00CC5C87">
              <w:rPr>
                <w:b/>
                <w:bCs/>
                <w:sz w:val="24"/>
                <w:szCs w:val="24"/>
                <w:lang w:val="en-US" w:eastAsia="vi-VN"/>
              </w:rPr>
              <w:t>BAN TUYÊN GIÁO</w:t>
            </w:r>
          </w:p>
          <w:p w:rsidR="007E785C" w:rsidRPr="00CC5C87" w:rsidRDefault="007E785C" w:rsidP="00B136F5">
            <w:pPr>
              <w:pStyle w:val="NoSpacing"/>
              <w:jc w:val="center"/>
              <w:rPr>
                <w:b/>
                <w:bCs/>
                <w:spacing w:val="-10"/>
                <w:sz w:val="24"/>
                <w:szCs w:val="24"/>
                <w:lang w:val="vi-VN" w:eastAsia="vi-VN"/>
              </w:rPr>
            </w:pPr>
            <w:r w:rsidRPr="00CC5C87">
              <w:rPr>
                <w:b/>
                <w:bCs/>
                <w:sz w:val="24"/>
                <w:szCs w:val="24"/>
                <w:lang w:val="en-US" w:eastAsia="vi-VN"/>
              </w:rPr>
              <w:t>*</w:t>
            </w:r>
          </w:p>
        </w:tc>
        <w:tc>
          <w:tcPr>
            <w:tcW w:w="5244" w:type="dxa"/>
          </w:tcPr>
          <w:p w:rsidR="007E785C" w:rsidRPr="007E785C" w:rsidRDefault="007E785C" w:rsidP="007E785C">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Pr>
                <w:b/>
                <w:bCs/>
                <w:sz w:val="24"/>
                <w:szCs w:val="24"/>
                <w:lang w:val="en-US"/>
              </w:rPr>
              <w:t>01</w:t>
            </w:r>
            <w:r w:rsidRPr="00CC5C87">
              <w:rPr>
                <w:b/>
                <w:bCs/>
                <w:sz w:val="24"/>
                <w:szCs w:val="24"/>
                <w:lang w:val="vi-VN"/>
              </w:rPr>
              <w:t>/</w:t>
            </w:r>
            <w:r>
              <w:rPr>
                <w:b/>
                <w:bCs/>
                <w:sz w:val="24"/>
                <w:szCs w:val="24"/>
                <w:lang w:val="vi-VN" w:eastAsia="vi-VN"/>
              </w:rPr>
              <w:t>2022</w:t>
            </w:r>
            <w:r>
              <w:rPr>
                <w:b/>
                <w:bCs/>
                <w:sz w:val="24"/>
                <w:szCs w:val="24"/>
                <w:lang w:val="en-US" w:eastAsia="vi-VN"/>
              </w:rPr>
              <w:t>3</w:t>
            </w:r>
          </w:p>
        </w:tc>
      </w:tr>
    </w:tbl>
    <w:p w:rsidR="005328BD" w:rsidRPr="007E785C" w:rsidRDefault="00C311A2" w:rsidP="00F3651B">
      <w:pPr>
        <w:pStyle w:val="Heading1"/>
        <w:shd w:val="clear" w:color="auto" w:fill="FFFFFF"/>
        <w:spacing w:before="0" w:after="0"/>
        <w:ind w:firstLine="567"/>
        <w:jc w:val="both"/>
        <w:rPr>
          <w:rFonts w:ascii="Times New Roman" w:hAnsi="Times New Roman" w:cs="Times New Roman"/>
          <w:color w:val="FF0000"/>
          <w:spacing w:val="-10"/>
          <w:position w:val="-2"/>
          <w:sz w:val="24"/>
          <w:szCs w:val="24"/>
          <w:lang w:val="en-US"/>
        </w:rPr>
      </w:pPr>
      <w:r w:rsidRPr="007E785C">
        <w:rPr>
          <w:rFonts w:ascii="Times New Roman" w:hAnsi="Times New Roman" w:cs="Times New Roman"/>
          <w:color w:val="FF0000"/>
          <w:spacing w:val="-10"/>
          <w:position w:val="-2"/>
          <w:sz w:val="24"/>
          <w:szCs w:val="24"/>
          <w:lang w:val="vi-VN"/>
        </w:rPr>
        <w:t xml:space="preserve">I. </w:t>
      </w:r>
      <w:r w:rsidR="005328BD" w:rsidRPr="007E785C">
        <w:rPr>
          <w:rFonts w:ascii="Times New Roman" w:hAnsi="Times New Roman" w:cs="Times New Roman"/>
          <w:color w:val="FF0000"/>
          <w:spacing w:val="-10"/>
          <w:position w:val="-2"/>
          <w:sz w:val="24"/>
          <w:szCs w:val="24"/>
          <w:lang w:val="en-US"/>
        </w:rPr>
        <w:t>MỘT SỐ NHIỆM VỤ TRỌNG TÂM QUÝ I</w:t>
      </w:r>
      <w:r w:rsidRPr="007E785C">
        <w:rPr>
          <w:rFonts w:ascii="Times New Roman" w:hAnsi="Times New Roman" w:cs="Times New Roman"/>
          <w:color w:val="FF0000"/>
          <w:spacing w:val="-10"/>
          <w:position w:val="-2"/>
          <w:sz w:val="24"/>
          <w:szCs w:val="24"/>
          <w:lang w:val="vi-VN"/>
        </w:rPr>
        <w:t xml:space="preserve"> NĂM 202</w:t>
      </w:r>
      <w:r w:rsidR="00FB2F3D" w:rsidRPr="007E785C">
        <w:rPr>
          <w:rFonts w:ascii="Times New Roman" w:hAnsi="Times New Roman" w:cs="Times New Roman"/>
          <w:color w:val="FF0000"/>
          <w:spacing w:val="-10"/>
          <w:position w:val="-2"/>
          <w:sz w:val="24"/>
          <w:szCs w:val="24"/>
          <w:lang w:val="en-US"/>
        </w:rPr>
        <w:t>3</w:t>
      </w:r>
      <w:r w:rsidRPr="007E785C">
        <w:rPr>
          <w:rFonts w:ascii="Times New Roman" w:hAnsi="Times New Roman" w:cs="Times New Roman"/>
          <w:color w:val="FF0000"/>
          <w:spacing w:val="-10"/>
          <w:position w:val="-2"/>
          <w:sz w:val="24"/>
          <w:szCs w:val="24"/>
          <w:lang w:val="en-US"/>
        </w:rPr>
        <w:t xml:space="preserve"> </w:t>
      </w:r>
      <w:r w:rsidR="004F17F2" w:rsidRPr="007E785C">
        <w:rPr>
          <w:rFonts w:ascii="Times New Roman" w:hAnsi="Times New Roman" w:cs="Times New Roman"/>
          <w:color w:val="FF0000"/>
          <w:spacing w:val="-10"/>
          <w:position w:val="-2"/>
          <w:sz w:val="24"/>
          <w:szCs w:val="24"/>
          <w:lang w:val="en-US"/>
        </w:rPr>
        <w:t xml:space="preserve"> </w:t>
      </w:r>
    </w:p>
    <w:p w:rsidR="00FB2F3D" w:rsidRPr="007E785C" w:rsidRDefault="005328BD" w:rsidP="00F3651B">
      <w:pPr>
        <w:pStyle w:val="Heading1"/>
        <w:shd w:val="clear" w:color="auto" w:fill="FFFFFF"/>
        <w:spacing w:before="0" w:after="0"/>
        <w:ind w:firstLine="567"/>
        <w:jc w:val="both"/>
        <w:rPr>
          <w:rFonts w:ascii="Times New Roman" w:hAnsi="Times New Roman" w:cs="Times New Roman"/>
          <w:b w:val="0"/>
          <w:sz w:val="24"/>
          <w:szCs w:val="24"/>
        </w:rPr>
      </w:pPr>
      <w:r w:rsidRPr="007E785C">
        <w:rPr>
          <w:rFonts w:ascii="Times New Roman" w:hAnsi="Times New Roman" w:cs="Times New Roman"/>
          <w:b w:val="0"/>
          <w:spacing w:val="-10"/>
          <w:sz w:val="24"/>
          <w:szCs w:val="24"/>
        </w:rPr>
        <w:t>1.</w:t>
      </w:r>
      <w:r w:rsidR="007D75C7" w:rsidRPr="007E785C">
        <w:rPr>
          <w:rFonts w:ascii="Times New Roman" w:hAnsi="Times New Roman" w:cs="Times New Roman"/>
          <w:b w:val="0"/>
          <w:spacing w:val="-10"/>
          <w:sz w:val="24"/>
          <w:szCs w:val="24"/>
        </w:rPr>
        <w:t xml:space="preserve"> </w:t>
      </w:r>
      <w:r w:rsidR="007E785C">
        <w:rPr>
          <w:rFonts w:ascii="Times New Roman" w:hAnsi="Times New Roman" w:cs="Times New Roman"/>
          <w:b w:val="0"/>
          <w:sz w:val="24"/>
          <w:szCs w:val="24"/>
        </w:rPr>
        <w:t xml:space="preserve">Triển khai </w:t>
      </w:r>
      <w:r w:rsidR="00FB2F3D" w:rsidRPr="007E785C">
        <w:rPr>
          <w:rFonts w:ascii="Times New Roman" w:hAnsi="Times New Roman" w:cs="Times New Roman"/>
          <w:b w:val="0"/>
          <w:sz w:val="24"/>
          <w:szCs w:val="24"/>
        </w:rPr>
        <w:t>quán triệt</w:t>
      </w:r>
      <w:r w:rsidR="007E785C">
        <w:rPr>
          <w:rFonts w:ascii="Times New Roman" w:hAnsi="Times New Roman" w:cs="Times New Roman"/>
          <w:b w:val="0"/>
          <w:sz w:val="24"/>
          <w:szCs w:val="24"/>
        </w:rPr>
        <w:t xml:space="preserve">, tuyên truyền và thực hiện </w:t>
      </w:r>
      <w:r w:rsidR="00FB2F3D" w:rsidRPr="007E785C">
        <w:rPr>
          <w:rFonts w:ascii="Times New Roman" w:hAnsi="Times New Roman" w:cs="Times New Roman"/>
          <w:b w:val="0"/>
          <w:sz w:val="24"/>
          <w:szCs w:val="24"/>
        </w:rPr>
        <w:t xml:space="preserve">Nghị quyết Hội nghị lần thứ </w:t>
      </w:r>
      <w:r w:rsidR="007E785C">
        <w:rPr>
          <w:rFonts w:ascii="Times New Roman" w:hAnsi="Times New Roman" w:cs="Times New Roman"/>
          <w:b w:val="0"/>
          <w:sz w:val="24"/>
          <w:szCs w:val="24"/>
        </w:rPr>
        <w:t xml:space="preserve">sáu, </w:t>
      </w:r>
      <w:r w:rsidR="00FB2F3D" w:rsidRPr="007E785C">
        <w:rPr>
          <w:rFonts w:ascii="Times New Roman" w:hAnsi="Times New Roman" w:cs="Times New Roman"/>
          <w:b w:val="0"/>
          <w:sz w:val="24"/>
          <w:szCs w:val="24"/>
        </w:rPr>
        <w:t>Ban Chấp hành Trung ương Đảng, khóa XIII.</w:t>
      </w:r>
    </w:p>
    <w:p w:rsidR="00FB2F3D" w:rsidRDefault="007D75C7" w:rsidP="00F3651B">
      <w:pPr>
        <w:ind w:firstLine="567"/>
        <w:jc w:val="both"/>
        <w:rPr>
          <w:sz w:val="24"/>
          <w:szCs w:val="24"/>
        </w:rPr>
      </w:pPr>
      <w:r w:rsidRPr="007E785C">
        <w:rPr>
          <w:sz w:val="24"/>
          <w:szCs w:val="24"/>
        </w:rPr>
        <w:t xml:space="preserve">2. </w:t>
      </w:r>
      <w:r w:rsidR="007E785C">
        <w:rPr>
          <w:sz w:val="24"/>
          <w:szCs w:val="24"/>
        </w:rPr>
        <w:t xml:space="preserve">Tổ chức học tập, quán triệt, </w:t>
      </w:r>
      <w:r w:rsidR="00FB2F3D" w:rsidRPr="007E785C">
        <w:rPr>
          <w:sz w:val="24"/>
          <w:szCs w:val="24"/>
        </w:rPr>
        <w:t>tuyên truyền</w:t>
      </w:r>
      <w:r w:rsidR="007E785C">
        <w:rPr>
          <w:sz w:val="24"/>
          <w:szCs w:val="24"/>
        </w:rPr>
        <w:t xml:space="preserve"> và thực hiện</w:t>
      </w:r>
      <w:r w:rsidR="00FB2F3D" w:rsidRPr="007E785C">
        <w:rPr>
          <w:sz w:val="24"/>
          <w:szCs w:val="24"/>
        </w:rPr>
        <w:t xml:space="preserve"> chuyên đề </w:t>
      </w:r>
      <w:r w:rsidR="007E785C">
        <w:rPr>
          <w:sz w:val="24"/>
          <w:szCs w:val="24"/>
        </w:rPr>
        <w:t xml:space="preserve">năm </w:t>
      </w:r>
      <w:r w:rsidR="00FB2F3D" w:rsidRPr="007E785C">
        <w:rPr>
          <w:sz w:val="24"/>
          <w:szCs w:val="24"/>
        </w:rPr>
        <w:t xml:space="preserve">2023 </w:t>
      </w:r>
      <w:r w:rsidR="00FB2F3D" w:rsidRPr="007E785C">
        <w:rPr>
          <w:rStyle w:val="text2"/>
          <w:rFonts w:ascii="Times New Roman" w:hAnsi="Times New Roman" w:cs="Times New Roman"/>
          <w:bCs/>
          <w:sz w:val="24"/>
          <w:szCs w:val="24"/>
          <w:lang w:val="vi-VN"/>
        </w:rPr>
        <w:t xml:space="preserve">học tập và làm theo tư tưởng, đạo đức, phong cách Hồ Chí Minh về </w:t>
      </w:r>
      <w:r w:rsidR="00FB2F3D" w:rsidRPr="007E785C">
        <w:rPr>
          <w:color w:val="000000"/>
          <w:sz w:val="24"/>
          <w:szCs w:val="24"/>
        </w:rPr>
        <w:t>xây dựng đội ngũ cán bộ, đảng viên thật sự tiên phong, gương mẫu, có đạo đức cách mạng trong sáng, bản lĩnh chính trị vững vàng, đủ năng lực đáp ứng y</w:t>
      </w:r>
      <w:r w:rsidR="007E785C">
        <w:rPr>
          <w:color w:val="000000"/>
          <w:sz w:val="24"/>
          <w:szCs w:val="24"/>
        </w:rPr>
        <w:t>êu cầu trong giai đoạn hiện nay</w:t>
      </w:r>
      <w:r w:rsidR="00FB2F3D" w:rsidRPr="007E785C">
        <w:rPr>
          <w:sz w:val="24"/>
          <w:szCs w:val="24"/>
        </w:rPr>
        <w:t>.</w:t>
      </w:r>
    </w:p>
    <w:p w:rsidR="00F3651B" w:rsidRDefault="00F3651B" w:rsidP="00F3651B">
      <w:pPr>
        <w:ind w:firstLine="567"/>
        <w:jc w:val="both"/>
        <w:rPr>
          <w:sz w:val="24"/>
          <w:szCs w:val="24"/>
        </w:rPr>
      </w:pPr>
      <w:r>
        <w:rPr>
          <w:sz w:val="24"/>
          <w:szCs w:val="24"/>
        </w:rPr>
        <w:t xml:space="preserve">3. Quán triệt chủ đề năm 2023 “Dân chủ - Kỷ cương - Đồng thuận - Sáng tạo - Phát triển”. </w:t>
      </w:r>
    </w:p>
    <w:p w:rsidR="00F3651B" w:rsidRPr="007E785C" w:rsidRDefault="00F3651B" w:rsidP="00F3651B">
      <w:pPr>
        <w:ind w:firstLine="567"/>
        <w:jc w:val="both"/>
        <w:rPr>
          <w:sz w:val="24"/>
          <w:szCs w:val="24"/>
        </w:rPr>
      </w:pPr>
      <w:r>
        <w:rPr>
          <w:sz w:val="24"/>
          <w:szCs w:val="24"/>
        </w:rPr>
        <w:t xml:space="preserve">4. Lãnh đạo phát động phong trào thi đua “Đồng Khởi mới” năm 2023 theo tinh thần Chỉ thị số 01-CT/TU của Ban Thường vụ Tỉnh uỷ. </w:t>
      </w:r>
    </w:p>
    <w:p w:rsidR="00FB2F3D" w:rsidRPr="007E785C" w:rsidRDefault="00F3651B" w:rsidP="00F3651B">
      <w:pPr>
        <w:ind w:firstLine="567"/>
        <w:jc w:val="both"/>
        <w:rPr>
          <w:sz w:val="24"/>
          <w:szCs w:val="24"/>
        </w:rPr>
      </w:pPr>
      <w:r>
        <w:rPr>
          <w:sz w:val="24"/>
          <w:szCs w:val="24"/>
        </w:rPr>
        <w:t>5</w:t>
      </w:r>
      <w:r w:rsidR="00FB2F3D" w:rsidRPr="007E785C">
        <w:rPr>
          <w:sz w:val="24"/>
          <w:szCs w:val="24"/>
        </w:rPr>
        <w:t>. Tuyên truyền</w:t>
      </w:r>
      <w:r>
        <w:rPr>
          <w:sz w:val="24"/>
          <w:szCs w:val="24"/>
        </w:rPr>
        <w:t xml:space="preserve"> tình hình kinh tế - xã hội năm 2022 và phương hướng, nhiệm vụ năm 2023; </w:t>
      </w:r>
      <w:r w:rsidR="00FB2F3D" w:rsidRPr="007E785C">
        <w:rPr>
          <w:sz w:val="24"/>
          <w:szCs w:val="24"/>
        </w:rPr>
        <w:t>10 sự kiện, thành tựu nổi bật của tỉnh Bến Tre trong năm 2022; kỷ niệm 63 năm Ngày Bến Tre Đồng Khởi (17/01/1960 - 17/01/2023)</w:t>
      </w:r>
      <w:r w:rsidR="007E785C">
        <w:rPr>
          <w:sz w:val="24"/>
          <w:szCs w:val="24"/>
        </w:rPr>
        <w:t xml:space="preserve">; </w:t>
      </w:r>
      <w:r w:rsidR="007E785C" w:rsidRPr="007E785C">
        <w:rPr>
          <w:iCs/>
          <w:color w:val="0A0A0A"/>
          <w:sz w:val="24"/>
          <w:szCs w:val="24"/>
          <w:lang w:val="en-US" w:eastAsia="en-US"/>
        </w:rPr>
        <w:t>60 năm Chiến thắng Ấp Bắc (02/01/1963 – 02/01/2023)</w:t>
      </w:r>
      <w:r w:rsidR="007E785C">
        <w:rPr>
          <w:iCs/>
          <w:color w:val="0A0A0A"/>
          <w:sz w:val="24"/>
          <w:szCs w:val="24"/>
          <w:lang w:val="en-US" w:eastAsia="en-US"/>
        </w:rPr>
        <w:t xml:space="preserve">; </w:t>
      </w:r>
      <w:r w:rsidR="007E785C" w:rsidRPr="007E785C">
        <w:rPr>
          <w:iCs/>
          <w:color w:val="0A0A0A"/>
          <w:sz w:val="24"/>
          <w:szCs w:val="24"/>
          <w:lang w:val="en-US" w:eastAsia="en-US"/>
        </w:rPr>
        <w:t>50 năm Ngày ký Hiệp định Paris về chấm dứt chiến tranh, lập lại hòa bình ở Việt Nam (27/01/1973 – 27/01/2023)</w:t>
      </w:r>
      <w:r w:rsidR="007E785C">
        <w:rPr>
          <w:iCs/>
          <w:color w:val="0A0A0A"/>
          <w:sz w:val="24"/>
          <w:szCs w:val="24"/>
          <w:lang w:val="en-US" w:eastAsia="en-US"/>
        </w:rPr>
        <w:t xml:space="preserve">; </w:t>
      </w:r>
      <w:r w:rsidR="007E785C" w:rsidRPr="007E785C">
        <w:rPr>
          <w:w w:val="105"/>
          <w:sz w:val="24"/>
          <w:szCs w:val="24"/>
        </w:rPr>
        <w:t xml:space="preserve">93 năm Ngày thành lập </w:t>
      </w:r>
      <w:r w:rsidR="007E785C">
        <w:rPr>
          <w:w w:val="105"/>
          <w:sz w:val="24"/>
          <w:szCs w:val="24"/>
        </w:rPr>
        <w:t>Đảng cộng sản Việt Nam</w:t>
      </w:r>
      <w:r w:rsidR="007E785C" w:rsidRPr="007E785C">
        <w:rPr>
          <w:w w:val="105"/>
          <w:sz w:val="24"/>
          <w:szCs w:val="24"/>
        </w:rPr>
        <w:t xml:space="preserve"> (03/02/1930 </w:t>
      </w:r>
      <w:r w:rsidR="007E785C">
        <w:rPr>
          <w:w w:val="105"/>
          <w:sz w:val="24"/>
          <w:szCs w:val="24"/>
        </w:rPr>
        <w:t>-</w:t>
      </w:r>
      <w:r w:rsidR="007E785C" w:rsidRPr="007E785C">
        <w:rPr>
          <w:w w:val="105"/>
          <w:sz w:val="24"/>
          <w:szCs w:val="24"/>
        </w:rPr>
        <w:t xml:space="preserve"> 03/02/2023); </w:t>
      </w:r>
      <w:r w:rsidRPr="007E785C">
        <w:rPr>
          <w:iCs/>
          <w:color w:val="0A0A0A"/>
          <w:sz w:val="24"/>
          <w:szCs w:val="24"/>
          <w:lang w:val="en-US" w:eastAsia="en-US"/>
        </w:rPr>
        <w:t>110 năm Ngày </w:t>
      </w:r>
      <w:r w:rsidRPr="007E785C">
        <w:rPr>
          <w:bCs/>
          <w:iCs/>
          <w:color w:val="0A0A0A"/>
          <w:sz w:val="24"/>
          <w:szCs w:val="24"/>
          <w:lang w:val="en-US" w:eastAsia="en-US"/>
        </w:rPr>
        <w:t>sinh đồng chí Huỳnh Tấn Phát (15/02/1913 – 15/02/2023)</w:t>
      </w:r>
      <w:r w:rsidRPr="007E785C">
        <w:rPr>
          <w:iCs/>
          <w:color w:val="0A0A0A"/>
          <w:sz w:val="24"/>
          <w:szCs w:val="24"/>
          <w:lang w:val="en-US" w:eastAsia="en-US"/>
        </w:rPr>
        <w:t>;</w:t>
      </w:r>
      <w:r>
        <w:rPr>
          <w:iCs/>
          <w:color w:val="0A0A0A"/>
          <w:sz w:val="24"/>
          <w:szCs w:val="24"/>
          <w:lang w:val="en-US" w:eastAsia="en-US"/>
        </w:rPr>
        <w:t xml:space="preserve"> </w:t>
      </w:r>
      <w:r w:rsidR="007E785C" w:rsidRPr="007E785C">
        <w:rPr>
          <w:w w:val="105"/>
          <w:sz w:val="24"/>
          <w:szCs w:val="24"/>
        </w:rPr>
        <w:t xml:space="preserve">92 năm Ngày thành lập Đoàn TNCS Hồ Chí Minh (26/3/1931 </w:t>
      </w:r>
      <w:r w:rsidR="007E785C">
        <w:rPr>
          <w:w w:val="105"/>
          <w:sz w:val="24"/>
          <w:szCs w:val="24"/>
        </w:rPr>
        <w:t>-</w:t>
      </w:r>
      <w:r w:rsidR="007E785C" w:rsidRPr="007E785C">
        <w:rPr>
          <w:w w:val="105"/>
          <w:sz w:val="24"/>
          <w:szCs w:val="24"/>
        </w:rPr>
        <w:t xml:space="preserve"> 26/3/2023)</w:t>
      </w:r>
    </w:p>
    <w:p w:rsidR="00FB2F3D" w:rsidRPr="007E785C" w:rsidRDefault="00F3651B" w:rsidP="00F3651B">
      <w:pPr>
        <w:ind w:firstLine="567"/>
        <w:jc w:val="both"/>
        <w:rPr>
          <w:sz w:val="24"/>
          <w:szCs w:val="24"/>
        </w:rPr>
      </w:pPr>
      <w:r>
        <w:rPr>
          <w:sz w:val="24"/>
          <w:szCs w:val="24"/>
        </w:rPr>
        <w:t>6</w:t>
      </w:r>
      <w:r w:rsidR="00FB2F3D" w:rsidRPr="007E785C">
        <w:rPr>
          <w:sz w:val="24"/>
          <w:szCs w:val="24"/>
        </w:rPr>
        <w:t xml:space="preserve">. Phát động Cuộc thi viết chính luận về bảo vệ nền tảng tư tưởng của Đảng, đấu tranh phản bác các quan điểm sai trái thù địch năm 2023 </w:t>
      </w:r>
    </w:p>
    <w:p w:rsidR="005328BD" w:rsidRPr="007E785C" w:rsidRDefault="00F3651B" w:rsidP="00F3651B">
      <w:pPr>
        <w:ind w:firstLine="567"/>
        <w:jc w:val="both"/>
        <w:rPr>
          <w:spacing w:val="-10"/>
          <w:sz w:val="24"/>
          <w:szCs w:val="24"/>
        </w:rPr>
      </w:pPr>
      <w:r>
        <w:rPr>
          <w:spacing w:val="-10"/>
          <w:sz w:val="24"/>
          <w:szCs w:val="24"/>
        </w:rPr>
        <w:t>7</w:t>
      </w:r>
      <w:r w:rsidR="005328BD" w:rsidRPr="007E785C">
        <w:rPr>
          <w:spacing w:val="-10"/>
          <w:sz w:val="24"/>
          <w:szCs w:val="24"/>
        </w:rPr>
        <w:t xml:space="preserve">. Lãnh đạo, tổ chức </w:t>
      </w:r>
      <w:r w:rsidR="007E785C">
        <w:rPr>
          <w:spacing w:val="-10"/>
          <w:sz w:val="24"/>
          <w:szCs w:val="24"/>
        </w:rPr>
        <w:t>s</w:t>
      </w:r>
      <w:r w:rsidR="00FB2F3D" w:rsidRPr="007E785C">
        <w:rPr>
          <w:spacing w:val="-10"/>
          <w:sz w:val="24"/>
          <w:szCs w:val="24"/>
        </w:rPr>
        <w:t>ơ kết giữ</w:t>
      </w:r>
      <w:r w:rsidR="00F33A38" w:rsidRPr="007E785C">
        <w:rPr>
          <w:spacing w:val="-10"/>
          <w:sz w:val="24"/>
          <w:szCs w:val="24"/>
        </w:rPr>
        <w:t>a</w:t>
      </w:r>
      <w:r w:rsidR="00FB2F3D" w:rsidRPr="007E785C">
        <w:rPr>
          <w:spacing w:val="-10"/>
          <w:sz w:val="24"/>
          <w:szCs w:val="24"/>
        </w:rPr>
        <w:t xml:space="preserve"> nhiệm kỳ </w:t>
      </w:r>
      <w:r w:rsidR="007E785C">
        <w:rPr>
          <w:spacing w:val="-10"/>
          <w:sz w:val="24"/>
          <w:szCs w:val="24"/>
        </w:rPr>
        <w:t xml:space="preserve">thực hiện nghị quyết đại hội nhiệm kỳ 2020 - 2025. </w:t>
      </w:r>
      <w:r w:rsidR="005328BD" w:rsidRPr="007E785C">
        <w:rPr>
          <w:spacing w:val="-10"/>
          <w:sz w:val="24"/>
          <w:szCs w:val="24"/>
        </w:rPr>
        <w:t xml:space="preserve"> </w:t>
      </w:r>
    </w:p>
    <w:p w:rsidR="00CD4910" w:rsidRPr="007E785C" w:rsidRDefault="00F3651B" w:rsidP="00F3651B">
      <w:pPr>
        <w:ind w:firstLine="567"/>
        <w:jc w:val="both"/>
        <w:rPr>
          <w:spacing w:val="-10"/>
          <w:sz w:val="24"/>
          <w:szCs w:val="24"/>
        </w:rPr>
      </w:pPr>
      <w:r>
        <w:rPr>
          <w:spacing w:val="-10"/>
          <w:sz w:val="24"/>
          <w:szCs w:val="24"/>
        </w:rPr>
        <w:t>8</w:t>
      </w:r>
      <w:r w:rsidR="00CD4910" w:rsidRPr="007E785C">
        <w:rPr>
          <w:spacing w:val="-10"/>
          <w:sz w:val="24"/>
          <w:szCs w:val="24"/>
        </w:rPr>
        <w:t xml:space="preserve">. </w:t>
      </w:r>
      <w:r>
        <w:rPr>
          <w:spacing w:val="-10"/>
          <w:sz w:val="24"/>
          <w:szCs w:val="24"/>
        </w:rPr>
        <w:t xml:space="preserve"> Đăng ký xây dựng mô hình “Dân vận khéo” cấp tỉnh. </w:t>
      </w:r>
    </w:p>
    <w:p w:rsidR="00F3651B" w:rsidRPr="00F3651B" w:rsidRDefault="00DE6FBD" w:rsidP="00F3651B">
      <w:pPr>
        <w:ind w:firstLine="567"/>
        <w:jc w:val="both"/>
        <w:rPr>
          <w:b/>
          <w:color w:val="FF0000"/>
          <w:w w:val="105"/>
          <w:sz w:val="24"/>
          <w:szCs w:val="24"/>
        </w:rPr>
      </w:pPr>
      <w:r w:rsidRPr="007E785C">
        <w:rPr>
          <w:b/>
          <w:color w:val="FF0000"/>
          <w:w w:val="105"/>
          <w:sz w:val="24"/>
          <w:szCs w:val="24"/>
        </w:rPr>
        <w:t xml:space="preserve">II. THỰC HIỆN KẾT LUẬN SỐ 01-KL/TW </w:t>
      </w:r>
      <w:r w:rsidR="00840794" w:rsidRPr="007E785C">
        <w:rPr>
          <w:b/>
          <w:color w:val="FF0000"/>
          <w:w w:val="105"/>
          <w:sz w:val="24"/>
          <w:szCs w:val="24"/>
        </w:rPr>
        <w:t xml:space="preserve">CỦA BỘ CHÍNH TRỊ </w:t>
      </w:r>
      <w:r w:rsidR="00F3651B" w:rsidRPr="00F3651B">
        <w:rPr>
          <w:b/>
          <w:color w:val="000099"/>
          <w:sz w:val="24"/>
          <w:szCs w:val="24"/>
        </w:rPr>
        <w:t>(</w:t>
      </w:r>
      <w:r w:rsidR="00840794" w:rsidRPr="00F3651B">
        <w:rPr>
          <w:b/>
          <w:color w:val="000099"/>
          <w:sz w:val="24"/>
          <w:szCs w:val="24"/>
        </w:rPr>
        <w:t>Chuyên đề 2023</w:t>
      </w:r>
      <w:r w:rsidR="00F3651B">
        <w:rPr>
          <w:b/>
          <w:color w:val="000099"/>
          <w:sz w:val="24"/>
          <w:szCs w:val="24"/>
        </w:rPr>
        <w:t>)</w:t>
      </w:r>
    </w:p>
    <w:p w:rsidR="00840794" w:rsidRPr="00F3651B" w:rsidRDefault="00840794" w:rsidP="00F3651B">
      <w:pPr>
        <w:ind w:firstLine="567"/>
        <w:jc w:val="both"/>
        <w:rPr>
          <w:b/>
          <w:bCs/>
          <w:color w:val="000099"/>
          <w:sz w:val="24"/>
          <w:szCs w:val="24"/>
          <w:shd w:val="clear" w:color="auto" w:fill="FFFFFF"/>
        </w:rPr>
      </w:pPr>
      <w:r w:rsidRPr="00F3651B">
        <w:rPr>
          <w:b/>
          <w:bCs/>
          <w:color w:val="000099"/>
          <w:sz w:val="24"/>
          <w:szCs w:val="24"/>
          <w:shd w:val="clear" w:color="auto" w:fill="FFFFFF"/>
        </w:rPr>
        <w:t>Nội dung tư tưởng, đạo đức, phong cách Hồ Chí Minh về xây dựng đội ngũ cán bộ đảng viên</w:t>
      </w:r>
    </w:p>
    <w:p w:rsidR="00840794" w:rsidRPr="00EE5E65" w:rsidRDefault="00840794" w:rsidP="00F3651B">
      <w:pPr>
        <w:ind w:firstLine="567"/>
        <w:jc w:val="both"/>
        <w:rPr>
          <w:b/>
          <w:bCs/>
          <w:sz w:val="24"/>
          <w:szCs w:val="24"/>
          <w:shd w:val="clear" w:color="auto" w:fill="FFFFFF"/>
        </w:rPr>
      </w:pPr>
      <w:r w:rsidRPr="00EE5E65">
        <w:rPr>
          <w:b/>
          <w:bCs/>
          <w:sz w:val="24"/>
          <w:szCs w:val="24"/>
          <w:shd w:val="clear" w:color="auto" w:fill="FFFFFF"/>
        </w:rPr>
        <w:t>1. Khái niệm cán bộ, công tác cán bộ</w:t>
      </w:r>
    </w:p>
    <w:p w:rsidR="00840794" w:rsidRPr="007E785C" w:rsidRDefault="00840794" w:rsidP="00F3651B">
      <w:pPr>
        <w:ind w:firstLine="567"/>
        <w:jc w:val="both"/>
        <w:rPr>
          <w:bCs/>
          <w:sz w:val="24"/>
          <w:szCs w:val="24"/>
          <w:shd w:val="clear" w:color="auto" w:fill="FFFFFF"/>
        </w:rPr>
      </w:pPr>
      <w:r w:rsidRPr="007E785C">
        <w:rPr>
          <w:bCs/>
          <w:sz w:val="24"/>
          <w:szCs w:val="24"/>
          <w:shd w:val="clear" w:color="auto" w:fill="FFFFFF"/>
        </w:rPr>
        <w:t>Cán bộ theo định nghĩa Luật cán bộ, công chức “Cán bộ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ở huyện, quận, thị xã, thành phố thuộc tỉnh, trong biên chế và hưởng lương từ ngân sách nhà nước”.</w:t>
      </w:r>
    </w:p>
    <w:p w:rsidR="00840794" w:rsidRPr="007E785C" w:rsidRDefault="00840794" w:rsidP="00F3651B">
      <w:pPr>
        <w:ind w:firstLine="567"/>
        <w:jc w:val="both"/>
        <w:rPr>
          <w:bCs/>
          <w:sz w:val="24"/>
          <w:szCs w:val="24"/>
          <w:shd w:val="clear" w:color="auto" w:fill="FFFFFF"/>
        </w:rPr>
      </w:pPr>
      <w:r w:rsidRPr="007E785C">
        <w:rPr>
          <w:bCs/>
          <w:sz w:val="24"/>
          <w:szCs w:val="24"/>
          <w:shd w:val="clear" w:color="auto" w:fill="FFFFFF"/>
        </w:rPr>
        <w:t>Công tác cán bộ là công việc của Đảng và Nhà nước trong việc xây dựng, đào tạo, bồi dưỡng, quản lý cán bộ bằng việc xây dựng tiêu chuẩn cán bộ; đánh giá cán bộ; quy hoạch cán bộ; đào tạo, bồi dưỡng cán bộ; luân chuyển, điều động cán bộ; bố trí, sử dụng, bổ nhiệm, đề bạt, khen thưởng, kỷ luật cán bộ, …  nhằm phát huy năng lực đội ngũ cán bộ theo hướng bố trí số lượng hợp lý, nâng cao phẩm chất chính trị, đạo đức và trình độ chuyên môn, nghiệp vụ (vừa hồng vừa chuyên), đáp ứng ngày càng tốt hơn yêu cầu hoạt động của hệ thống chính trị trong tình hình mới”.</w:t>
      </w:r>
    </w:p>
    <w:p w:rsidR="00840794" w:rsidRPr="00EE5E65" w:rsidRDefault="00840794" w:rsidP="00F3651B">
      <w:pPr>
        <w:ind w:firstLine="567"/>
        <w:jc w:val="both"/>
        <w:rPr>
          <w:b/>
          <w:bCs/>
          <w:sz w:val="24"/>
          <w:szCs w:val="24"/>
          <w:shd w:val="clear" w:color="auto" w:fill="FFFFFF"/>
        </w:rPr>
      </w:pPr>
      <w:r w:rsidRPr="00EE5E65">
        <w:rPr>
          <w:b/>
          <w:bCs/>
          <w:sz w:val="24"/>
          <w:szCs w:val="24"/>
          <w:shd w:val="clear" w:color="auto" w:fill="FFFFFF"/>
        </w:rPr>
        <w:t>2. Quan điểm của Đảng về cán bộ, công tác cán bộ</w:t>
      </w:r>
    </w:p>
    <w:p w:rsidR="00840794" w:rsidRPr="007E785C" w:rsidRDefault="00840794" w:rsidP="00F3651B">
      <w:pPr>
        <w:ind w:firstLine="567"/>
        <w:jc w:val="both"/>
        <w:rPr>
          <w:sz w:val="24"/>
          <w:szCs w:val="24"/>
        </w:rPr>
      </w:pPr>
      <w:r w:rsidRPr="007E785C">
        <w:rPr>
          <w:sz w:val="24"/>
          <w:szCs w:val="24"/>
        </w:rPr>
        <w:t xml:space="preserve">Đảng ta nhận thức: Cán bộ và công tác cán bộ giữ vai trò hết sức quan trọng trong sự nghiệp cách mạng của Đảng, của dân tộc. Ngay sau khi Đảng thành lập ngày 3/2/1930, ngày 14/10/1930, tại Hội nghị lần thứ nhất Ban Chấp hành Trung ương khai mạc ở Hương Cảng (Trung Quốc), đã thông qua Luận cương chính trị và các văn kiện quan trọng của Đảng, trong đó có việc quyết định thành lập Bộ Tổ chức, tiền thân của Ban Tổ chức Trung ương ngày nay để đảm trách công tác tổ chức xây dựng Đảng, trong đó có nhiệm vụ quan trọng là thực hiện công tác cán bộ và xây dựng đội ngũ cán bộ các cấp. </w:t>
      </w:r>
    </w:p>
    <w:p w:rsidR="00840794" w:rsidRPr="007E785C" w:rsidRDefault="00840794" w:rsidP="00F3651B">
      <w:pPr>
        <w:ind w:firstLine="567"/>
        <w:jc w:val="both"/>
        <w:rPr>
          <w:sz w:val="24"/>
          <w:szCs w:val="24"/>
        </w:rPr>
      </w:pPr>
      <w:r w:rsidRPr="007E785C">
        <w:rPr>
          <w:sz w:val="24"/>
          <w:szCs w:val="24"/>
        </w:rPr>
        <w:t xml:space="preserve">Từ đó cho đến nay, Đảng ta luôn quan tâm đến công tác xây dựng đội ngũ cán bộ, đề ra nhiều chủ trương, chính sách nhằm nâng cao chất lượng đội ngũ cán bộ và công tác cán bộ đáp ứng yêu cầu, nhiệm vụ cách mạng trong từng giai đoạn lịch sử. Qua các kỳ đại hội và hội nghị Trung ương, vấn đề cán bộ và công tác cán bộ luôn được Đảng ta đề cập. Ban Chấp hành Trung ương, Bộ Chính trị, Ban Bí thư các khóa đã ban hành nhiều chỉ thị, nghị quyết, quyết định, quy định, kết luận, báo cáo… liên quan đến vấn đề cán bộ nói </w:t>
      </w:r>
      <w:r w:rsidRPr="007E785C">
        <w:rPr>
          <w:sz w:val="24"/>
          <w:szCs w:val="24"/>
        </w:rPr>
        <w:lastRenderedPageBreak/>
        <w:t>chung và cán bộ của một số ngành, cơ quan, lĩnh vực cụ thể nói riêng. Các văn bản nêu bật thực trạng đội ngũ cán bộ, công tác cán bộ trong các giai đoạn khác nhau, đồng thời đề ra mục tiêu, giải pháp để nâng cao hiệu quả hoạt động của cán bộ các cấp.</w:t>
      </w:r>
    </w:p>
    <w:p w:rsidR="00840794" w:rsidRPr="007E785C" w:rsidRDefault="00840794" w:rsidP="00F3651B">
      <w:pPr>
        <w:ind w:firstLine="567"/>
        <w:jc w:val="both"/>
        <w:rPr>
          <w:sz w:val="24"/>
          <w:szCs w:val="24"/>
        </w:rPr>
      </w:pPr>
      <w:r w:rsidRPr="007E785C">
        <w:rPr>
          <w:sz w:val="24"/>
          <w:szCs w:val="24"/>
        </w:rPr>
        <w:t xml:space="preserve">Thực tiễn cách mạng Việt Nam hơn 92 năm qua cho thấy, mỗi giai đoạn, thời kỳ cách mạng cần có một đội ngũ cán bộ thích ứng, có phẩm chất, năng lực đáp ứng yêu cầu nhiệm vụ. Trong thời kỳ đổi mới, đòi hỏi cán bộ càng phải có bản lĩnh chính trị vững vàng, có kiến thức, tư duy rộng, năng lực chuyên môn cao... Đại hội VI của Đảng đã khẳng định “Đổi mới cán bộ lãnh đạo các cấp là mắt xích quan trọng nhất mà Đảng ta phải nắm chắc để thúc đẩy những cuộc cải cách có ý nghĩa cách mạng”. Các kỳ đại hội sau này của Đảng đều khẳng định lại vị trí và tầm quan trọng của đội ngũ cán bộ và công tác cán bộ. Nghị quyết Hội nghị Trung ương 3, khóa VIII về chiến lược cán bộ thời kỳ đẩy mạnh CNH, HĐH đất nước, Đảng ta xác định; “Cán bộ là nhân tố quyết định sự thành bại của cách mạng, gắn liền với vận mệnh của Đảng, của đất nước và chế độ, là khâu then chốt trong công tác xây dựng Đảng”. </w:t>
      </w:r>
    </w:p>
    <w:p w:rsidR="00840794" w:rsidRPr="007E785C" w:rsidRDefault="00840794" w:rsidP="00F3651B">
      <w:pPr>
        <w:ind w:firstLine="567"/>
        <w:jc w:val="both"/>
        <w:rPr>
          <w:sz w:val="24"/>
          <w:szCs w:val="24"/>
        </w:rPr>
      </w:pPr>
      <w:r w:rsidRPr="007E785C">
        <w:rPr>
          <w:sz w:val="24"/>
          <w:szCs w:val="24"/>
        </w:rPr>
        <w:t>Từ Đại hội X đến nay, trước những chuyển biến nhanh chóng của thời cuộc, vấn đề cán bộ và công tác cán bộ được Đảng ta đặc biệt chú trọng. Nhiều chủ trương, chính sách, biện pháp quyết liệt đã được ban hành và triển khai thực hiện, nhằm xây dựng đội ngũ cán bộ, đặc biệt là cấp chiến lược “vừa hồng vừa chuyên”, ngang tầm nhiệm vụ. Hội nghị Trung ương 7, khóa XII ban hành Nghị quyết số 26-NQ/TW về tập trung xây dựng đội ngũ cán bộ các cấp, nhất là cấp chiến lược, đủ phẩm chất, năng lực và uy tín, ngang tầm nhiệm vụ. Nghị quyết đã đánh giá kết quả sau hơn 20 năm thực hiện Nghị quyết Trung ương 3, khóa VIII về chiến lược cán bộ thời kỳ đẩy mạnh CNH, HĐH đất nước và tiếp tục khẳng định: Cán bộ là nhân tố quyết định sự thành bại của cách mạng; công tác cán bộ là khâu “then chốt” của công tác xây dựng Đảng và hệ thống chính trị. Xây dựng đội ngũ cán bộ, nhất là cán bộ cấp chiến lược là nhiệm vụ quan trọng hàng đầu, là công việc hệ trọng của Đảng, phải được tiến hành thường xuyên, thận trọng, khoa học, chặt chẽ và hiệu quả. Đầu tư xây dựng đội ngũ cán bộ là đầu tư cho phát triển lâu dài, bền vững.</w:t>
      </w:r>
    </w:p>
    <w:p w:rsidR="00840794" w:rsidRPr="007E785C" w:rsidRDefault="00840794" w:rsidP="00F3651B">
      <w:pPr>
        <w:ind w:firstLine="567"/>
        <w:jc w:val="both"/>
        <w:rPr>
          <w:sz w:val="24"/>
          <w:szCs w:val="24"/>
        </w:rPr>
      </w:pPr>
      <w:r w:rsidRPr="007E785C">
        <w:rPr>
          <w:sz w:val="24"/>
          <w:szCs w:val="24"/>
        </w:rPr>
        <w:t>Báo cáo chính trị Đại hội XIII của Đảng tiếp tục nhấn mạnh: Tập trung xây dựng đội ngũ cán bộ các cấp, nhất là cấp chiến lược đủ phẩm chất, năng lực và uy tín, ngang tầm nhiệm vụ. Hoàn thiện thể chế, quy định về công tác cán bộ, tiêu chuẩn chức danh, tiêu chí, cơ chế đánh giá cán bộ. Xây dựng đội ngũ cán bộ, trước hết là người đứng đầu có bản lĩnh chính trị vững vàng, có đạo đức trong sáng, năng lực nổi bật, dám nghĩ, dám làm, dám chịu trách nhiệm, dám đổi mới sáng tạo, dám đương đầu với khó khăn, thử thách, dám hành động vì lợi ích chung, có uy tín cao và thực hiện sự tiên phong gương mẫu, là hạt nhân đoàn kết.</w:t>
      </w:r>
    </w:p>
    <w:p w:rsidR="00840794" w:rsidRPr="007E785C" w:rsidRDefault="00840794" w:rsidP="00F3651B">
      <w:pPr>
        <w:ind w:firstLine="567"/>
        <w:jc w:val="both"/>
        <w:rPr>
          <w:sz w:val="24"/>
          <w:szCs w:val="24"/>
        </w:rPr>
      </w:pPr>
      <w:r w:rsidRPr="007E785C">
        <w:rPr>
          <w:sz w:val="24"/>
          <w:szCs w:val="24"/>
        </w:rPr>
        <w:t>Xây dựng quy định về thẩm quyền, trách nhiệm của người đứng đầu trong công tác cán bộ và quản lý cán bộ; thực hiện tốt quy định về kiểm soát quyền lực trong công tác cán bộ, chống chạy chức, chạy quyền; xử lý nghiêm minh, đồng bộ kỷ luật đảng, kỷ luật hành chính và xử lý bằng pháp luật đối với cán bộ có vi phạm, kể cả khi đã chuyển công tác hoặc nghỉ hưu.</w:t>
      </w:r>
    </w:p>
    <w:p w:rsidR="00840794" w:rsidRPr="007E785C" w:rsidRDefault="00840794" w:rsidP="00F3651B">
      <w:pPr>
        <w:ind w:firstLine="567"/>
        <w:jc w:val="both"/>
        <w:rPr>
          <w:sz w:val="24"/>
          <w:szCs w:val="24"/>
        </w:rPr>
      </w:pPr>
      <w:r w:rsidRPr="007E785C">
        <w:rPr>
          <w:sz w:val="24"/>
          <w:szCs w:val="24"/>
        </w:rPr>
        <w:t>Tiếp tục hoàn thiện cơ chế, chính sách tạo động lực cho cán bộ phấn đấu, toàn tâm, toàn ý với công việc. Coi trọng và làm tốt công tác bảo vệ cán bộ, bảo vệ chính trị nội bộ. Kiên quyết phòng, chống các biểu hiện bè phái, “lợi ích nhóm” và lợi dụng các phương tiện thông tin đại chúng để xuyên tạc sự thật, kích động, gây rối, chia rẽ làm mất đoàn kết nội bộ.</w:t>
      </w:r>
    </w:p>
    <w:p w:rsidR="00840794" w:rsidRPr="007E785C" w:rsidRDefault="00840794" w:rsidP="00F3651B">
      <w:pPr>
        <w:ind w:firstLine="567"/>
        <w:jc w:val="both"/>
        <w:rPr>
          <w:sz w:val="24"/>
          <w:szCs w:val="24"/>
          <w:lang w:val="en-US"/>
        </w:rPr>
      </w:pPr>
      <w:r w:rsidRPr="007E785C">
        <w:rPr>
          <w:sz w:val="24"/>
          <w:szCs w:val="24"/>
        </w:rPr>
        <w:t>Bên cạnh công tác xây dựng cán bộ, Đảng ta đặc biệt quan tâm đến công tác phòng chống những thói hư, tật xấu của cán bộ. Nghị quyết Trung ương 4 khóa XI, khóa XII và Kết luận số 21-KL/TW của Ban Chấp hành Trung ương Đảng khóa XIII về tăng cường xây dựng, chỉnh đốn Đảng, với tinh thần kiên quyết ngăn chặn, đẩy lùi, xử lý nghiêm cán bộ, đảng viên suy thoái về tư tưởng chính trị, đạo đức, lối sống, biểu hiện “tự diễn biến”, “tự chuyển hóa”; Bộ Chính trị ban hành Chỉ thị 06 (khóa X), Chỉ thị 03 (khóa XI), Chỉ thị 05 (khóa XII) và Kết luận 01 (khóa XIII) về đẩy mạnh học tập và làm theo tư tưởng, đạo đức, phong cách Hồ Chí Minh; các Quy định nêu gương của cán bộ, đảng viên, nhất là cán bộ lãnh đạo chủ chốt các cấp; Quy định 205-QĐ/TW, ngày 23/9/2019 của Bộ Chính trị về việc kiểm soát quyền lực trong công tác cán bộ và chống chạy chức, chạy quyền; Quy định số 37-QĐ/TW, ngày 25/10/2021 của Ban Chấp hành Trung ương về những điều đảng viên không được làm; Quy định số 41-QĐ/TW, ngày 03/11/2021 của Bộ Chính trị về việc miễn nhiệm, từ chức đối với cán bộ; Quy định số 50-QĐ/TW, ngày 27/12/2021 của Bộ Chính trị về công tác quy hoạch cán bộ; tăng cường công tác kiểm tra, giám sát, thi hành kỷ luật Đảng; triển khai quyết liệt công tác phòng chống tham nhũng, lãng phí…</w:t>
      </w:r>
      <w:r w:rsidRPr="007E785C">
        <w:rPr>
          <w:sz w:val="24"/>
          <w:szCs w:val="24"/>
          <w:lang w:val="vi-VN"/>
        </w:rPr>
        <w:t xml:space="preserve"> </w:t>
      </w:r>
      <w:r w:rsidRPr="007E785C">
        <w:rPr>
          <w:sz w:val="24"/>
          <w:szCs w:val="24"/>
        </w:rPr>
        <w:t xml:space="preserve">Đồng thời, Đảng ta cũng coi trọng công tác khuyến khích, bảo vệ cán bộ đã ban hành </w:t>
      </w:r>
      <w:r w:rsidRPr="007E785C">
        <w:rPr>
          <w:sz w:val="24"/>
          <w:szCs w:val="24"/>
          <w:lang w:val="vi-VN"/>
        </w:rPr>
        <w:t>Kết luận số 14-KL/TW, ngày 22/9/2021 của Bộ Chính trị về chủ trương khuyến khích và bảo vệ cán bộ năng động, sáng tạo vì lợi ích chung</w:t>
      </w:r>
      <w:r w:rsidRPr="007E785C">
        <w:rPr>
          <w:sz w:val="24"/>
          <w:szCs w:val="24"/>
        </w:rPr>
        <w:t>…</w:t>
      </w:r>
      <w:r w:rsidRPr="007E785C">
        <w:rPr>
          <w:sz w:val="24"/>
          <w:szCs w:val="24"/>
          <w:lang w:val="vi-VN"/>
        </w:rPr>
        <w:t xml:space="preserve">Về vấn đề này, tại Hội nghị Văn hoá toàn quốc triển </w:t>
      </w:r>
      <w:r w:rsidRPr="007E785C">
        <w:rPr>
          <w:sz w:val="24"/>
          <w:szCs w:val="24"/>
          <w:lang w:val="vi-VN"/>
        </w:rPr>
        <w:lastRenderedPageBreak/>
        <w:t xml:space="preserve">khai thực hiện Nghị quyết Đại hội XIII của Đảng, đồng chí Tổng Bí thư Nguyễn Phú Trọng đã nói: “Phát triển văn hoá là một trong những vấn đề trọng tâm, nổi bật trong Văn kiện Đại hội XIII. Đây là lần đầu tiên trong văn kiện Đại hội, Đảng ta đề cập một cách toàn diện và sâu sắc đến lĩnh vực văn hoá, từ chủ đề Đại hội đến các quan điểm, mục tiêu, định hướng lớn, nhiệm vụ trọng tâm, đột phá chiến lược, nhấn mạnh quan điểm chỉ đạo cốt lõi và xuyên suốt là: "Khơi dậy mạnh mẽ tinh thần yêu nước, ý chí tự cường dân tộc và khát vọng phát triển đất nước phồn vinh, hạnh phúc. Phát huy sức mạnh tổng hợp của cả hệ thống chính trị, của nền văn hoá và con người Việt Nam,... kết hợp sức mạnh dân tộc với sức mạnh thời đại; phát huy tối đa nội lực, tranh thủ ngoại lực, trong đó nguồn lực nội sinh, nhất là nguồn lực con người là quan trọng nhất". Tại Hội nghị toàn quốc của các cơ quan nội chính triển khai thực hiện Nghị quyết Đại hội XIII của Đảng, </w:t>
      </w:r>
      <w:r w:rsidRPr="007E785C">
        <w:rPr>
          <w:sz w:val="24"/>
          <w:szCs w:val="24"/>
        </w:rPr>
        <w:t>Đ</w:t>
      </w:r>
      <w:r w:rsidRPr="007E785C">
        <w:rPr>
          <w:sz w:val="24"/>
          <w:szCs w:val="24"/>
          <w:lang w:val="vi-VN"/>
        </w:rPr>
        <w:t xml:space="preserve">ồng chí chỉ đạo: Tập trung xây dựng đội ngũ cán bộ có đủ phẩm chất, năng lực, trình độ, uy tín, phục vụ Nhân dân và sự phát triển của đất nước; tăng cường kỷ luật, kỷ cương; cải cách tiền lương, chế độ, chính sách đãi ngộ, tạo môi trường, điều kiện làm việc; khuyến khích, bảo vệ cán bộ dám nghĩ, dám nói, dám làm, dám chịu trách nhiệm, dám đổi mới sáng tạo, dám đương đầu với khó khăn, thử thách và quyết liệt trong hành động vì lợi ích chung. Theo đó, phải chú trọng nêu gương những người tốt, việc tốt; ngăn ngừa, cảnh báo, phê phán những việc làm sai trái. Đấu tranh mạnh mẽ chống chủ nghĩa cá nhân, thói ích kỷ vụ lợi, “lợi ích nhóm”. </w:t>
      </w:r>
    </w:p>
    <w:p w:rsidR="00F3651B" w:rsidRPr="00F3651B" w:rsidRDefault="00F3651B" w:rsidP="00EE5E65">
      <w:pPr>
        <w:pStyle w:val="Heading1"/>
        <w:pBdr>
          <w:bottom w:val="single" w:sz="6" w:space="2" w:color="DDDDDD"/>
        </w:pBdr>
        <w:shd w:val="clear" w:color="auto" w:fill="FFFFFF"/>
        <w:spacing w:before="0" w:after="0"/>
        <w:ind w:right="-75" w:firstLine="567"/>
        <w:jc w:val="both"/>
        <w:rPr>
          <w:rFonts w:ascii="Times New Roman" w:hAnsi="Times New Roman" w:cs="Times New Roman"/>
          <w:color w:val="FF0000"/>
          <w:spacing w:val="-10"/>
          <w:position w:val="-2"/>
          <w:sz w:val="24"/>
          <w:szCs w:val="24"/>
          <w:lang w:val="en-US"/>
        </w:rPr>
      </w:pPr>
      <w:r w:rsidRPr="00F3651B">
        <w:rPr>
          <w:rFonts w:ascii="Times New Roman" w:hAnsi="Times New Roman" w:cs="Times New Roman"/>
          <w:color w:val="FF0000"/>
          <w:spacing w:val="-10"/>
          <w:position w:val="-2"/>
          <w:sz w:val="24"/>
          <w:szCs w:val="24"/>
          <w:lang w:val="en-US"/>
        </w:rPr>
        <w:t>I</w:t>
      </w:r>
      <w:r w:rsidR="00A56483">
        <w:rPr>
          <w:rFonts w:ascii="Times New Roman" w:hAnsi="Times New Roman" w:cs="Times New Roman"/>
          <w:color w:val="FF0000"/>
          <w:spacing w:val="-10"/>
          <w:position w:val="-2"/>
          <w:sz w:val="24"/>
          <w:szCs w:val="24"/>
          <w:lang w:val="en-US"/>
        </w:rPr>
        <w:t>I</w:t>
      </w:r>
      <w:r w:rsidRPr="00F3651B">
        <w:rPr>
          <w:rFonts w:ascii="Times New Roman" w:hAnsi="Times New Roman" w:cs="Times New Roman"/>
          <w:color w:val="FF0000"/>
          <w:spacing w:val="-10"/>
          <w:position w:val="-2"/>
          <w:sz w:val="24"/>
          <w:szCs w:val="24"/>
          <w:lang w:val="en-US"/>
        </w:rPr>
        <w:t xml:space="preserve">I. THÔNG TIN ĐỊNH HƯỚNG  </w:t>
      </w:r>
    </w:p>
    <w:p w:rsidR="00762BA6" w:rsidRDefault="00F3651B" w:rsidP="00762BA6">
      <w:pPr>
        <w:pStyle w:val="Heading1"/>
        <w:pBdr>
          <w:bottom w:val="single" w:sz="6" w:space="4" w:color="DDDDDD"/>
        </w:pBdr>
        <w:shd w:val="clear" w:color="auto" w:fill="FFFFFF"/>
        <w:spacing w:before="0" w:after="0"/>
        <w:ind w:right="51" w:firstLine="567"/>
        <w:jc w:val="both"/>
        <w:rPr>
          <w:rFonts w:ascii="Times New Roman" w:hAnsi="Times New Roman" w:cs="Times New Roman"/>
          <w:color w:val="000099"/>
          <w:spacing w:val="-6"/>
          <w:sz w:val="24"/>
          <w:szCs w:val="24"/>
        </w:rPr>
      </w:pPr>
      <w:r w:rsidRPr="00F3651B">
        <w:rPr>
          <w:rFonts w:ascii="Times New Roman" w:hAnsi="Times New Roman" w:cs="Times New Roman"/>
          <w:color w:val="000099"/>
          <w:spacing w:val="-6"/>
          <w:sz w:val="24"/>
          <w:szCs w:val="24"/>
        </w:rPr>
        <w:t>1</w:t>
      </w:r>
      <w:r w:rsidR="00840794" w:rsidRPr="00F3651B">
        <w:rPr>
          <w:rFonts w:ascii="Times New Roman" w:hAnsi="Times New Roman" w:cs="Times New Roman"/>
          <w:color w:val="000099"/>
          <w:spacing w:val="-6"/>
          <w:sz w:val="24"/>
          <w:szCs w:val="24"/>
        </w:rPr>
        <w:t>. Thư chúc mừng năm mới của Tỉnh ủy</w:t>
      </w:r>
      <w:r w:rsidR="00A314CF" w:rsidRPr="00F3651B">
        <w:rPr>
          <w:rFonts w:ascii="Times New Roman" w:hAnsi="Times New Roman" w:cs="Times New Roman"/>
          <w:color w:val="000099"/>
          <w:spacing w:val="-6"/>
          <w:sz w:val="24"/>
          <w:szCs w:val="24"/>
        </w:rPr>
        <w:t xml:space="preserve">, </w:t>
      </w:r>
      <w:r w:rsidR="00840794" w:rsidRPr="00F3651B">
        <w:rPr>
          <w:rFonts w:ascii="Times New Roman" w:hAnsi="Times New Roman" w:cs="Times New Roman"/>
          <w:color w:val="000099"/>
          <w:spacing w:val="-6"/>
          <w:sz w:val="24"/>
          <w:szCs w:val="24"/>
        </w:rPr>
        <w:t>Hội đồng Nhân dân</w:t>
      </w:r>
      <w:r w:rsidR="00A314CF" w:rsidRPr="00F3651B">
        <w:rPr>
          <w:rFonts w:ascii="Times New Roman" w:hAnsi="Times New Roman" w:cs="Times New Roman"/>
          <w:color w:val="000099"/>
          <w:spacing w:val="-6"/>
          <w:sz w:val="24"/>
          <w:szCs w:val="24"/>
        </w:rPr>
        <w:t xml:space="preserve">, </w:t>
      </w:r>
      <w:r w:rsidR="00840794" w:rsidRPr="00F3651B">
        <w:rPr>
          <w:rFonts w:ascii="Times New Roman" w:hAnsi="Times New Roman" w:cs="Times New Roman"/>
          <w:color w:val="000099"/>
          <w:spacing w:val="-6"/>
          <w:sz w:val="24"/>
          <w:szCs w:val="24"/>
        </w:rPr>
        <w:t>Ủy ban Nhân dân</w:t>
      </w:r>
      <w:r w:rsidR="00A314CF" w:rsidRPr="00F3651B">
        <w:rPr>
          <w:rFonts w:ascii="Times New Roman" w:hAnsi="Times New Roman" w:cs="Times New Roman"/>
          <w:color w:val="000099"/>
          <w:spacing w:val="-6"/>
          <w:sz w:val="24"/>
          <w:szCs w:val="24"/>
        </w:rPr>
        <w:t xml:space="preserve">, </w:t>
      </w:r>
      <w:r w:rsidR="00840794" w:rsidRPr="00F3651B">
        <w:rPr>
          <w:rFonts w:ascii="Times New Roman" w:hAnsi="Times New Roman" w:cs="Times New Roman"/>
          <w:color w:val="000099"/>
          <w:spacing w:val="-6"/>
          <w:sz w:val="24"/>
          <w:szCs w:val="24"/>
        </w:rPr>
        <w:t>Ủy ban Mặt trận Tổ quốc Việt Nam tỉnh Bến Tre</w:t>
      </w:r>
      <w:r w:rsidR="00762BA6">
        <w:rPr>
          <w:rFonts w:ascii="Times New Roman" w:hAnsi="Times New Roman" w:cs="Times New Roman"/>
          <w:color w:val="000099"/>
          <w:spacing w:val="-6"/>
          <w:sz w:val="24"/>
          <w:szCs w:val="24"/>
        </w:rPr>
        <w:t xml:space="preserve"> </w:t>
      </w:r>
    </w:p>
    <w:p w:rsidR="00762BA6" w:rsidRPr="00762BA6" w:rsidRDefault="00762BA6" w:rsidP="00762BA6">
      <w:pPr>
        <w:pStyle w:val="Heading1"/>
        <w:pBdr>
          <w:bottom w:val="single" w:sz="6" w:space="4" w:color="DDDDDD"/>
        </w:pBdr>
        <w:shd w:val="clear" w:color="auto" w:fill="FFFFFF"/>
        <w:spacing w:before="0" w:after="0"/>
        <w:ind w:right="51" w:firstLine="567"/>
        <w:jc w:val="both"/>
        <w:rPr>
          <w:rFonts w:ascii="Times New Roman" w:eastAsia="Arial" w:hAnsi="Times New Roman" w:cs="Times New Roman"/>
          <w:b w:val="0"/>
          <w:i/>
          <w:spacing w:val="-14"/>
          <w:sz w:val="24"/>
          <w:szCs w:val="24"/>
        </w:rPr>
      </w:pPr>
      <w:r w:rsidRPr="00762BA6">
        <w:rPr>
          <w:rFonts w:ascii="Times New Roman" w:eastAsia="Arial" w:hAnsi="Times New Roman" w:cs="Times New Roman"/>
          <w:b w:val="0"/>
          <w:i/>
          <w:spacing w:val="-14"/>
          <w:sz w:val="24"/>
          <w:szCs w:val="24"/>
        </w:rPr>
        <w:t xml:space="preserve">Đồng bào, chiến sĩ, cán bộ, đảng viên, công chức, viên chức, người lao động thân mến!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eastAsia="Arial" w:hAnsi="Times New Roman" w:cs="Times New Roman"/>
          <w:b w:val="0"/>
          <w:spacing w:val="-8"/>
          <w:position w:val="-2"/>
          <w:sz w:val="24"/>
          <w:szCs w:val="24"/>
        </w:rPr>
      </w:pPr>
      <w:r w:rsidRPr="00762BA6">
        <w:rPr>
          <w:rFonts w:ascii="Times New Roman" w:hAnsi="Times New Roman" w:cs="Times New Roman"/>
          <w:b w:val="0"/>
          <w:spacing w:val="-8"/>
          <w:position w:val="-2"/>
          <w:sz w:val="24"/>
          <w:szCs w:val="24"/>
          <w:lang w:val="sv-SE"/>
        </w:rPr>
        <w:t xml:space="preserve">Mừng </w:t>
      </w:r>
      <w:r w:rsidRPr="00762BA6">
        <w:rPr>
          <w:rFonts w:ascii="Times New Roman" w:hAnsi="Times New Roman" w:cs="Times New Roman"/>
          <w:b w:val="0"/>
          <w:spacing w:val="-8"/>
          <w:position w:val="-2"/>
          <w:sz w:val="24"/>
          <w:szCs w:val="24"/>
          <w:lang w:val="vi-VN"/>
        </w:rPr>
        <w:t xml:space="preserve">Xuân </w:t>
      </w:r>
      <w:r w:rsidRPr="00762BA6">
        <w:rPr>
          <w:rFonts w:ascii="Times New Roman" w:hAnsi="Times New Roman" w:cs="Times New Roman"/>
          <w:b w:val="0"/>
          <w:spacing w:val="-8"/>
          <w:position w:val="-2"/>
          <w:sz w:val="24"/>
          <w:szCs w:val="24"/>
          <w:lang w:val="sv-SE"/>
        </w:rPr>
        <w:t xml:space="preserve">mới </w:t>
      </w:r>
      <w:r w:rsidRPr="00762BA6">
        <w:rPr>
          <w:rFonts w:ascii="Times New Roman" w:hAnsi="Times New Roman" w:cs="Times New Roman"/>
          <w:b w:val="0"/>
          <w:spacing w:val="-8"/>
          <w:position w:val="-2"/>
          <w:sz w:val="24"/>
          <w:szCs w:val="24"/>
        </w:rPr>
        <w:t>Quý Mão</w:t>
      </w:r>
      <w:r w:rsidRPr="00762BA6">
        <w:rPr>
          <w:rFonts w:ascii="Times New Roman" w:hAnsi="Times New Roman" w:cs="Times New Roman"/>
          <w:b w:val="0"/>
          <w:spacing w:val="-8"/>
          <w:position w:val="-2"/>
          <w:sz w:val="24"/>
          <w:szCs w:val="24"/>
          <w:lang w:val="sv-SE"/>
        </w:rPr>
        <w:t xml:space="preserve"> </w:t>
      </w:r>
      <w:r w:rsidRPr="00762BA6">
        <w:rPr>
          <w:rFonts w:ascii="Times New Roman" w:hAnsi="Times New Roman" w:cs="Times New Roman"/>
          <w:b w:val="0"/>
          <w:spacing w:val="-8"/>
          <w:position w:val="-2"/>
          <w:sz w:val="24"/>
          <w:szCs w:val="24"/>
        </w:rPr>
        <w:t xml:space="preserve">2023, </w:t>
      </w:r>
      <w:r w:rsidRPr="00762BA6">
        <w:rPr>
          <w:rFonts w:ascii="Times New Roman" w:eastAsia="Arial" w:hAnsi="Times New Roman" w:cs="Times New Roman"/>
          <w:b w:val="0"/>
          <w:spacing w:val="-8"/>
          <w:position w:val="-2"/>
          <w:sz w:val="24"/>
          <w:szCs w:val="24"/>
        </w:rPr>
        <w:t xml:space="preserve">Tỉnh ủy, Hội đồng nhân dân, Ủy ban nhân dân, Ủy ban Mặt trận Tổ quốc Việt Nam tỉnh thân ái gửi đến đồng bào, đồng chí, </w:t>
      </w:r>
      <w:r w:rsidRPr="00762BA6">
        <w:rPr>
          <w:rFonts w:ascii="Times New Roman" w:hAnsi="Times New Roman" w:cs="Times New Roman"/>
          <w:b w:val="0"/>
          <w:spacing w:val="-8"/>
          <w:position w:val="-2"/>
          <w:sz w:val="24"/>
          <w:szCs w:val="24"/>
        </w:rPr>
        <w:t xml:space="preserve">quý Mẹ Việt Nam anh hùng, Anh hùng lực lượng vũ trang, Anh hùng lao động, cán bộ hưu trí, thương binh, bệnh binh, gia đình liệt sĩ, gia đình có công với nước, </w:t>
      </w:r>
      <w:r w:rsidRPr="00762BA6">
        <w:rPr>
          <w:rFonts w:ascii="Times New Roman" w:eastAsia="Arial" w:hAnsi="Times New Roman" w:cs="Times New Roman"/>
          <w:b w:val="0"/>
          <w:spacing w:val="-8"/>
          <w:position w:val="-2"/>
          <w:sz w:val="24"/>
          <w:szCs w:val="24"/>
        </w:rPr>
        <w:t>cán bộ, đảng viên, công chức, viên chức, người lao động, chiến sĩ, doanh nhân, trí thức</w:t>
      </w:r>
      <w:r w:rsidRPr="00762BA6">
        <w:rPr>
          <w:rFonts w:ascii="Times New Roman" w:hAnsi="Times New Roman" w:cs="Times New Roman"/>
          <w:b w:val="0"/>
          <w:spacing w:val="-8"/>
          <w:position w:val="-2"/>
          <w:sz w:val="24"/>
          <w:szCs w:val="24"/>
        </w:rPr>
        <w:t>, chức sắc các tôn giáo</w:t>
      </w:r>
      <w:r w:rsidRPr="00762BA6">
        <w:rPr>
          <w:rFonts w:ascii="Times New Roman" w:eastAsia="Arial" w:hAnsi="Times New Roman" w:cs="Times New Roman"/>
          <w:b w:val="0"/>
          <w:spacing w:val="-8"/>
          <w:position w:val="-2"/>
          <w:sz w:val="24"/>
          <w:szCs w:val="24"/>
        </w:rPr>
        <w:t xml:space="preserve"> trong tỉnh và những người dân Bến Tre đang sinh sống, công tác, học tập ngoài tỉnh lời chúc mừng năm mới tốt đẹp nhất!</w:t>
      </w:r>
      <w:r w:rsidR="00762BA6">
        <w:rPr>
          <w:rFonts w:ascii="Times New Roman" w:eastAsia="Arial" w:hAnsi="Times New Roman" w:cs="Times New Roman"/>
          <w:b w:val="0"/>
          <w:spacing w:val="-8"/>
          <w:position w:val="-2"/>
          <w:sz w:val="24"/>
          <w:szCs w:val="24"/>
        </w:rPr>
        <w:t xml:space="preserve">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hAnsi="Times New Roman" w:cs="Times New Roman"/>
          <w:b w:val="0"/>
          <w:spacing w:val="-6"/>
          <w:sz w:val="24"/>
          <w:szCs w:val="24"/>
        </w:rPr>
      </w:pPr>
      <w:r w:rsidRPr="00762BA6">
        <w:rPr>
          <w:rFonts w:ascii="Times New Roman" w:hAnsi="Times New Roman" w:cs="Times New Roman"/>
          <w:b w:val="0"/>
          <w:spacing w:val="-6"/>
          <w:sz w:val="24"/>
          <w:szCs w:val="24"/>
        </w:rPr>
        <w:t>Năm 2022, quán triệt chỉ đạo của Đảng và Nhà nước, Nghị quyết của Tỉnh ủy, với tinh thần “Đồng thuận - Sáng tạo - Phát triển”, Đảng bộ, chính quyền và Nhân dân trong tỉnh đã đoàn kết, tận dụng thời cơ phát triển, vượt qua khó khăn, thách thức, đẩy mạnh thi đua “Đồng Khởi mới”, sáng tạo trong cách nghĩ, cách làm, huy động các nguồn lực, thực hiện đạt và vượt hầu hết các chỉ tiêu đề ra. Tình hình kinh tế - xã hội của tỉnh tiếp tục có nhiều khởi sắc; kinh tế phục hồi và phát triển, tăng trưởng khá cao; cơ cấu kinh tế chuyển dịch đúng hướng; văn hóa – xã hội chuyển biến tích cực; chính trị ổn định; an ninh, trật tự, an toàn xã hội được giữ vững; công tác đối ngoại được tăng cường; xây dựng Đảng và hệ thống chính trị tiếp tục có nhiều kết quả tốt; hiệu lực, hiệu quả hoạt động của chính quyền được tăng cường; đời sống vật chất, tinh thần của Nhân dân tiếp tục được nâng lên.</w:t>
      </w:r>
      <w:r w:rsidR="00762BA6">
        <w:rPr>
          <w:rFonts w:ascii="Times New Roman" w:hAnsi="Times New Roman" w:cs="Times New Roman"/>
          <w:b w:val="0"/>
          <w:spacing w:val="-6"/>
          <w:sz w:val="24"/>
          <w:szCs w:val="24"/>
        </w:rPr>
        <w:t xml:space="preserve">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eastAsia="Arial" w:hAnsi="Times New Roman" w:cs="Times New Roman"/>
          <w:b w:val="0"/>
          <w:spacing w:val="-10"/>
          <w:sz w:val="24"/>
          <w:szCs w:val="24"/>
        </w:rPr>
      </w:pPr>
      <w:r w:rsidRPr="00762BA6">
        <w:rPr>
          <w:rFonts w:ascii="Times New Roman" w:eastAsia="Arial" w:hAnsi="Times New Roman" w:cs="Times New Roman"/>
          <w:b w:val="0"/>
          <w:spacing w:val="-10"/>
          <w:sz w:val="24"/>
          <w:szCs w:val="24"/>
        </w:rPr>
        <w:t xml:space="preserve">Tỉnh ủy, Hội đồng nhân dân, Ủy ban nhân dân, Ủy ban Mặt trận Tổ quốc Việt Nam tỉnh ghi nhận và nhiệt liệt biểu dương tinh thần </w:t>
      </w:r>
      <w:r w:rsidRPr="00762BA6">
        <w:rPr>
          <w:rFonts w:ascii="Times New Roman" w:hAnsi="Times New Roman" w:cs="Times New Roman"/>
          <w:b w:val="0"/>
          <w:spacing w:val="-10"/>
          <w:sz w:val="24"/>
          <w:szCs w:val="24"/>
        </w:rPr>
        <w:t xml:space="preserve">đoàn kết, chủ động, </w:t>
      </w:r>
      <w:r w:rsidRPr="00762BA6">
        <w:rPr>
          <w:rFonts w:ascii="Times New Roman" w:eastAsia="Arial" w:hAnsi="Times New Roman" w:cs="Times New Roman"/>
          <w:b w:val="0"/>
          <w:spacing w:val="-10"/>
          <w:sz w:val="24"/>
          <w:szCs w:val="24"/>
        </w:rPr>
        <w:t xml:space="preserve">vượt khó, </w:t>
      </w:r>
      <w:r w:rsidRPr="00762BA6">
        <w:rPr>
          <w:rFonts w:ascii="Times New Roman" w:hAnsi="Times New Roman" w:cs="Times New Roman"/>
          <w:b w:val="0"/>
          <w:spacing w:val="-10"/>
          <w:sz w:val="24"/>
          <w:szCs w:val="24"/>
        </w:rPr>
        <w:t>sáng tạo,</w:t>
      </w:r>
      <w:r w:rsidRPr="00762BA6">
        <w:rPr>
          <w:rFonts w:ascii="Times New Roman" w:eastAsia="Arial" w:hAnsi="Times New Roman" w:cs="Times New Roman"/>
          <w:b w:val="0"/>
          <w:spacing w:val="-10"/>
          <w:sz w:val="24"/>
          <w:szCs w:val="24"/>
        </w:rPr>
        <w:t xml:space="preserve"> sự nỗ lực, phấn đấu của các ngành, các cấp và Nhân dân tỉnh nhà; đồng thời, trân trọng cảm ơn các cấp, ngành, cơ quan </w:t>
      </w:r>
      <w:r w:rsidRPr="00762BA6">
        <w:rPr>
          <w:rFonts w:ascii="Times New Roman" w:hAnsi="Times New Roman" w:cs="Times New Roman"/>
          <w:b w:val="0"/>
          <w:spacing w:val="-10"/>
          <w:sz w:val="24"/>
          <w:szCs w:val="24"/>
        </w:rPr>
        <w:t xml:space="preserve">Trung ương, </w:t>
      </w:r>
      <w:r w:rsidRPr="00762BA6">
        <w:rPr>
          <w:rFonts w:ascii="Times New Roman" w:eastAsia="Arial" w:hAnsi="Times New Roman" w:cs="Times New Roman"/>
          <w:b w:val="0"/>
          <w:spacing w:val="-10"/>
          <w:sz w:val="24"/>
          <w:szCs w:val="24"/>
        </w:rPr>
        <w:t>các doanh nghiệp, các tổ chức và cá nhân trong và ngoài tỉnh đã hỗ trợ, đồng hành, đóng góp tích cực cho sự phát triển toàn diện của tỉnh nhà trong năm qua!</w:t>
      </w:r>
      <w:r w:rsidR="00762BA6">
        <w:rPr>
          <w:rFonts w:ascii="Times New Roman" w:eastAsia="Arial" w:hAnsi="Times New Roman" w:cs="Times New Roman"/>
          <w:b w:val="0"/>
          <w:spacing w:val="-10"/>
          <w:sz w:val="24"/>
          <w:szCs w:val="24"/>
        </w:rPr>
        <w:t xml:space="preserve">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eastAsia="Arial" w:hAnsi="Times New Roman" w:cs="Times New Roman"/>
          <w:b w:val="0"/>
          <w:i/>
          <w:spacing w:val="-14"/>
          <w:sz w:val="24"/>
          <w:szCs w:val="24"/>
        </w:rPr>
      </w:pPr>
      <w:r w:rsidRPr="00762BA6">
        <w:rPr>
          <w:rFonts w:ascii="Times New Roman" w:eastAsia="Arial" w:hAnsi="Times New Roman" w:cs="Times New Roman"/>
          <w:b w:val="0"/>
          <w:i/>
          <w:spacing w:val="-14"/>
          <w:sz w:val="24"/>
          <w:szCs w:val="24"/>
        </w:rPr>
        <w:t>Đồng bào, chiến sĩ, cán bộ, đảng viên, công chức, viên chức, người lao động thân mến!</w:t>
      </w:r>
      <w:r w:rsidR="00762BA6">
        <w:rPr>
          <w:rFonts w:ascii="Times New Roman" w:eastAsia="Arial" w:hAnsi="Times New Roman" w:cs="Times New Roman"/>
          <w:b w:val="0"/>
          <w:i/>
          <w:spacing w:val="-14"/>
          <w:sz w:val="24"/>
          <w:szCs w:val="24"/>
        </w:rPr>
        <w:t xml:space="preserve">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hAnsi="Times New Roman" w:cs="Times New Roman"/>
          <w:b w:val="0"/>
          <w:spacing w:val="-6"/>
          <w:sz w:val="24"/>
          <w:szCs w:val="24"/>
        </w:rPr>
      </w:pPr>
      <w:r w:rsidRPr="00762BA6">
        <w:rPr>
          <w:rFonts w:ascii="Times New Roman" w:hAnsi="Times New Roman" w:cs="Times New Roman"/>
          <w:b w:val="0"/>
          <w:spacing w:val="-6"/>
          <w:sz w:val="24"/>
          <w:szCs w:val="24"/>
        </w:rPr>
        <w:t>Năm 2023 là năm quan trọng, có tính chất quyết định cho việc thực hiện thắng lợi Nghị quyết Đại hội đại biểu Đảng bộ tỉnh lần thứ XI. Để thực hiện đạt và vượt các mục tiêu đề ra, chúng ta cần tiếp tục thực hiện có kết quả phương châm “Dân chủ - Kỷ cương - Đồng thuận - Sáng tạo - Phát triển”; đẩy mạnh hơn nữa thi đua “Đồng Khởi mới” tạo thành phong trào thi đua sôi nổi, liên tục trên tất cả các lĩnh vực về xây dựng Đảng và hệ thống chính trị; phát triển kinh tế - xã hội; bảo đảm quốc phòng, an ninh; mở rộng đối ngoại, hợp tác phát triển; đẩy mạnh cải cách hành chính; tập trung cải cách mạnh mẽ môi trường đầu tư, kinh doanh, nâng cao năng lực cạnh tranh của tỉnh.</w:t>
      </w:r>
      <w:r w:rsidR="00762BA6">
        <w:rPr>
          <w:rFonts w:ascii="Times New Roman" w:hAnsi="Times New Roman" w:cs="Times New Roman"/>
          <w:b w:val="0"/>
          <w:spacing w:val="-6"/>
          <w:sz w:val="24"/>
          <w:szCs w:val="24"/>
        </w:rPr>
        <w:t xml:space="preserve">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eastAsia="Arial" w:hAnsi="Times New Roman" w:cs="Times New Roman"/>
          <w:b w:val="0"/>
          <w:spacing w:val="-8"/>
          <w:sz w:val="24"/>
          <w:szCs w:val="24"/>
        </w:rPr>
      </w:pPr>
      <w:r w:rsidRPr="00762BA6">
        <w:rPr>
          <w:rFonts w:ascii="Times New Roman" w:hAnsi="Times New Roman" w:cs="Times New Roman"/>
          <w:b w:val="0"/>
          <w:spacing w:val="-8"/>
          <w:sz w:val="24"/>
          <w:szCs w:val="24"/>
          <w:lang w:val="sv-SE"/>
        </w:rPr>
        <w:t>K</w:t>
      </w:r>
      <w:r w:rsidRPr="00762BA6">
        <w:rPr>
          <w:rFonts w:ascii="Times New Roman" w:eastAsia="Arial" w:hAnsi="Times New Roman" w:cs="Times New Roman"/>
          <w:b w:val="0"/>
          <w:spacing w:val="-8"/>
          <w:sz w:val="24"/>
          <w:szCs w:val="24"/>
        </w:rPr>
        <w:t xml:space="preserve">ính chúc toàn thể đồng bào, đồng chí, </w:t>
      </w:r>
      <w:r w:rsidRPr="00762BA6">
        <w:rPr>
          <w:rFonts w:ascii="Times New Roman" w:hAnsi="Times New Roman" w:cs="Times New Roman"/>
          <w:b w:val="0"/>
          <w:spacing w:val="-8"/>
          <w:sz w:val="24"/>
          <w:szCs w:val="24"/>
        </w:rPr>
        <w:t xml:space="preserve">quý Mẹ Việt Nam anh hùng, Anh hùng lực lượng vũ trang, Anh hùng lao động, cán bộ hưu trí, thương binh, bệnh binh, gia đình liệt sĩ, gia đình có công với nước, </w:t>
      </w:r>
      <w:r w:rsidRPr="00762BA6">
        <w:rPr>
          <w:rFonts w:ascii="Times New Roman" w:eastAsia="Arial" w:hAnsi="Times New Roman" w:cs="Times New Roman"/>
          <w:b w:val="0"/>
          <w:spacing w:val="-8"/>
          <w:sz w:val="24"/>
          <w:szCs w:val="24"/>
        </w:rPr>
        <w:t>cán bộ, đảng viên, công chức, viên chức, người lao động, chiến sĩ, doanh nhân, trí thức</w:t>
      </w:r>
      <w:r w:rsidRPr="00762BA6">
        <w:rPr>
          <w:rFonts w:ascii="Times New Roman" w:hAnsi="Times New Roman" w:cs="Times New Roman"/>
          <w:b w:val="0"/>
          <w:spacing w:val="-8"/>
          <w:sz w:val="24"/>
          <w:szCs w:val="24"/>
        </w:rPr>
        <w:t>, chức sắc các tôn giáo</w:t>
      </w:r>
      <w:r w:rsidRPr="00762BA6">
        <w:rPr>
          <w:rFonts w:ascii="Times New Roman" w:eastAsia="Arial" w:hAnsi="Times New Roman" w:cs="Times New Roman"/>
          <w:b w:val="0"/>
          <w:spacing w:val="-8"/>
          <w:sz w:val="24"/>
          <w:szCs w:val="24"/>
        </w:rPr>
        <w:t xml:space="preserve"> trong tỉnh và những người dân Bến Tre đang sinh sống, công tác, học tập ngoài tỉnh luôn mạnh khỏe, hạnh phúc,</w:t>
      </w:r>
      <w:r w:rsidRPr="00762BA6">
        <w:rPr>
          <w:rFonts w:ascii="Times New Roman" w:eastAsia="Arial" w:hAnsi="Times New Roman" w:cs="Times New Roman"/>
          <w:b w:val="0"/>
          <w:spacing w:val="-8"/>
          <w:sz w:val="24"/>
          <w:szCs w:val="24"/>
          <w:lang w:val="nb-NO"/>
        </w:rPr>
        <w:t xml:space="preserve"> an khang, </w:t>
      </w:r>
      <w:r w:rsidRPr="00762BA6">
        <w:rPr>
          <w:rFonts w:ascii="Times New Roman" w:eastAsia="Arial" w:hAnsi="Times New Roman" w:cs="Times New Roman"/>
          <w:b w:val="0"/>
          <w:spacing w:val="-8"/>
          <w:sz w:val="24"/>
          <w:szCs w:val="24"/>
        </w:rPr>
        <w:t>thịnh vượng!</w:t>
      </w:r>
      <w:r w:rsidR="00762BA6">
        <w:rPr>
          <w:rFonts w:ascii="Times New Roman" w:eastAsia="Arial" w:hAnsi="Times New Roman" w:cs="Times New Roman"/>
          <w:b w:val="0"/>
          <w:spacing w:val="-8"/>
          <w:sz w:val="24"/>
          <w:szCs w:val="24"/>
        </w:rPr>
        <w:t xml:space="preserve"> </w:t>
      </w:r>
    </w:p>
    <w:p w:rsidR="00762BA6" w:rsidRDefault="00A314CF" w:rsidP="00762BA6">
      <w:pPr>
        <w:pStyle w:val="Heading1"/>
        <w:pBdr>
          <w:bottom w:val="single" w:sz="6" w:space="4" w:color="DDDDDD"/>
        </w:pBdr>
        <w:shd w:val="clear" w:color="auto" w:fill="FFFFFF"/>
        <w:spacing w:before="0" w:after="0"/>
        <w:ind w:right="51" w:firstLine="567"/>
        <w:jc w:val="both"/>
        <w:rPr>
          <w:rFonts w:ascii="Times New Roman" w:hAnsi="Times New Roman" w:cs="Times New Roman"/>
          <w:b w:val="0"/>
          <w:i/>
          <w:spacing w:val="-6"/>
          <w:sz w:val="24"/>
          <w:szCs w:val="24"/>
          <w:lang w:val="en-US"/>
        </w:rPr>
      </w:pPr>
      <w:r w:rsidRPr="00762BA6">
        <w:rPr>
          <w:rFonts w:ascii="Times New Roman" w:hAnsi="Times New Roman" w:cs="Times New Roman"/>
          <w:b w:val="0"/>
          <w:i/>
          <w:spacing w:val="-6"/>
          <w:sz w:val="24"/>
          <w:szCs w:val="24"/>
          <w:lang w:val="vi-VN"/>
        </w:rPr>
        <w:t xml:space="preserve">Năm mới, </w:t>
      </w:r>
      <w:r w:rsidRPr="00762BA6">
        <w:rPr>
          <w:rFonts w:ascii="Times New Roman" w:hAnsi="Times New Roman" w:cs="Times New Roman"/>
          <w:b w:val="0"/>
          <w:i/>
          <w:spacing w:val="-6"/>
          <w:sz w:val="24"/>
          <w:szCs w:val="24"/>
        </w:rPr>
        <w:t xml:space="preserve">khí thế mới, thắng lợi </w:t>
      </w:r>
      <w:r w:rsidRPr="00762BA6">
        <w:rPr>
          <w:rFonts w:ascii="Times New Roman" w:hAnsi="Times New Roman" w:cs="Times New Roman"/>
          <w:b w:val="0"/>
          <w:i/>
          <w:spacing w:val="-6"/>
          <w:sz w:val="24"/>
          <w:szCs w:val="24"/>
          <w:lang w:val="vi-VN"/>
        </w:rPr>
        <w:t>mới!</w:t>
      </w:r>
      <w:r w:rsidR="00762BA6">
        <w:rPr>
          <w:rFonts w:ascii="Times New Roman" w:hAnsi="Times New Roman" w:cs="Times New Roman"/>
          <w:b w:val="0"/>
          <w:i/>
          <w:spacing w:val="-6"/>
          <w:sz w:val="24"/>
          <w:szCs w:val="24"/>
          <w:lang w:val="en-US"/>
        </w:rPr>
        <w:t xml:space="preserve"> </w:t>
      </w:r>
    </w:p>
    <w:p w:rsidR="00762BA6" w:rsidRDefault="00762BA6" w:rsidP="00762BA6">
      <w:pPr>
        <w:pStyle w:val="Heading1"/>
        <w:pBdr>
          <w:bottom w:val="single" w:sz="6" w:space="4" w:color="DDDDDD"/>
        </w:pBdr>
        <w:shd w:val="clear" w:color="auto" w:fill="FFFFFF"/>
        <w:tabs>
          <w:tab w:val="center" w:pos="7371"/>
        </w:tabs>
        <w:spacing w:before="0" w:after="0"/>
        <w:ind w:right="51" w:firstLine="567"/>
        <w:jc w:val="both"/>
        <w:rPr>
          <w:rFonts w:ascii="Times New Roman" w:hAnsi="Times New Roman" w:cs="Times New Roman"/>
          <w:spacing w:val="-4"/>
          <w:sz w:val="24"/>
          <w:szCs w:val="24"/>
        </w:rPr>
      </w:pPr>
      <w:r>
        <w:rPr>
          <w:rFonts w:ascii="Times New Roman" w:hAnsi="Times New Roman" w:cs="Times New Roman"/>
          <w:spacing w:val="-4"/>
          <w:sz w:val="24"/>
          <w:szCs w:val="24"/>
          <w:lang w:val="nb-NO"/>
        </w:rPr>
        <w:tab/>
      </w:r>
      <w:r w:rsidR="00A314CF" w:rsidRPr="007E785C">
        <w:rPr>
          <w:rFonts w:ascii="Times New Roman" w:hAnsi="Times New Roman" w:cs="Times New Roman"/>
          <w:spacing w:val="-4"/>
          <w:sz w:val="24"/>
          <w:szCs w:val="24"/>
          <w:lang w:val="nb-NO"/>
        </w:rPr>
        <w:t xml:space="preserve">XUÂN </w:t>
      </w:r>
      <w:r w:rsidR="00A314CF" w:rsidRPr="007E785C">
        <w:rPr>
          <w:rFonts w:ascii="Times New Roman" w:hAnsi="Times New Roman" w:cs="Times New Roman"/>
          <w:spacing w:val="-6"/>
          <w:sz w:val="24"/>
          <w:szCs w:val="24"/>
        </w:rPr>
        <w:t>QUÝ MÃO</w:t>
      </w:r>
      <w:r w:rsidR="00A314CF" w:rsidRPr="007E785C">
        <w:rPr>
          <w:rFonts w:ascii="Times New Roman" w:hAnsi="Times New Roman" w:cs="Times New Roman"/>
          <w:spacing w:val="-6"/>
          <w:sz w:val="24"/>
          <w:szCs w:val="24"/>
          <w:lang w:val="sv-SE"/>
        </w:rPr>
        <w:t xml:space="preserve"> </w:t>
      </w:r>
      <w:r w:rsidR="00A314CF" w:rsidRPr="007E785C">
        <w:rPr>
          <w:rFonts w:ascii="Times New Roman" w:hAnsi="Times New Roman" w:cs="Times New Roman"/>
          <w:spacing w:val="-4"/>
          <w:sz w:val="24"/>
          <w:szCs w:val="24"/>
        </w:rPr>
        <w:t>2023</w:t>
      </w:r>
      <w:r>
        <w:rPr>
          <w:rFonts w:ascii="Times New Roman" w:hAnsi="Times New Roman" w:cs="Times New Roman"/>
          <w:spacing w:val="-4"/>
          <w:sz w:val="24"/>
          <w:szCs w:val="24"/>
        </w:rPr>
        <w:t xml:space="preserve"> </w:t>
      </w:r>
    </w:p>
    <w:p w:rsidR="00A314CF" w:rsidRPr="007E785C" w:rsidRDefault="00762BA6" w:rsidP="00762BA6">
      <w:pPr>
        <w:pStyle w:val="Heading1"/>
        <w:pBdr>
          <w:bottom w:val="single" w:sz="6" w:space="4" w:color="DDDDDD"/>
        </w:pBdr>
        <w:shd w:val="clear" w:color="auto" w:fill="FFFFFF"/>
        <w:tabs>
          <w:tab w:val="center" w:pos="8789"/>
        </w:tabs>
        <w:spacing w:before="0" w:after="0"/>
        <w:ind w:right="51" w:firstLine="567"/>
        <w:jc w:val="both"/>
        <w:rPr>
          <w:rFonts w:ascii="Times New Roman" w:hAnsi="Times New Roman" w:cs="Times New Roman"/>
          <w:b w:val="0"/>
          <w:bCs w:val="0"/>
          <w:spacing w:val="-6"/>
          <w:sz w:val="24"/>
          <w:szCs w:val="24"/>
          <w:lang w:val="en-US"/>
        </w:rPr>
      </w:pPr>
      <w:r>
        <w:rPr>
          <w:rFonts w:ascii="Times New Roman" w:hAnsi="Times New Roman" w:cs="Times New Roman"/>
          <w:spacing w:val="-6"/>
          <w:sz w:val="24"/>
          <w:szCs w:val="24"/>
          <w:lang w:val="en-US"/>
        </w:rPr>
        <w:tab/>
      </w:r>
      <w:r w:rsidR="00A314CF" w:rsidRPr="007E785C">
        <w:rPr>
          <w:rFonts w:ascii="Times New Roman" w:hAnsi="Times New Roman" w:cs="Times New Roman"/>
          <w:spacing w:val="-6"/>
          <w:sz w:val="24"/>
          <w:szCs w:val="24"/>
          <w:lang w:val="vi-VN"/>
        </w:rPr>
        <w:t>TỈNH ỦY, H</w:t>
      </w:r>
      <w:r w:rsidR="00A314CF" w:rsidRPr="007E785C">
        <w:rPr>
          <w:rFonts w:ascii="Times New Roman" w:hAnsi="Times New Roman" w:cs="Times New Roman"/>
          <w:spacing w:val="-6"/>
          <w:sz w:val="24"/>
          <w:szCs w:val="24"/>
          <w:lang w:val="sv-SE"/>
        </w:rPr>
        <w:t>ĐND, UBND</w:t>
      </w:r>
      <w:r w:rsidR="00A314CF" w:rsidRPr="007E785C">
        <w:rPr>
          <w:rFonts w:ascii="Times New Roman" w:hAnsi="Times New Roman" w:cs="Times New Roman"/>
          <w:spacing w:val="-6"/>
          <w:sz w:val="24"/>
          <w:szCs w:val="24"/>
          <w:lang w:val="vi-VN"/>
        </w:rPr>
        <w:t>,</w:t>
      </w:r>
      <w:r w:rsidR="00A314CF" w:rsidRPr="007E785C">
        <w:rPr>
          <w:rFonts w:ascii="Times New Roman" w:hAnsi="Times New Roman" w:cs="Times New Roman"/>
          <w:spacing w:val="-6"/>
          <w:sz w:val="24"/>
          <w:szCs w:val="24"/>
          <w:lang w:val="sv-SE"/>
        </w:rPr>
        <w:t xml:space="preserve"> UBMTTQ VIỆT</w:t>
      </w:r>
      <w:r w:rsidR="00A314CF" w:rsidRPr="007E785C">
        <w:rPr>
          <w:rFonts w:ascii="Times New Roman" w:hAnsi="Times New Roman" w:cs="Times New Roman"/>
          <w:spacing w:val="-6"/>
          <w:sz w:val="24"/>
          <w:szCs w:val="24"/>
          <w:lang w:val="vi-VN"/>
        </w:rPr>
        <w:t xml:space="preserve"> NAM TỈNH BẾN TRE</w:t>
      </w:r>
    </w:p>
    <w:p w:rsidR="00EE5E65" w:rsidRDefault="00EE5E65">
      <w:pPr>
        <w:rPr>
          <w:b/>
          <w:color w:val="000099"/>
          <w:sz w:val="24"/>
          <w:szCs w:val="24"/>
          <w:lang w:val="nl-NL"/>
        </w:rPr>
      </w:pPr>
      <w:r>
        <w:rPr>
          <w:b/>
          <w:color w:val="000099"/>
          <w:sz w:val="24"/>
          <w:szCs w:val="24"/>
          <w:lang w:val="nl-NL"/>
        </w:rPr>
        <w:br w:type="page"/>
      </w:r>
    </w:p>
    <w:p w:rsidR="00A314CF" w:rsidRPr="00762BA6" w:rsidRDefault="00762BA6"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99"/>
          <w:sz w:val="24"/>
          <w:szCs w:val="24"/>
          <w:lang w:val="nl-NL"/>
        </w:rPr>
      </w:pPr>
      <w:r w:rsidRPr="00762BA6">
        <w:rPr>
          <w:b/>
          <w:color w:val="000099"/>
          <w:sz w:val="24"/>
          <w:szCs w:val="24"/>
          <w:lang w:val="nl-NL"/>
        </w:rPr>
        <w:lastRenderedPageBreak/>
        <w:t>2</w:t>
      </w:r>
      <w:r w:rsidR="00A314CF" w:rsidRPr="00762BA6">
        <w:rPr>
          <w:b/>
          <w:color w:val="000099"/>
          <w:sz w:val="24"/>
          <w:szCs w:val="24"/>
          <w:lang w:val="nl-NL"/>
        </w:rPr>
        <w:t>. Kỷ niệm 63 năm Ngày Bến Tre Đồng Khởi (17/01/1960 - 17/01/2023)</w:t>
      </w:r>
    </w:p>
    <w:p w:rsidR="00A314CF" w:rsidRPr="007E785C" w:rsidRDefault="00A314CF"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center"/>
        <w:outlineLvl w:val="2"/>
        <w:rPr>
          <w:b/>
          <w:sz w:val="24"/>
          <w:szCs w:val="24"/>
          <w:lang w:val="nl-NL"/>
        </w:rPr>
      </w:pPr>
      <w:r w:rsidRPr="007E785C">
        <w:rPr>
          <w:b/>
          <w:sz w:val="24"/>
          <w:szCs w:val="24"/>
          <w:lang w:val="nl-NL"/>
        </w:rPr>
        <w:t>BẾN TRE KHÁT VỌNG ĐI LÊN TỪ PHONG TRÀO “ĐỒNG KHỞI MỚI”</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i/>
          <w:spacing w:val="-10"/>
          <w:sz w:val="24"/>
          <w:szCs w:val="24"/>
        </w:rPr>
      </w:pPr>
      <w:r w:rsidRPr="007E785C">
        <w:rPr>
          <w:i/>
          <w:spacing w:val="-10"/>
          <w:sz w:val="24"/>
          <w:szCs w:val="24"/>
        </w:rPr>
        <w:t>Với niềm tự hào là “Quê hương Đồng Khởi”, Đảng bộ, Chính quyền và Nhân tỉnh nhà đã kế thừa, giữ gìn và phát huy truyền thống anh dũng, ý chí quật khởi, tự lực tự cường, sáng tạo vươn lên, luôn phấn đấu cao nhất để hoàn thành các mục tiêu, nhiệm vụ xây dựng, phát triển quê hương.</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spacing w:val="-10"/>
          <w:sz w:val="24"/>
          <w:szCs w:val="24"/>
        </w:rPr>
      </w:pPr>
      <w:r w:rsidRPr="007E785C">
        <w:rPr>
          <w:b/>
          <w:spacing w:val="-10"/>
          <w:sz w:val="24"/>
          <w:szCs w:val="24"/>
        </w:rPr>
        <w:t>Từ phong trào “Đồng khởi” năm xưa đến “Đồng khởi mới” hôm nay</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10"/>
          <w:sz w:val="24"/>
          <w:szCs w:val="24"/>
        </w:rPr>
      </w:pPr>
      <w:r w:rsidRPr="007E785C">
        <w:rPr>
          <w:spacing w:val="-10"/>
          <w:sz w:val="24"/>
          <w:szCs w:val="24"/>
        </w:rPr>
        <w:t>Cùng với việc thường xuyên quan tâm tuyên truyền, giáo dục truyền thống yêu nước, đấu tranh cách mạng và phong trào Đồng khởi 1960, tháng 12-1997 Tỉnh ủy ban hành Nghị quyết 07 về tổ chức kỷ niệm những ngày lịch sử lớn năm 2000, phát động phong trào “Đồng khởi mới” đẩy mạnh công nghiệp hóa - hiện đại hóa, đẩy lùi nghèo nàn và lạc hậu. Đây chính là nét sáng tạo riêng của Bến Tre trong việc cụ thể hóa Nghị quyết Đại hội VI Đảng bộ tỉnh và Nghị quyết Đại hội VIII của Đảng.</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10"/>
          <w:sz w:val="24"/>
          <w:szCs w:val="24"/>
        </w:rPr>
      </w:pPr>
      <w:r w:rsidRPr="007E785C">
        <w:rPr>
          <w:spacing w:val="-10"/>
          <w:sz w:val="24"/>
          <w:szCs w:val="24"/>
        </w:rPr>
        <w:t>Đến năm 2001, để triển khai thực hiện Nghị quyết Đại hội VII Đảng bộ tỉnh và Nghị quyết Đại hội IX của Đảng, Tỉnh ủy đã phát động tiếp tục đẩy mạnh cuộc “Đồng khởi mới” đi vào chiều sâu trong sự nghiệp công nghiệp hóa - hiện đại hóa nông nghiệp, nông thôn, nhằm đẩy nhanh tốc độ tăng trưởng kinh tế, chú trọng các mũi đột phá, tập trung tăng tốc, tạo sự chuyển biến cơ cấu kinh tế theo hướng hiện đại.</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10"/>
          <w:sz w:val="24"/>
          <w:szCs w:val="24"/>
        </w:rPr>
      </w:pPr>
      <w:r w:rsidRPr="007E785C">
        <w:rPr>
          <w:spacing w:val="-10"/>
          <w:sz w:val="24"/>
          <w:szCs w:val="24"/>
        </w:rPr>
        <w:t xml:space="preserve">Tiếp đó, ngày 07/01/2015, Ban Thường vụ Tỉnh ủy đã ban hành Chỉ thị số 16-CT/TU về phát động phong trào thi đua “Đồng khởi mới” với 3 khâu đột phá là xây dựng đô thị, xây dựng nông thôn mới và xây dựng Đảng; sau đó, ngày 28/4/2016, Tỉnh ủy đã triển khai Chương trình 10 - CTr/TU về Đồng khởi khởi nghiệp và Phát triển doanh nghiệp nhằm thúc đẩy khởi nghiệp và phát triển doanh nghiệp.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
          <w:sz w:val="24"/>
          <w:szCs w:val="24"/>
          <w:lang w:val="sv-SE"/>
        </w:rPr>
      </w:pPr>
      <w:r w:rsidRPr="007E785C">
        <w:rPr>
          <w:sz w:val="24"/>
          <w:szCs w:val="24"/>
          <w:lang w:val="vi-VN"/>
        </w:rPr>
        <w:t>Ngày 17/10/2020</w:t>
      </w:r>
      <w:r w:rsidRPr="007E785C">
        <w:rPr>
          <w:sz w:val="24"/>
          <w:szCs w:val="24"/>
        </w:rPr>
        <w:t>,</w:t>
      </w:r>
      <w:r w:rsidRPr="007E785C">
        <w:rPr>
          <w:sz w:val="24"/>
          <w:szCs w:val="24"/>
          <w:lang w:val="vi-VN"/>
        </w:rPr>
        <w:t xml:space="preserve"> Ban Thường vụ Tỉnh ủy </w:t>
      </w:r>
      <w:r w:rsidRPr="007E785C">
        <w:rPr>
          <w:sz w:val="24"/>
          <w:szCs w:val="24"/>
        </w:rPr>
        <w:t xml:space="preserve">ban hành Chỉ thị 01- CT/TU </w:t>
      </w:r>
      <w:r w:rsidRPr="007E785C">
        <w:rPr>
          <w:sz w:val="24"/>
          <w:szCs w:val="24"/>
          <w:lang w:val="vi-VN"/>
        </w:rPr>
        <w:t xml:space="preserve">về phát động </w:t>
      </w:r>
      <w:r w:rsidRPr="007E785C">
        <w:rPr>
          <w:sz w:val="24"/>
          <w:szCs w:val="24"/>
        </w:rPr>
        <w:t>P</w:t>
      </w:r>
      <w:r w:rsidRPr="007E785C">
        <w:rPr>
          <w:sz w:val="24"/>
          <w:szCs w:val="24"/>
          <w:lang w:val="vi-VN"/>
        </w:rPr>
        <w:t>hong trào thi đua “Đồng Khởi mới” giai đoạn 2020-2025, tầm nhìn đến năm 2030</w:t>
      </w:r>
      <w:r w:rsidRPr="007E785C">
        <w:rPr>
          <w:sz w:val="24"/>
          <w:szCs w:val="24"/>
        </w:rPr>
        <w:t>. Trong đó, đặc biệt là xác định được nội dung thi đua “Hai chân, Ba Mũi” rất rõ ràng.</w:t>
      </w:r>
      <w:r w:rsidRPr="007E785C">
        <w:rPr>
          <w:rFonts w:eastAsia="Calibri"/>
          <w:b/>
          <w:sz w:val="24"/>
          <w:szCs w:val="24"/>
          <w:lang w:val="sv-SE"/>
        </w:rPr>
        <w:t xml:space="preserve"> </w:t>
      </w:r>
      <w:r w:rsidRPr="007E785C">
        <w:rPr>
          <w:sz w:val="24"/>
          <w:szCs w:val="24"/>
        </w:rPr>
        <w:t>Phương thức thực hiện chủ đạo là tổ chức phát động rộng rãi trong nội bộ và Nhân dân. Trong nội bộ, bảo đảm có 100% tổ chức đảng, cơ quan, đơn vị đăng ký nội dung thi đua theo hướng “ngành ngành thi đua”; yêu cầu cần xác định mục tiêu cụ thể, rõ thời gian hoàn thành; quá trình triển khai thực hiện, phải có sự phân công nhiệm vụ cụ thể và thường xuyên kiểm tra, đôn đốc với tinh thần đồng lòng, đồng loạt để đạt kết quả cao nhất. Trong Nhân dân, cần tạo được phong trào “nhà nhà thi đua, người người thi đua”.</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
          <w:sz w:val="24"/>
          <w:szCs w:val="24"/>
          <w:lang w:val="sv-SE"/>
        </w:rPr>
      </w:pPr>
      <w:r w:rsidRPr="007E785C">
        <w:rPr>
          <w:rFonts w:eastAsia="Calibri"/>
          <w:bCs/>
          <w:sz w:val="24"/>
          <w:szCs w:val="24"/>
        </w:rPr>
        <w:t xml:space="preserve">Để tiếp tục phát huy những kết quả của năm 2021, đồng thời triển khai thực hiện tốt chủ đề “Đồng thuận - Sáng tạo - Phát triển” theo Nghị quyết số 08-NQ/TU của Tỉnh uỷ; Ban Thường vụ Tỉnh uỷ đã lãnh đạo triển khai thực hiện phong trào thi đua “Đồng Khởi mới” năm 2022 với những nội dung thi đua cụ thể toàn diện trên các lĩnh vực. Ở lĩnh vực </w:t>
      </w:r>
      <w:r w:rsidRPr="007E785C">
        <w:rPr>
          <w:rFonts w:eastAsia="Calibri"/>
          <w:sz w:val="24"/>
          <w:szCs w:val="24"/>
        </w:rPr>
        <w:t>xây dựng Đảng, tập trung lãnh đạo, chỉ đạo thực hiện tốt công tác xây dựng Đảng về chính trị, tư tưởng, tổ chức và đạo đức gắn với việc đấu tranh, ngăn chặn và đẩy lùi có hiệu quả tình trạng suy thoái về tư tưởng chính trị, đạo đức, lối sống, những biểu hiện “tự diễn biến”, “tự chuyển hóa”. Tập trung xây dựng, tăng số lượng tổ chức cơ sở đảng trong sạch, vững mạnh; tăng số lượng gương tập thể và cá nhân điển hình trong học tập và làm theo tư tưởng, đạo đức, phong cách Hồ Chí Minh; giảm số tổ chức đảng yếu kém, giảm đảng viên buông bỏ công tác ở cơ sở; giảm đảng viên vi phạm, bị xử lý kỷ luật. Thi đua xây dựng chi bộ, đảng bộ trong sạch, vững mạnh; riêng các huyện ủy, thành ủy tiếp tục thi đua xây dựng chi bộ ấp, khu phố trong sạch, vững mạnh toàn diện.</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
          <w:sz w:val="24"/>
          <w:szCs w:val="24"/>
          <w:lang w:val="sv-SE"/>
        </w:rPr>
      </w:pPr>
      <w:r w:rsidRPr="007E785C">
        <w:rPr>
          <w:rFonts w:eastAsia="Calibri"/>
          <w:sz w:val="24"/>
          <w:szCs w:val="24"/>
        </w:rPr>
        <w:t>Đẩy mạnh xây dựng hệ thống chính trị trong sạch, vững mạnh toàn diện; nâng cao hiệu lực, hiệu quả hoạt động của hệ thống chính quyền các cấp; củng cố, nâng cao hiệu quả hoạt động của Mặt trận Tổ quốc Việt Nam và các tổ chức chính trị - xã hội ở cơ sở; tuyên truyền, vận động Nhân dân đồng thuận, hưởng ứng thực hiện chủ trương, xây dựng các công trình, dự án của tỉnh và tích cực tham gia đóng góp xây dựng nông thôn mới, đô thị văn minh.</w:t>
      </w:r>
      <w:r w:rsidRPr="007E785C">
        <w:rPr>
          <w:rFonts w:eastAsia="Calibri"/>
          <w:b/>
          <w:sz w:val="24"/>
          <w:szCs w:val="24"/>
          <w:lang w:val="sv-SE"/>
        </w:rPr>
        <w:tab/>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
          <w:sz w:val="24"/>
          <w:szCs w:val="24"/>
          <w:lang w:val="sv-SE"/>
        </w:rPr>
      </w:pPr>
      <w:r w:rsidRPr="007E785C">
        <w:rPr>
          <w:rFonts w:eastAsia="Calibri"/>
          <w:sz w:val="24"/>
          <w:szCs w:val="24"/>
        </w:rPr>
        <w:t xml:space="preserve">Phát triển kinh tế - xã hội, tập trung triển khai thực hiện tốt “Mục tiêu kép”: vừa khẩn trương phục hồi, phát triển nhanh và bền vững kinh tế - xã hội; vừa phòng, chống, kiểm soát hiệu quả dịch bệnh Covid-19 theo hướng thích ứng an toàn, linh hoạt; nỗ lực, quyết liệt triển khai công việc ngay từ đầu năm; phấn đấu thực hiện đạt và vượt các chỉ tiêu kinh tế - xã hội. Đột phá mạnh mẽ trong xây dựng các khu, cụm công nghiệp; xây dựng nông thôn mới, tập trung </w:t>
      </w:r>
      <w:r w:rsidRPr="007E785C">
        <w:rPr>
          <w:rFonts w:eastAsia="Calibri"/>
          <w:sz w:val="24"/>
          <w:szCs w:val="24"/>
          <w:shd w:val="clear" w:color="auto" w:fill="FFFFFF"/>
        </w:rPr>
        <w:t xml:space="preserve">huy động nguồn lực xã hội hóa hoàn thiện hệ thống giao thông nông thôn; </w:t>
      </w:r>
      <w:r w:rsidRPr="007E785C">
        <w:rPr>
          <w:rFonts w:eastAsia="Calibri"/>
          <w:sz w:val="24"/>
          <w:szCs w:val="24"/>
        </w:rPr>
        <w:t>phát triển đô thị; giảm nghèo, thoát nghèo bền vững theo mục tiêu “</w:t>
      </w:r>
      <w:r w:rsidRPr="007E785C">
        <w:rPr>
          <w:rFonts w:eastAsia="Calibri"/>
          <w:sz w:val="24"/>
          <w:szCs w:val="24"/>
          <w:shd w:val="clear" w:color="auto" w:fill="FFFFFF"/>
        </w:rPr>
        <w:t xml:space="preserve">Xã không có hộ nghèo tiến tới huyện không có hộ nghèo, tăng số hộ có thu nhập tốt”. </w:t>
      </w:r>
      <w:r w:rsidRPr="007E785C">
        <w:rPr>
          <w:rFonts w:eastAsia="Calibri"/>
          <w:sz w:val="24"/>
          <w:szCs w:val="24"/>
        </w:rPr>
        <w:t xml:space="preserve">Xây dựng con người Bến Tre phát triển toàn diện; gia đình hạnh phúc, tiến bộ.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
          <w:sz w:val="24"/>
          <w:szCs w:val="24"/>
        </w:rPr>
      </w:pPr>
      <w:r w:rsidRPr="007E785C">
        <w:rPr>
          <w:rFonts w:eastAsia="Calibri"/>
          <w:b/>
          <w:sz w:val="24"/>
          <w:szCs w:val="24"/>
        </w:rPr>
        <w:t>Phương châm “Hai chân, Ba mũi” đạt nhiều kết quả tích cực</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b/>
          <w:sz w:val="24"/>
          <w:szCs w:val="24"/>
        </w:rPr>
      </w:pPr>
      <w:r w:rsidRPr="007E785C">
        <w:rPr>
          <w:rFonts w:eastAsia="Calibri"/>
          <w:bCs/>
          <w:sz w:val="24"/>
          <w:szCs w:val="24"/>
        </w:rPr>
        <w:lastRenderedPageBreak/>
        <w:t xml:space="preserve">Sau 02 năm triển khai thực hiện, phong trào thi đua “Đồng Khởi mới” ngày càng tạo được sự lan toả tích cực trong cán bộ, đảng viên và Nhân dân. </w:t>
      </w:r>
      <w:r w:rsidRPr="007E785C">
        <w:rPr>
          <w:rFonts w:eastAsia="Calibri"/>
          <w:sz w:val="24"/>
          <w:szCs w:val="24"/>
          <w:lang w:val="sv-SE"/>
        </w:rPr>
        <w:t>“Hai chânˮ:</w:t>
      </w:r>
      <w:r w:rsidRPr="007E785C">
        <w:rPr>
          <w:rFonts w:eastAsia="Calibri"/>
          <w:b/>
          <w:i/>
          <w:sz w:val="24"/>
          <w:szCs w:val="24"/>
          <w:lang w:val="sv-SE"/>
        </w:rPr>
        <w:t xml:space="preserve"> </w:t>
      </w:r>
      <w:r w:rsidRPr="007E785C">
        <w:rPr>
          <w:rFonts w:eastAsia="Calibri"/>
          <w:i/>
          <w:sz w:val="24"/>
          <w:szCs w:val="24"/>
        </w:rPr>
        <w:t xml:space="preserve"> </w:t>
      </w:r>
      <w:r w:rsidRPr="007E785C">
        <w:rPr>
          <w:rFonts w:eastAsia="Calibri"/>
          <w:sz w:val="24"/>
          <w:szCs w:val="24"/>
        </w:rPr>
        <w:t xml:space="preserve">Về </w:t>
      </w:r>
      <w:r w:rsidRPr="007E785C">
        <w:rPr>
          <w:rFonts w:eastAsia="Calibri"/>
          <w:sz w:val="24"/>
          <w:szCs w:val="24"/>
          <w:lang w:val="sv-SE"/>
        </w:rPr>
        <w:t>xây dựng Đảng và hệ thống chính trị</w:t>
      </w:r>
      <w:r w:rsidRPr="007E785C">
        <w:rPr>
          <w:sz w:val="24"/>
          <w:szCs w:val="24"/>
          <w:lang w:val="nl-NL"/>
        </w:rPr>
        <w:t>:</w:t>
      </w:r>
      <w:r w:rsidRPr="007E785C">
        <w:rPr>
          <w:rFonts w:eastAsia="Calibri"/>
          <w:sz w:val="24"/>
          <w:szCs w:val="24"/>
        </w:rPr>
        <w:t xml:space="preserve"> </w:t>
      </w:r>
      <w:r w:rsidRPr="007E785C">
        <w:rPr>
          <w:rFonts w:eastAsia="Calibri"/>
          <w:sz w:val="24"/>
          <w:szCs w:val="24"/>
          <w:lang w:val="sv-SE"/>
        </w:rPr>
        <w:t xml:space="preserve">tiếp tục lãnh đạo, chỉ đạo đổi mới, nâng cao hiệu quả học tập, quán triệt, cụ thể hóa thực hiện nghị quyết của Đảng, nhất là </w:t>
      </w:r>
      <w:r w:rsidRPr="007E785C">
        <w:rPr>
          <w:rFonts w:eastAsia="Calibri"/>
          <w:sz w:val="24"/>
          <w:szCs w:val="24"/>
        </w:rPr>
        <w:t>Nghị quyết Đại hội đại biểu toàn quốc lần thứ XIII của Đảng, Nghị quyết Đại hội đại biểu Đảng bộ tỉnh lần thứ XI</w:t>
      </w:r>
      <w:r w:rsidRPr="007E785C">
        <w:rPr>
          <w:rFonts w:eastAsia="Calibri"/>
          <w:sz w:val="24"/>
          <w:szCs w:val="24"/>
          <w:lang w:val="sv-SE"/>
        </w:rPr>
        <w:t xml:space="preserve"> và các văn bản cụ thể hóa; thực hiện Nghị quyết số 03-NQ/TU của Tỉnh ủy về xây dựng Đảng và hệ thống chính trị trong sạch</w:t>
      </w:r>
      <w:r w:rsidRPr="007E785C">
        <w:rPr>
          <w:rFonts w:eastAsia="Calibri"/>
          <w:sz w:val="24"/>
          <w:szCs w:val="24"/>
        </w:rPr>
        <w:t>,</w:t>
      </w:r>
      <w:r w:rsidRPr="007E785C">
        <w:rPr>
          <w:rFonts w:eastAsia="Calibri"/>
          <w:sz w:val="24"/>
          <w:szCs w:val="24"/>
          <w:lang w:val="sv-SE"/>
        </w:rPr>
        <w:t xml:space="preserve"> vững mạnh</w:t>
      </w:r>
      <w:r w:rsidRPr="007E785C">
        <w:rPr>
          <w:rFonts w:eastAsia="Calibri"/>
          <w:sz w:val="24"/>
          <w:szCs w:val="24"/>
        </w:rPr>
        <w:t>;</w:t>
      </w:r>
      <w:r w:rsidRPr="007E785C">
        <w:rPr>
          <w:rFonts w:eastAsia="Calibri"/>
          <w:sz w:val="24"/>
          <w:szCs w:val="24"/>
          <w:lang w:val="sv-SE"/>
        </w:rPr>
        <w:t xml:space="preserve"> xây dựng đội ngũ cán bộ ng</w:t>
      </w:r>
      <w:r w:rsidRPr="007E785C">
        <w:rPr>
          <w:rFonts w:eastAsia="Calibri"/>
          <w:sz w:val="24"/>
          <w:szCs w:val="24"/>
        </w:rPr>
        <w:t>a</w:t>
      </w:r>
      <w:r w:rsidRPr="007E785C">
        <w:rPr>
          <w:rFonts w:eastAsia="Calibri"/>
          <w:sz w:val="24"/>
          <w:szCs w:val="24"/>
          <w:lang w:val="sv-SE"/>
        </w:rPr>
        <w:t>ng tầm nhiệm vụ</w:t>
      </w:r>
      <w:r w:rsidRPr="007E785C">
        <w:rPr>
          <w:rFonts w:eastAsia="Calibri"/>
          <w:sz w:val="24"/>
          <w:szCs w:val="24"/>
          <w:lang w:val="it-IT"/>
        </w:rPr>
        <w:t xml:space="preserve">. </w:t>
      </w:r>
      <w:r w:rsidRPr="007E785C">
        <w:rPr>
          <w:rFonts w:eastAsia="Arial"/>
          <w:sz w:val="24"/>
          <w:szCs w:val="24"/>
        </w:rPr>
        <w:t xml:space="preserve">Lãnh đạo, chỉ đạo tổ chức đợt sinh hoạt chính trị về xây dựng, chỉnh đốn Đảng và hệ thống chính trị theo hướng dẫn của Trung ương và sinh hoạt tác phẩm của Tổng Bí thư Nguyễn Phú Trọng “Một số vấn đề lý luận và thực tiễn về chủ nghĩa xã hội và con đường đi lên chủ nghĩa xã hội ở Việt Nam”.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bdr w:val="none" w:sz="0" w:space="0" w:color="auto" w:frame="1"/>
        </w:rPr>
      </w:pPr>
      <w:r w:rsidRPr="007E785C">
        <w:rPr>
          <w:rFonts w:eastAsia="Calibri"/>
          <w:sz w:val="24"/>
          <w:szCs w:val="24"/>
        </w:rPr>
        <w:t xml:space="preserve">Xây dựng chi bộ trong sạch vững mạnh, </w:t>
      </w:r>
      <w:r w:rsidRPr="007E785C">
        <w:rPr>
          <w:rFonts w:eastAsia="Calibri"/>
          <w:sz w:val="24"/>
          <w:szCs w:val="24"/>
          <w:lang w:val="nl-NL"/>
        </w:rPr>
        <w:t xml:space="preserve">toàn tỉnh </w:t>
      </w:r>
      <w:r w:rsidRPr="007E785C">
        <w:rPr>
          <w:rFonts w:eastAsia="Calibri"/>
          <w:sz w:val="24"/>
          <w:szCs w:val="24"/>
          <w:lang w:val="sv-SE"/>
        </w:rPr>
        <w:t>có 262/966</w:t>
      </w:r>
      <w:r w:rsidRPr="007E785C">
        <w:rPr>
          <w:rFonts w:eastAsia="Calibri"/>
          <w:b/>
          <w:sz w:val="24"/>
          <w:szCs w:val="24"/>
          <w:lang w:val="sv-SE"/>
        </w:rPr>
        <w:t xml:space="preserve"> </w:t>
      </w:r>
      <w:r w:rsidRPr="007E785C">
        <w:rPr>
          <w:rFonts w:eastAsia="Calibri"/>
          <w:sz w:val="24"/>
          <w:szCs w:val="24"/>
          <w:lang w:val="sv-SE"/>
        </w:rPr>
        <w:t>chi bộ</w:t>
      </w:r>
      <w:r w:rsidRPr="007E785C">
        <w:rPr>
          <w:rFonts w:eastAsia="Calibri"/>
          <w:b/>
          <w:sz w:val="24"/>
          <w:szCs w:val="24"/>
          <w:lang w:val="sv-SE"/>
        </w:rPr>
        <w:t xml:space="preserve"> </w:t>
      </w:r>
      <w:r w:rsidRPr="007E785C">
        <w:rPr>
          <w:rFonts w:eastAsia="Calibri"/>
          <w:sz w:val="24"/>
          <w:szCs w:val="24"/>
          <w:lang w:val="sv-SE"/>
        </w:rPr>
        <w:t xml:space="preserve">ấp, khu phố được công nhận chi bộ trong sạch, vững mạnh </w:t>
      </w:r>
      <w:r w:rsidRPr="007E785C">
        <w:rPr>
          <w:rFonts w:eastAsia="Calibri"/>
          <w:iCs/>
          <w:sz w:val="24"/>
          <w:szCs w:val="24"/>
          <w:lang w:val="sv-SE"/>
        </w:rPr>
        <w:t>toàn diện</w:t>
      </w:r>
      <w:r w:rsidRPr="007E785C">
        <w:rPr>
          <w:rFonts w:eastAsia="Calibri"/>
          <w:sz w:val="24"/>
          <w:szCs w:val="24"/>
          <w:lang w:val="sv-SE"/>
        </w:rPr>
        <w:t xml:space="preserve">; </w:t>
      </w:r>
      <w:r w:rsidRPr="007E785C">
        <w:rPr>
          <w:rFonts w:eastAsia="Calibri"/>
          <w:bCs/>
          <w:sz w:val="24"/>
          <w:szCs w:val="24"/>
          <w:lang w:val="sv-SE"/>
        </w:rPr>
        <w:t>183/2.610</w:t>
      </w:r>
      <w:r w:rsidRPr="007E785C">
        <w:rPr>
          <w:rFonts w:eastAsia="Calibri"/>
          <w:iCs/>
          <w:sz w:val="24"/>
          <w:szCs w:val="24"/>
          <w:lang w:val="sv-SE"/>
        </w:rPr>
        <w:t xml:space="preserve"> chi bộ trực thuộc đã tổ chức đại hội; Đảng bộ Quân sự tỉnh và Bộ đội Biên phòng tỉnh đã hoàn thành đại hội chi bộ trực thuộc.</w:t>
      </w:r>
      <w:r w:rsidRPr="007E785C">
        <w:rPr>
          <w:b/>
          <w:sz w:val="24"/>
          <w:szCs w:val="24"/>
          <w:lang w:val="nl-NL"/>
        </w:rPr>
        <w:t xml:space="preserve"> </w:t>
      </w:r>
      <w:r w:rsidRPr="007E785C">
        <w:rPr>
          <w:rFonts w:eastAsia="Calibri"/>
          <w:sz w:val="24"/>
          <w:szCs w:val="24"/>
        </w:rPr>
        <w:t xml:space="preserve">Xây dựng tính nêu gương, rèn luyện người đảng viên, công chức tiêu biểu, </w:t>
      </w:r>
      <w:r w:rsidRPr="007E785C">
        <w:rPr>
          <w:rFonts w:eastAsia="Calibri"/>
          <w:sz w:val="24"/>
          <w:szCs w:val="24"/>
          <w:bdr w:val="none" w:sz="0" w:space="0" w:color="auto" w:frame="1"/>
        </w:rPr>
        <w:t xml:space="preserve">Ban Thường vụ Tỉnh ủy thường xuyên lãnh đạo, chỉ đạo các cấp uỷ, tổ chức đảng, cán bộ, đảng viên thực hiện nghiêm các quy định của Đảng về trách nhiệm nêu gương của cán bộ, đảng viên, trước hết là uỷ viên ban thường vụ, thường trực và cấp uỷ viên các cấp.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sz w:val="24"/>
          <w:szCs w:val="24"/>
          <w:lang w:val="nl-NL"/>
        </w:rPr>
      </w:pPr>
      <w:r w:rsidRPr="007E785C">
        <w:rPr>
          <w:rFonts w:eastAsia="Calibri"/>
          <w:sz w:val="24"/>
          <w:szCs w:val="24"/>
          <w:lang w:val="sv-SE"/>
        </w:rPr>
        <w:t>Về phát triển kinh tế - xã hội,</w:t>
      </w:r>
      <w:r w:rsidRPr="007E785C">
        <w:rPr>
          <w:b/>
          <w:sz w:val="24"/>
          <w:szCs w:val="24"/>
          <w:lang w:val="nl-NL"/>
        </w:rPr>
        <w:t xml:space="preserve"> </w:t>
      </w:r>
      <w:r w:rsidRPr="007E785C">
        <w:rPr>
          <w:sz w:val="24"/>
          <w:szCs w:val="24"/>
          <w:shd w:val="clear" w:color="auto" w:fill="FFFFFF"/>
          <w:lang w:val="af-ZA"/>
        </w:rPr>
        <w:t>GRDP năm 2021 đạt 1,33%; ước năm 2022 đạt 7,33%; GRDP bình quân đầu người 44,3 triệu đồng/người năm 2021, ước tính tăng lên 49,1 triệu đồng/người trong năm 2022. T</w:t>
      </w:r>
      <w:r w:rsidRPr="007E785C">
        <w:rPr>
          <w:sz w:val="24"/>
          <w:szCs w:val="24"/>
        </w:rPr>
        <w:t>ỉnh đã triển khai đồng bộ các giải pháp huy động các nguồn lực đầu tư xây dựng kết cấu hạ tầng, t</w:t>
      </w:r>
      <w:r w:rsidRPr="007E785C">
        <w:rPr>
          <w:bCs/>
          <w:sz w:val="24"/>
          <w:szCs w:val="24"/>
          <w:shd w:val="clear" w:color="auto" w:fill="FFFFFF"/>
        </w:rPr>
        <w:t>ạo điều kiện cho các thành phần kinh tế tham gia với nhiều hình thức phù hợp nhằm giảm tỷ trọng vốn đầu tư từ ngân sách Nhà nước;</w:t>
      </w:r>
      <w:r w:rsidRPr="007E785C">
        <w:rPr>
          <w:sz w:val="24"/>
          <w:szCs w:val="24"/>
        </w:rPr>
        <w:t xml:space="preserve"> tăng cường hỗ trợ phát triển doanh nghiệp; không ngừng cải thiện môi trường đầu tư kinh doanh, </w:t>
      </w:r>
      <w:r w:rsidRPr="007E785C">
        <w:rPr>
          <w:sz w:val="24"/>
          <w:szCs w:val="24"/>
          <w:shd w:val="clear" w:color="auto" w:fill="FFFFFF"/>
          <w:lang w:val="af-ZA"/>
        </w:rPr>
        <w:t xml:space="preserve">thu hút doanh nghiệp nước ngoài vào đầu tư tại tỉnh; đồng thời, </w:t>
      </w:r>
      <w:r w:rsidRPr="007E785C">
        <w:rPr>
          <w:sz w:val="24"/>
          <w:szCs w:val="24"/>
        </w:rPr>
        <w:t xml:space="preserve">đã mời gọi và thu hút được một số nhà đầu tư có uy tín, tiềm lực đến nghiên cứu, tìm hiểu để xúc tiến đầu tư các dự án lớn, nhất là các dự án điện gió, điện mặt trời. </w:t>
      </w:r>
      <w:r w:rsidRPr="007E785C">
        <w:rPr>
          <w:rFonts w:eastAsia="Calibri"/>
          <w:sz w:val="24"/>
          <w:szCs w:val="24"/>
          <w:lang w:eastAsia="vi-VN"/>
        </w:rPr>
        <w:t xml:space="preserve">Toàn tỉnh đã công nhận 80/142 xã đạt chuẩn xã Nông thôn mới, 20 xã đạt chuẩn xã Nông thôn mới nâng cao, </w:t>
      </w:r>
      <w:r w:rsidRPr="007E785C">
        <w:rPr>
          <w:rFonts w:eastAsia="Calibri"/>
          <w:sz w:val="24"/>
          <w:szCs w:val="24"/>
        </w:rPr>
        <w:t xml:space="preserve">23 xã đạt 15-18 tiêu chí, 39 xã đạt 10-14 tiêu chí và không có xã đạt dưới 10 tiêu chí; trung bình đạt 16,74 tiêu chí/xã. Tập trung lãnh đạo, chỉ đạo triển khai thực hiện các quy hoạch phát triển đô thị đã được phê duyệt. </w:t>
      </w:r>
      <w:r w:rsidRPr="007E785C">
        <w:rPr>
          <w:rFonts w:eastAsia="Calibri"/>
          <w:iCs/>
          <w:sz w:val="24"/>
          <w:szCs w:val="24"/>
          <w:lang w:val="af-ZA"/>
        </w:rPr>
        <w:t xml:space="preserve">Đến nay, trên địa bàn tỉnh có 01 đô thị loại II, 03 đô thị loại IV, 20 đô thị loại V; </w:t>
      </w:r>
      <w:r w:rsidRPr="007E785C">
        <w:rPr>
          <w:rFonts w:eastAsia="Calibri"/>
          <w:iCs/>
          <w:sz w:val="24"/>
          <w:szCs w:val="24"/>
          <w:lang w:val="vi-VN"/>
        </w:rPr>
        <w:t xml:space="preserve">phê duyệt </w:t>
      </w:r>
      <w:r w:rsidRPr="007E785C">
        <w:rPr>
          <w:rFonts w:eastAsia="Calibri"/>
          <w:iCs/>
          <w:sz w:val="24"/>
          <w:szCs w:val="24"/>
          <w:lang w:val="it-IT"/>
        </w:rPr>
        <w:t xml:space="preserve">nhiệm vụ quy hoạch xây dựng vùng huyện, </w:t>
      </w:r>
      <w:r w:rsidRPr="007E785C">
        <w:rPr>
          <w:rFonts w:eastAsia="Calibri"/>
          <w:iCs/>
          <w:sz w:val="24"/>
          <w:szCs w:val="24"/>
          <w:lang w:val="vi-VN"/>
        </w:rPr>
        <w:t>quy hoạch phân khu, quy hoạch chi tiết 03 dự án đầu tư khu đô thị, chủ trương lập quy hoạch các khu chức năng</w:t>
      </w:r>
      <w:r w:rsidRPr="007E785C">
        <w:rPr>
          <w:rFonts w:eastAsia="Calibri"/>
          <w:iCs/>
          <w:sz w:val="24"/>
          <w:szCs w:val="24"/>
        </w:rPr>
        <w:t xml:space="preserve">; </w:t>
      </w:r>
      <w:r w:rsidRPr="007E785C">
        <w:rPr>
          <w:rFonts w:eastAsia="Calibri"/>
          <w:iCs/>
          <w:sz w:val="24"/>
          <w:szCs w:val="24"/>
          <w:lang w:val="vi-VN"/>
        </w:rPr>
        <w:t>lập đề án công nhận các xã đạt chuẩn đô thị loại V</w:t>
      </w:r>
      <w:r w:rsidRPr="007E785C">
        <w:rPr>
          <w:rFonts w:eastAsia="Calibri"/>
          <w:iCs/>
          <w:sz w:val="24"/>
          <w:szCs w:val="24"/>
          <w:lang w:val="it-IT"/>
        </w:rPr>
        <w:t xml:space="preserve">. </w:t>
      </w:r>
      <w:r w:rsidRPr="007E785C">
        <w:rPr>
          <w:rFonts w:eastAsia="Calibri"/>
          <w:iCs/>
          <w:sz w:val="24"/>
          <w:szCs w:val="24"/>
          <w:lang w:val="pt-BR"/>
        </w:rPr>
        <w:t>Phấn đấu diện tích dự án đầu tư phát triển đô thị được triển khai trong năm 2022 là 150 ha, hiện có 03 dự án đã chọn được nhà đầu tư đang triển khai quy trình đầu tư xây dựng, với quy mô 125,7 ha.</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Arial Unicode MS"/>
          <w:sz w:val="24"/>
          <w:szCs w:val="24"/>
          <w:lang w:val="pt-BR"/>
        </w:rPr>
      </w:pPr>
      <w:r w:rsidRPr="007E785C">
        <w:rPr>
          <w:rFonts w:eastAsia="Calibri"/>
          <w:sz w:val="24"/>
          <w:szCs w:val="24"/>
          <w:lang w:val="sv-SE"/>
        </w:rPr>
        <w:t>“Ba mũiˮ đạt nhiều kết quả tích cực,</w:t>
      </w:r>
      <w:r w:rsidRPr="007E785C">
        <w:rPr>
          <w:rFonts w:eastAsia="Calibri"/>
          <w:b/>
          <w:sz w:val="24"/>
          <w:szCs w:val="24"/>
          <w:lang w:val="sv-SE"/>
        </w:rPr>
        <w:t xml:space="preserve"> </w:t>
      </w:r>
      <w:r w:rsidRPr="007E785C">
        <w:rPr>
          <w:rFonts w:eastAsia="Calibri"/>
          <w:sz w:val="24"/>
          <w:szCs w:val="24"/>
          <w:lang w:val="sv-SE"/>
        </w:rPr>
        <w:t>mũi</w:t>
      </w:r>
      <w:r w:rsidRPr="007E785C">
        <w:rPr>
          <w:rFonts w:eastAsia="Calibri"/>
          <w:b/>
          <w:sz w:val="24"/>
          <w:szCs w:val="24"/>
          <w:lang w:val="sv-SE"/>
        </w:rPr>
        <w:t xml:space="preserve"> </w:t>
      </w:r>
      <w:r w:rsidRPr="007E785C">
        <w:rPr>
          <w:rFonts w:eastAsia="Calibri"/>
          <w:sz w:val="24"/>
          <w:szCs w:val="24"/>
          <w:lang w:val="sv-SE"/>
        </w:rPr>
        <w:t>về cải thiện môi trường đầu tư kinh doanh,</w:t>
      </w:r>
      <w:r w:rsidRPr="007E785C">
        <w:rPr>
          <w:sz w:val="24"/>
          <w:szCs w:val="24"/>
          <w:lang w:val="nl-NL"/>
        </w:rPr>
        <w:t xml:space="preserve"> l</w:t>
      </w:r>
      <w:r w:rsidRPr="007E785C">
        <w:rPr>
          <w:rFonts w:eastAsia="Calibri"/>
          <w:sz w:val="24"/>
          <w:szCs w:val="24"/>
        </w:rPr>
        <w:t xml:space="preserve">ãnh đạo, chỉ đạo các cơ quan, đơn vị, địa phương tiếp tục đẩy mạnh phong trào thi đua, đồng hành và hỗ trợ cùng doanh nghiệp, tạo điều kiện cho các doanh nghiệp trên địa bàn tỉnh thi đua xây dựng và phát triển cộng đồng doanh nghiệp. </w:t>
      </w:r>
      <w:r w:rsidRPr="007E785C">
        <w:rPr>
          <w:rFonts w:eastAsia="Arial Unicode MS"/>
          <w:sz w:val="24"/>
          <w:szCs w:val="24"/>
          <w:lang w:val="pt-BR"/>
        </w:rPr>
        <w:t>Các hoạt động xúc tiến, thu hút đầu tư</w:t>
      </w:r>
      <w:r w:rsidRPr="007E785C">
        <w:rPr>
          <w:rFonts w:eastAsia="Arial Unicode MS"/>
          <w:i/>
          <w:sz w:val="24"/>
          <w:szCs w:val="24"/>
          <w:lang w:val="pt-BR"/>
        </w:rPr>
        <w:t xml:space="preserve"> </w:t>
      </w:r>
      <w:r w:rsidRPr="007E785C">
        <w:rPr>
          <w:rFonts w:eastAsia="Arial Unicode MS"/>
          <w:sz w:val="24"/>
          <w:szCs w:val="24"/>
          <w:lang w:val="pt-BR"/>
        </w:rPr>
        <w:t xml:space="preserve">được triển khai thực hiện hiệu quả theo đúng kế hoạch, đặc biệt là sự kiện ký kết thỏa thuận hợp tác đầu tư giữa tỉnh với 10 tập đoàn lớn hàng đầu cả nước về nhiều lĩnh vực.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sz w:val="24"/>
          <w:szCs w:val="24"/>
          <w:lang w:val="nl-NL"/>
        </w:rPr>
      </w:pPr>
      <w:r w:rsidRPr="007E785C">
        <w:rPr>
          <w:rFonts w:eastAsia="Calibri"/>
          <w:sz w:val="24"/>
          <w:szCs w:val="24"/>
          <w:lang w:val="sv-SE"/>
        </w:rPr>
        <w:t>Mũi về huy động vốn đầu tư, phát triển hạ tầng:</w:t>
      </w:r>
      <w:r w:rsidRPr="007E785C">
        <w:rPr>
          <w:rFonts w:eastAsia="Calibri"/>
          <w:i/>
          <w:sz w:val="24"/>
          <w:szCs w:val="24"/>
        </w:rPr>
        <w:t xml:space="preserve"> </w:t>
      </w:r>
      <w:r w:rsidRPr="007E785C">
        <w:rPr>
          <w:rFonts w:eastAsia="Calibri"/>
          <w:sz w:val="24"/>
          <w:szCs w:val="24"/>
          <w:lang w:val="nl-NL"/>
        </w:rPr>
        <w:t>Huy động vốn đầu tư phát triển toàn xã hội ước</w:t>
      </w:r>
      <w:r w:rsidRPr="007E785C">
        <w:rPr>
          <w:rFonts w:eastAsia="Calibri"/>
          <w:sz w:val="24"/>
          <w:szCs w:val="24"/>
          <w:lang w:val="es-ES"/>
        </w:rPr>
        <w:t xml:space="preserve"> đạt </w:t>
      </w:r>
      <w:r w:rsidRPr="007E785C">
        <w:rPr>
          <w:rFonts w:eastAsia="Calibri"/>
          <w:sz w:val="24"/>
          <w:szCs w:val="24"/>
          <w:lang w:val="nl-NL"/>
        </w:rPr>
        <w:t>22.720</w:t>
      </w:r>
      <w:r w:rsidRPr="007E785C">
        <w:rPr>
          <w:rFonts w:eastAsia="Calibri"/>
          <w:sz w:val="24"/>
          <w:szCs w:val="24"/>
          <w:lang w:val="it-IT"/>
        </w:rPr>
        <w:t xml:space="preserve"> tỷ đồng</w:t>
      </w:r>
      <w:r w:rsidRPr="007E785C">
        <w:rPr>
          <w:rFonts w:eastAsia="Calibri"/>
          <w:iCs/>
          <w:sz w:val="24"/>
          <w:szCs w:val="24"/>
          <w:lang w:val="es-ES"/>
        </w:rPr>
        <w:t xml:space="preserve">, tăng 13,4% so cùng kỳ, đạt 94,67% </w:t>
      </w:r>
      <w:r w:rsidRPr="007E785C">
        <w:rPr>
          <w:rFonts w:eastAsia="Calibri"/>
          <w:sz w:val="24"/>
          <w:szCs w:val="24"/>
          <w:lang w:val="it-IT"/>
        </w:rPr>
        <w:t>kế hoạch</w:t>
      </w:r>
      <w:r w:rsidRPr="007E785C">
        <w:rPr>
          <w:rFonts w:eastAsia="Calibri"/>
          <w:sz w:val="24"/>
          <w:szCs w:val="24"/>
          <w:lang w:val="sv-SE"/>
        </w:rPr>
        <w:t>. Tập trung lãnh đạo, chỉ đạo thực hiện tốt c</w:t>
      </w:r>
      <w:r w:rsidRPr="007E785C">
        <w:rPr>
          <w:rFonts w:eastAsia="Calibri"/>
          <w:sz w:val="24"/>
          <w:szCs w:val="24"/>
          <w:lang w:val="nl-NL"/>
        </w:rPr>
        <w:t xml:space="preserve">ông tác đầu tư xây dựng cơ bản từ tỉnh đến cơ sở; kịp thời phân bổ và điều chỉnh vốn, </w:t>
      </w:r>
      <w:r w:rsidRPr="007E785C">
        <w:rPr>
          <w:rFonts w:eastAsia="Calibri"/>
          <w:sz w:val="24"/>
          <w:szCs w:val="24"/>
          <w:lang w:val="pt-BR"/>
        </w:rPr>
        <w:t>tập trung tháo gỡ khó khăn, đẩy nhanh tiến độ thực hiện và giải ngân các dự án đầu tư công năm 2022;</w:t>
      </w:r>
      <w:r w:rsidRPr="007E785C">
        <w:rPr>
          <w:rFonts w:eastAsia="Calibri"/>
          <w:i/>
          <w:sz w:val="24"/>
          <w:szCs w:val="24"/>
          <w:lang w:val="pt-BR"/>
        </w:rPr>
        <w:t xml:space="preserve"> </w:t>
      </w:r>
      <w:r w:rsidRPr="007E785C">
        <w:rPr>
          <w:rFonts w:eastAsia="Calibri"/>
          <w:sz w:val="24"/>
          <w:szCs w:val="24"/>
          <w:lang w:val="pt-BR"/>
        </w:rPr>
        <w:t xml:space="preserve">ước đến cuối năm giải ngân đạt 100% kế hoạch vốn; công tác giải phóng mặt bằng được tập trung thực hiện, nhất là các công trình, dự án trọng điểm. </w:t>
      </w:r>
      <w:r w:rsidRPr="007E785C">
        <w:rPr>
          <w:rFonts w:eastAsia="Calibri"/>
          <w:sz w:val="24"/>
          <w:szCs w:val="24"/>
          <w:lang w:val="vi-VN"/>
        </w:rPr>
        <w:t xml:space="preserve">Đến nay, </w:t>
      </w:r>
      <w:bookmarkStart w:id="0" w:name="_Hlk103148783"/>
      <w:r w:rsidRPr="007E785C">
        <w:rPr>
          <w:rFonts w:eastAsia="Calibri"/>
          <w:sz w:val="24"/>
          <w:szCs w:val="24"/>
          <w:lang w:val="vi-VN"/>
        </w:rPr>
        <w:t>trên địa bàn tỉnh có 05 dự án điện gió phát điện thương mại với công suất 93,05 MW</w:t>
      </w:r>
      <w:bookmarkEnd w:id="0"/>
      <w:r w:rsidRPr="007E785C">
        <w:rPr>
          <w:rFonts w:eastAsia="Calibri"/>
          <w:sz w:val="24"/>
          <w:szCs w:val="24"/>
          <w:lang w:val="vi-VN"/>
        </w:rPr>
        <w:t>.</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sz w:val="24"/>
          <w:szCs w:val="24"/>
          <w:lang w:val="sv-SE"/>
        </w:rPr>
        <w:t xml:space="preserve">Mũi về phát triển nguồn nhân lực, </w:t>
      </w:r>
      <w:r w:rsidRPr="007E785C">
        <w:rPr>
          <w:rFonts w:eastAsia="Calibri"/>
          <w:sz w:val="24"/>
          <w:szCs w:val="24"/>
        </w:rPr>
        <w:t>tập trung lãnh đạo, chỉ đạo thực hiện tốt Đề án Phát triển nguồn nhân lực đáp ứng yêu cầu phát triển kinh tế - xã hội tỉnh Bến Tre giai đoạn 2020-2025, tầm nhìn 2030</w:t>
      </w:r>
      <w:r w:rsidRPr="007E785C">
        <w:rPr>
          <w:rFonts w:eastAsia="Calibri"/>
          <w:sz w:val="24"/>
          <w:szCs w:val="24"/>
          <w:vertAlign w:val="superscript"/>
        </w:rPr>
        <w:t xml:space="preserve"> </w:t>
      </w:r>
      <w:r w:rsidRPr="007E785C">
        <w:rPr>
          <w:rFonts w:eastAsia="Calibri"/>
          <w:sz w:val="24"/>
          <w:szCs w:val="24"/>
        </w:rPr>
        <w:t xml:space="preserve">nhằm đào tạo, bồi dưỡng đội ngũ cán bộ đáp ứng yêu cầu phát triển của tỉnh trong thời gian tới. Tập trung hoàn thành công tác quy hoạch cán bộ giai đoạn 2025-2030, chú trọng tạo nguồn cán bộ trẻ, nữ; đào tạo bồi dưỡng nguồn nhân lực; xây dựng bộ máy tinh gọn hoạt động hiệu lực, hiệu quả và thực hiên tốt công tác tinh giản biên chế.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bCs/>
          <w:sz w:val="24"/>
          <w:szCs w:val="24"/>
        </w:rPr>
        <w:t xml:space="preserve">Qua 2 năm thực hiện phong trào thi đua, các huyện, thành phố đã xây dựng được 96 điển hình. Đảng bộ Bộ đội Biên phòng xây dựng 07 điển hình. Đảng bộ Quân sự, Đảng bộ Công an tỉnh và Đảng bộ Khối Cơ quan - Doanh nghiệp tỉnh mỗi đơn vị xây dựng được 04 điển hình.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b/>
          <w:sz w:val="24"/>
          <w:szCs w:val="24"/>
          <w:lang w:val="it-IT"/>
        </w:rPr>
        <w:t xml:space="preserve"> “Hiểu đúng - Nhận thức sâu - Đồng thuận cao - Tích cực hưởng ứng thực hiện”</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sz w:val="24"/>
          <w:szCs w:val="24"/>
        </w:rPr>
        <w:lastRenderedPageBreak/>
        <w:t xml:space="preserve">Sau 02 năm triển khai thực hiện, bước đầu đã tạo được phong trào thi đua sôi nổi trong cả hệ thống chính trị và Nhân dân. Tuy nhiên, vẫn còn một số cấp ủy còn lúng túng trong việc xác định nội dung đầu việc và các nhiệm vụ, giải pháp thực hiện. Tinh thần Đồng khởi chưa được phát huy mạnh mẽ và lan tỏa rộng rãi; chưa thật sự tạo được khí thế thi đua “Đồng Khởi mới” theo phương châm “Hai chân - Ba mũi” trong giai đoạn mới.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sz w:val="24"/>
          <w:szCs w:val="24"/>
        </w:rPr>
        <w:t>Phong trào thi đua “Đồng Khởi mới” chưa thật sự đi vào chiều sâu; chưa thu hút được sự tham gia của Nhân dân. Một số cơ quan, đơn vị, địa phương, chọn nội dung thi đua theo phương châm “Hai chân - Ba mũi” chưa bám sát chức năng, nhiệm vụ, chưa thật sự phù hợp với đặc điểm tình hình và yêu cầu nhiệm vụ chính trị, thiếu trọng tâm, đột phá, sáng tạo.</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sz w:val="24"/>
          <w:szCs w:val="24"/>
        </w:rPr>
        <w:t>Để phong trào thi đua “Đồng khởi mới” thật sự đi vào cuộc sống,</w:t>
      </w:r>
      <w:r w:rsidRPr="007E785C">
        <w:rPr>
          <w:b/>
          <w:sz w:val="24"/>
          <w:szCs w:val="24"/>
          <w:lang w:val="it-IT"/>
        </w:rPr>
        <w:t xml:space="preserve"> </w:t>
      </w:r>
      <w:r w:rsidRPr="007E785C">
        <w:rPr>
          <w:sz w:val="24"/>
          <w:szCs w:val="24"/>
          <w:lang w:val="it-IT"/>
        </w:rPr>
        <w:t>thời gian tới các cấp ủy Đảng, chính quyền cần tập trung thực hiện tốt các nội dung sau</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i/>
          <w:sz w:val="24"/>
          <w:szCs w:val="24"/>
          <w:lang w:val="it-IT"/>
        </w:rPr>
        <w:t>Thứ nhất</w:t>
      </w:r>
      <w:r w:rsidRPr="007E785C">
        <w:rPr>
          <w:sz w:val="24"/>
          <w:szCs w:val="24"/>
          <w:lang w:val="it-IT"/>
        </w:rPr>
        <w:t>, tăng cường vai trò lãnh đạo, chỉ đạo của các cấp uỷ trong quán triệt</w:t>
      </w:r>
      <w:r w:rsidRPr="007E785C">
        <w:rPr>
          <w:sz w:val="24"/>
          <w:szCs w:val="24"/>
          <w:lang w:val="vi-VN"/>
        </w:rPr>
        <w:t>,</w:t>
      </w:r>
      <w:r w:rsidRPr="007E785C">
        <w:rPr>
          <w:sz w:val="24"/>
          <w:szCs w:val="24"/>
          <w:lang w:val="it-IT"/>
        </w:rPr>
        <w:t xml:space="preserve"> triển khai cụ thể hóa thực hiện</w:t>
      </w:r>
      <w:r w:rsidRPr="007E785C">
        <w:rPr>
          <w:sz w:val="24"/>
          <w:szCs w:val="24"/>
          <w:lang w:val="vi-VN"/>
        </w:rPr>
        <w:t xml:space="preserve"> và tuyên truyền sâu rộng</w:t>
      </w:r>
      <w:r w:rsidRPr="007E785C">
        <w:rPr>
          <w:sz w:val="24"/>
          <w:szCs w:val="24"/>
          <w:lang w:val="it-IT"/>
        </w:rPr>
        <w:t xml:space="preserve"> </w:t>
      </w:r>
      <w:r w:rsidRPr="007E785C">
        <w:rPr>
          <w:sz w:val="24"/>
          <w:szCs w:val="24"/>
          <w:lang w:val="pt-BR"/>
        </w:rPr>
        <w:t>Chỉ thị số 01-CT/TU</w:t>
      </w:r>
      <w:r w:rsidRPr="007E785C">
        <w:rPr>
          <w:sz w:val="24"/>
          <w:szCs w:val="24"/>
          <w:lang w:val="vi-VN"/>
        </w:rPr>
        <w:t xml:space="preserve"> </w:t>
      </w:r>
      <w:r w:rsidRPr="007E785C">
        <w:rPr>
          <w:sz w:val="24"/>
          <w:szCs w:val="24"/>
        </w:rPr>
        <w:t>làm cho</w:t>
      </w:r>
      <w:r w:rsidRPr="007E785C">
        <w:rPr>
          <w:sz w:val="24"/>
          <w:szCs w:val="24"/>
          <w:lang w:val="vi-VN"/>
        </w:rPr>
        <w:t xml:space="preserve"> cán bộ, đảng viên và Nhân dân</w:t>
      </w:r>
      <w:r w:rsidRPr="007E785C">
        <w:rPr>
          <w:sz w:val="24"/>
          <w:szCs w:val="24"/>
        </w:rPr>
        <w:t xml:space="preserve"> thật sự</w:t>
      </w:r>
      <w:r w:rsidRPr="007E785C">
        <w:rPr>
          <w:sz w:val="24"/>
          <w:szCs w:val="24"/>
          <w:lang w:val="vi-VN"/>
        </w:rPr>
        <w:t xml:space="preserve"> </w:t>
      </w:r>
      <w:r w:rsidRPr="007E785C">
        <w:rPr>
          <w:sz w:val="24"/>
          <w:szCs w:val="24"/>
          <w:lang w:val="it-IT"/>
        </w:rPr>
        <w:t>“Hiểu đúng - Nhận thức sâu - Đồng thuận cao - Tích cực hưởng ứng thực hiện”.</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sz w:val="24"/>
          <w:szCs w:val="24"/>
          <w:lang w:val="pt-BR"/>
        </w:rPr>
        <w:t xml:space="preserve">Phát huy </w:t>
      </w:r>
      <w:r w:rsidRPr="007E785C">
        <w:rPr>
          <w:sz w:val="24"/>
          <w:szCs w:val="24"/>
          <w:lang w:val="vi-VN"/>
        </w:rPr>
        <w:t xml:space="preserve">mạnh mẽ </w:t>
      </w:r>
      <w:r w:rsidRPr="007E785C">
        <w:rPr>
          <w:sz w:val="24"/>
          <w:szCs w:val="24"/>
        </w:rPr>
        <w:t xml:space="preserve">vai trò nêu gương </w:t>
      </w:r>
      <w:r w:rsidRPr="007E785C">
        <w:rPr>
          <w:sz w:val="24"/>
          <w:szCs w:val="24"/>
          <w:lang w:val="pt-BR"/>
        </w:rPr>
        <w:t>của cán bộ, đảng viên</w:t>
      </w:r>
      <w:r w:rsidRPr="007E785C">
        <w:rPr>
          <w:sz w:val="24"/>
          <w:szCs w:val="24"/>
        </w:rPr>
        <w:t>, trước hết là cán bộ lãnh đạo, quản lý, người đứng đầu và cấp phó người đứng đầu</w:t>
      </w:r>
      <w:r w:rsidRPr="007E785C">
        <w:rPr>
          <w:sz w:val="24"/>
          <w:szCs w:val="24"/>
          <w:lang w:val="pt-BR"/>
        </w:rPr>
        <w:t xml:space="preserve">; khơi dậy ý chí tự lực tự cường và khát vọng vươn lên của Nhân dân Bến Tre nhằm </w:t>
      </w:r>
      <w:r w:rsidRPr="007E785C">
        <w:rPr>
          <w:sz w:val="24"/>
          <w:szCs w:val="24"/>
          <w:lang w:val="it-IT"/>
        </w:rPr>
        <w:t>đưa phong trào thi đua đi vào thực chất.</w:t>
      </w:r>
      <w:r w:rsidRPr="007E785C">
        <w:rPr>
          <w:sz w:val="24"/>
          <w:szCs w:val="24"/>
          <w:lang w:val="vi-VN"/>
        </w:rPr>
        <w:t xml:space="preserve"> Chủ động, </w:t>
      </w:r>
      <w:r w:rsidRPr="007E785C">
        <w:rPr>
          <w:sz w:val="24"/>
          <w:szCs w:val="24"/>
          <w:lang w:val="it-IT"/>
        </w:rPr>
        <w:t>tập trung</w:t>
      </w:r>
      <w:r w:rsidRPr="007E785C">
        <w:rPr>
          <w:sz w:val="24"/>
          <w:szCs w:val="24"/>
          <w:lang w:val="vi-VN"/>
        </w:rPr>
        <w:t xml:space="preserve"> x</w:t>
      </w:r>
      <w:r w:rsidRPr="007E785C">
        <w:rPr>
          <w:bCs/>
          <w:sz w:val="24"/>
          <w:szCs w:val="24"/>
          <w:lang w:val="fi-FI"/>
        </w:rPr>
        <w:t xml:space="preserve">ây dựng kế hoạch phát động </w:t>
      </w:r>
      <w:r w:rsidRPr="007E785C">
        <w:rPr>
          <w:bCs/>
          <w:sz w:val="24"/>
          <w:szCs w:val="24"/>
          <w:lang w:val="vi-VN"/>
        </w:rPr>
        <w:t>“</w:t>
      </w:r>
      <w:r w:rsidRPr="007E785C">
        <w:rPr>
          <w:sz w:val="24"/>
          <w:szCs w:val="24"/>
          <w:lang w:val="it-IT"/>
        </w:rPr>
        <w:t xml:space="preserve">Học tập </w:t>
      </w:r>
      <w:r w:rsidRPr="007E785C">
        <w:rPr>
          <w:sz w:val="24"/>
          <w:szCs w:val="24"/>
          <w:lang w:val="vi-VN"/>
        </w:rPr>
        <w:t>đ</w:t>
      </w:r>
      <w:r w:rsidRPr="007E785C">
        <w:rPr>
          <w:sz w:val="24"/>
          <w:szCs w:val="24"/>
          <w:lang w:val="it-IT"/>
        </w:rPr>
        <w:t xml:space="preserve">iển hình, </w:t>
      </w:r>
      <w:r w:rsidRPr="007E785C">
        <w:rPr>
          <w:sz w:val="24"/>
          <w:szCs w:val="24"/>
          <w:lang w:val="vi-VN"/>
        </w:rPr>
        <w:t>bắt</w:t>
      </w:r>
      <w:r w:rsidRPr="007E785C">
        <w:rPr>
          <w:sz w:val="24"/>
          <w:szCs w:val="24"/>
          <w:lang w:val="it-IT"/>
        </w:rPr>
        <w:t xml:space="preserve"> kịp </w:t>
      </w:r>
      <w:r w:rsidRPr="007E785C">
        <w:rPr>
          <w:sz w:val="24"/>
          <w:szCs w:val="24"/>
          <w:lang w:val="vi-VN"/>
        </w:rPr>
        <w:t>đ</w:t>
      </w:r>
      <w:r w:rsidRPr="007E785C">
        <w:rPr>
          <w:sz w:val="24"/>
          <w:szCs w:val="24"/>
          <w:lang w:val="it-IT"/>
        </w:rPr>
        <w:t>iển hình</w:t>
      </w:r>
      <w:r w:rsidRPr="007E785C">
        <w:rPr>
          <w:sz w:val="24"/>
          <w:szCs w:val="24"/>
          <w:lang w:val="vi-VN"/>
        </w:rPr>
        <w:t xml:space="preserve">, </w:t>
      </w:r>
      <w:r w:rsidRPr="007E785C">
        <w:rPr>
          <w:sz w:val="24"/>
          <w:szCs w:val="24"/>
          <w:lang w:val="it-IT"/>
        </w:rPr>
        <w:t xml:space="preserve">vượt </w:t>
      </w:r>
      <w:r w:rsidRPr="007E785C">
        <w:rPr>
          <w:sz w:val="24"/>
          <w:szCs w:val="24"/>
          <w:lang w:val="vi-VN"/>
        </w:rPr>
        <w:t>đ</w:t>
      </w:r>
      <w:r w:rsidRPr="007E785C">
        <w:rPr>
          <w:sz w:val="24"/>
          <w:szCs w:val="24"/>
          <w:lang w:val="it-IT"/>
        </w:rPr>
        <w:t>iển hình”</w:t>
      </w:r>
      <w:r w:rsidRPr="007E785C">
        <w:rPr>
          <w:sz w:val="24"/>
          <w:szCs w:val="24"/>
          <w:lang w:val="vi-VN"/>
        </w:rPr>
        <w:t xml:space="preserve">, </w:t>
      </w:r>
      <w:r w:rsidRPr="007E785C">
        <w:rPr>
          <w:sz w:val="24"/>
          <w:szCs w:val="24"/>
          <w:lang w:val="it-IT"/>
        </w:rPr>
        <w:t>tạo phong trào thi đua đồng bộ trong hệ thống chính trị và toàn xã hội</w:t>
      </w:r>
      <w:r w:rsidRPr="007E785C">
        <w:rPr>
          <w:sz w:val="24"/>
          <w:szCs w:val="24"/>
          <w:lang w:val="vi-VN"/>
        </w:rPr>
        <w:t xml:space="preserve"> </w:t>
      </w:r>
      <w:r w:rsidRPr="007E785C">
        <w:rPr>
          <w:bCs/>
          <w:sz w:val="24"/>
          <w:szCs w:val="24"/>
          <w:lang w:val="fi-FI"/>
        </w:rPr>
        <w:t>trong năm 2023 và những năm tiếp theo</w:t>
      </w:r>
      <w:r w:rsidRPr="007E785C">
        <w:rPr>
          <w:bCs/>
          <w:sz w:val="24"/>
          <w:szCs w:val="24"/>
          <w:lang w:val="vi-VN"/>
        </w:rPr>
        <w:t xml:space="preserve">; </w:t>
      </w:r>
      <w:r w:rsidRPr="007E785C">
        <w:rPr>
          <w:bCs/>
          <w:sz w:val="24"/>
          <w:szCs w:val="24"/>
          <w:lang w:val="fi-FI"/>
        </w:rPr>
        <w:t xml:space="preserve">tiếp tục duy trì, xây dựng, nhân rộng </w:t>
      </w:r>
      <w:r w:rsidRPr="007E785C">
        <w:rPr>
          <w:bCs/>
          <w:sz w:val="24"/>
          <w:szCs w:val="24"/>
          <w:lang w:val="vi-VN"/>
        </w:rPr>
        <w:t>c</w:t>
      </w:r>
      <w:r w:rsidRPr="007E785C">
        <w:rPr>
          <w:bCs/>
          <w:sz w:val="24"/>
          <w:szCs w:val="24"/>
          <w:lang w:val="fi-FI"/>
        </w:rPr>
        <w:t xml:space="preserve">hi bộ ấp, khu phố trong sạch vững mạnh toàn diện.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i/>
          <w:sz w:val="24"/>
          <w:szCs w:val="24"/>
          <w:lang w:val="it-IT"/>
        </w:rPr>
        <w:t>Thứ hai,</w:t>
      </w:r>
      <w:r w:rsidRPr="007E785C">
        <w:rPr>
          <w:rFonts w:eastAsia="Calibri"/>
          <w:sz w:val="24"/>
          <w:szCs w:val="24"/>
          <w:lang w:val="it-IT"/>
        </w:rPr>
        <w:t xml:space="preserve"> lãnh đạo, chỉ đạo đ</w:t>
      </w:r>
      <w:r w:rsidRPr="007E785C">
        <w:rPr>
          <w:rFonts w:eastAsia="Calibri"/>
          <w:sz w:val="24"/>
          <w:szCs w:val="24"/>
          <w:lang w:val="fi-FI"/>
        </w:rPr>
        <w:t>a dạng hoá hình thức thông tin tuyên t</w:t>
      </w:r>
      <w:r w:rsidRPr="007E785C">
        <w:rPr>
          <w:rFonts w:eastAsia="Calibri"/>
          <w:sz w:val="24"/>
          <w:szCs w:val="24"/>
        </w:rPr>
        <w:t>r</w:t>
      </w:r>
      <w:r w:rsidRPr="007E785C">
        <w:rPr>
          <w:rFonts w:eastAsia="Calibri"/>
          <w:sz w:val="24"/>
          <w:szCs w:val="24"/>
          <w:lang w:val="fi-FI"/>
        </w:rPr>
        <w:t>uyền, phát động phong trào thi đua “Đồng Khởi mới” trong Nhân dân và những kết quả 02 năm thực hiện để tiếp tục cổ vũ, động viên, tạo thành phong trào rộng rãi với những nội dung cụ thể</w:t>
      </w:r>
      <w:r w:rsidRPr="007E785C">
        <w:rPr>
          <w:rFonts w:eastAsia="Calibri"/>
          <w:bCs/>
          <w:sz w:val="24"/>
          <w:szCs w:val="24"/>
          <w:lang w:val="fi-FI"/>
        </w:rPr>
        <w:t xml:space="preserve">, thiết thực gắn với kỷ niệm </w:t>
      </w:r>
      <w:r w:rsidRPr="007E785C">
        <w:rPr>
          <w:rFonts w:eastAsia="Calibri"/>
          <w:bCs/>
          <w:sz w:val="24"/>
          <w:szCs w:val="24"/>
        </w:rPr>
        <w:t>n</w:t>
      </w:r>
      <w:r w:rsidRPr="007E785C">
        <w:rPr>
          <w:rFonts w:eastAsia="Calibri"/>
          <w:bCs/>
          <w:sz w:val="24"/>
          <w:szCs w:val="24"/>
          <w:lang w:val="fi-FI"/>
        </w:rPr>
        <w:t xml:space="preserve">gày </w:t>
      </w:r>
      <w:r w:rsidRPr="007E785C">
        <w:rPr>
          <w:rFonts w:eastAsia="Calibri"/>
          <w:bCs/>
          <w:sz w:val="24"/>
          <w:szCs w:val="24"/>
        </w:rPr>
        <w:t>“</w:t>
      </w:r>
      <w:r w:rsidRPr="007E785C">
        <w:rPr>
          <w:rFonts w:eastAsia="Calibri"/>
          <w:bCs/>
          <w:sz w:val="24"/>
          <w:szCs w:val="24"/>
          <w:lang w:val="fi-FI"/>
        </w:rPr>
        <w:t>Bến Tre Đồng khởi</w:t>
      </w:r>
      <w:r w:rsidRPr="007E785C">
        <w:rPr>
          <w:rFonts w:eastAsia="Calibri"/>
          <w:bCs/>
          <w:sz w:val="24"/>
          <w:szCs w:val="24"/>
        </w:rPr>
        <w:t>”</w:t>
      </w:r>
      <w:r w:rsidRPr="007E785C">
        <w:rPr>
          <w:rFonts w:eastAsia="Calibri"/>
          <w:bCs/>
          <w:sz w:val="24"/>
          <w:szCs w:val="24"/>
          <w:lang w:val="fi-FI"/>
        </w:rPr>
        <w:t xml:space="preserve">.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i/>
          <w:sz w:val="24"/>
          <w:szCs w:val="24"/>
        </w:rPr>
        <w:t>Thứ ba,</w:t>
      </w:r>
      <w:r w:rsidRPr="007E785C">
        <w:rPr>
          <w:rFonts w:eastAsia="Calibri"/>
          <w:b/>
          <w:sz w:val="24"/>
          <w:szCs w:val="24"/>
        </w:rPr>
        <w:t xml:space="preserve"> </w:t>
      </w:r>
      <w:r w:rsidRPr="007E785C">
        <w:rPr>
          <w:rFonts w:eastAsia="Calibri"/>
          <w:sz w:val="24"/>
          <w:szCs w:val="24"/>
        </w:rPr>
        <w:t>các cơ quan tham mưu, giúp việc các cấp cần chủ động, sáng tạo, tích cực hơn trong việc định hướng, hỗ trợ các cấp, các ngành, nhất là cấp cơ sở tháo gỡ khó khăn, vướng mắc trong triển khai thực hiện Chỉ thị số 01-CT/TU. Huy động sự vào cuộc của cả hệ thống chính trị, đồng thuận, đồng bộ, đồng loạt tạo khí thế thi đua “Đồng Khởi mới” trong tình hình mới. Trong đó, h</w:t>
      </w:r>
      <w:r w:rsidRPr="007E785C">
        <w:rPr>
          <w:rFonts w:eastAsia="Calibri"/>
          <w:sz w:val="24"/>
          <w:szCs w:val="24"/>
          <w:lang w:val="fi-FI"/>
        </w:rPr>
        <w:t xml:space="preserve">ệ thống chính trị làm nòng cốt, tạo tiền đề, định hướng, tạo động lực để tiếp tục khơi dậy và phát huy ý chí, khát vọng vươn lên của </w:t>
      </w:r>
      <w:r w:rsidRPr="007E785C">
        <w:rPr>
          <w:rFonts w:eastAsia="Calibri"/>
          <w:sz w:val="24"/>
          <w:szCs w:val="24"/>
        </w:rPr>
        <w:t xml:space="preserve">cán bộ, đảng viên và </w:t>
      </w:r>
      <w:r w:rsidRPr="007E785C">
        <w:rPr>
          <w:rFonts w:eastAsia="Calibri"/>
          <w:sz w:val="24"/>
          <w:szCs w:val="24"/>
          <w:lang w:val="fi-FI"/>
        </w:rPr>
        <w:t xml:space="preserve">Nhân dân, lan tỏa mạnh mẽ phong trào thi đua “Đồng Khởi mới” trong mọi lĩnh vực đời sống kinh tế, xã hội.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rFonts w:eastAsia="Calibri"/>
          <w:sz w:val="24"/>
          <w:szCs w:val="24"/>
        </w:rPr>
        <w:t xml:space="preserve">Tăng cường công tác phối hợp giữa chính quyền với Mặt trận Tổ quốc và các tổ chức chính trị - xã hội các cấp khảo sát, đánh giá tình hình, kết quả thực hiện; kịp thời tham mưu đề xuất cấp uỷ lãnh đạo, chỉ đạo tháo gỡ khó khăn, vướng mắc trong thực hiện. </w:t>
      </w:r>
      <w:r w:rsidRPr="007E785C">
        <w:rPr>
          <w:rFonts w:eastAsia="Calibri"/>
          <w:sz w:val="24"/>
          <w:szCs w:val="24"/>
          <w:lang w:val="vi-VN"/>
        </w:rPr>
        <w:t>Đẩy mạnh công tác tuyên truyền, vận động các tổ chức thành viên, đoàn viên, hội viên và Nhân dân</w:t>
      </w:r>
      <w:r w:rsidRPr="007E785C">
        <w:rPr>
          <w:rFonts w:eastAsia="Calibri"/>
          <w:sz w:val="24"/>
          <w:szCs w:val="24"/>
          <w:lang w:val="it-IT"/>
        </w:rPr>
        <w:t xml:space="preserve"> </w:t>
      </w:r>
      <w:r w:rsidRPr="007E785C">
        <w:rPr>
          <w:rFonts w:eastAsia="Calibri"/>
          <w:sz w:val="24"/>
          <w:szCs w:val="24"/>
          <w:lang w:val="vi-VN"/>
        </w:rPr>
        <w:t xml:space="preserve">tích cực tham gia, hưởng ứng </w:t>
      </w:r>
      <w:r w:rsidRPr="007E785C">
        <w:rPr>
          <w:rFonts w:eastAsia="Calibri"/>
          <w:sz w:val="24"/>
          <w:szCs w:val="24"/>
          <w:lang w:val="it-IT"/>
        </w:rPr>
        <w:t xml:space="preserve">phong trào thi đua </w:t>
      </w:r>
      <w:r w:rsidRPr="007E785C">
        <w:rPr>
          <w:rFonts w:eastAsia="Calibri"/>
          <w:sz w:val="24"/>
          <w:szCs w:val="24"/>
          <w:lang w:val="vi-VN"/>
        </w:rPr>
        <w:t>“</w:t>
      </w:r>
      <w:r w:rsidRPr="007E785C">
        <w:rPr>
          <w:rFonts w:eastAsia="Calibri"/>
          <w:sz w:val="24"/>
          <w:szCs w:val="24"/>
          <w:lang w:val="it-IT"/>
        </w:rPr>
        <w:t>Đồng Khởi mới</w:t>
      </w:r>
      <w:r w:rsidRPr="007E785C">
        <w:rPr>
          <w:rFonts w:eastAsia="Calibri"/>
          <w:sz w:val="24"/>
          <w:szCs w:val="24"/>
          <w:lang w:val="vi-VN"/>
        </w:rPr>
        <w:t xml:space="preserve">”, </w:t>
      </w:r>
      <w:r w:rsidRPr="007E785C">
        <w:rPr>
          <w:rFonts w:eastAsia="Calibri"/>
          <w:bCs/>
          <w:iCs/>
          <w:sz w:val="24"/>
          <w:szCs w:val="24"/>
          <w:lang w:val="it-IT"/>
        </w:rPr>
        <w:t xml:space="preserve">cuộc vận động “Toàn dân đoàn kết xây dựng nông thôn mới, đô thị văn minh”, Ngày Chủ nhật nông thôn mới và nội dung </w:t>
      </w:r>
      <w:r w:rsidRPr="007E785C">
        <w:rPr>
          <w:rFonts w:eastAsia="Calibri"/>
          <w:sz w:val="24"/>
          <w:szCs w:val="24"/>
          <w:lang w:val="vi-VN"/>
        </w:rPr>
        <w:t xml:space="preserve">“Ngành ngành thi đua, nhà nhà thi đua, người người thi đua” thật sôi nổi và hiệu quả. </w:t>
      </w:r>
      <w:r w:rsidRPr="007E785C">
        <w:rPr>
          <w:rFonts w:eastAsia="Calibri"/>
          <w:sz w:val="24"/>
          <w:szCs w:val="24"/>
          <w:lang w:val="sv-SE"/>
        </w:rPr>
        <w:t>P</w:t>
      </w:r>
      <w:r w:rsidRPr="007E785C">
        <w:rPr>
          <w:rFonts w:eastAsia="Calibri"/>
          <w:sz w:val="24"/>
          <w:szCs w:val="24"/>
          <w:lang w:val="vi-VN"/>
        </w:rPr>
        <w:t xml:space="preserve">hát huy </w:t>
      </w:r>
      <w:r w:rsidRPr="007E785C">
        <w:rPr>
          <w:rFonts w:eastAsia="Calibri"/>
          <w:sz w:val="24"/>
          <w:szCs w:val="24"/>
          <w:lang w:val="sv-SE"/>
        </w:rPr>
        <w:t xml:space="preserve">vai trò </w:t>
      </w:r>
      <w:r w:rsidRPr="007E785C">
        <w:rPr>
          <w:rFonts w:eastAsia="Calibri"/>
          <w:sz w:val="24"/>
          <w:szCs w:val="24"/>
          <w:lang w:val="vi-VN"/>
        </w:rPr>
        <w:t>giám sát</w:t>
      </w:r>
      <w:r w:rsidRPr="007E785C">
        <w:rPr>
          <w:rFonts w:eastAsia="Calibri"/>
          <w:sz w:val="24"/>
          <w:szCs w:val="24"/>
          <w:lang w:val="sv-SE"/>
        </w:rPr>
        <w:t xml:space="preserve"> và</w:t>
      </w:r>
      <w:r w:rsidRPr="007E785C">
        <w:rPr>
          <w:rFonts w:eastAsia="Calibri"/>
          <w:sz w:val="24"/>
          <w:szCs w:val="24"/>
          <w:lang w:val="vi-VN"/>
        </w:rPr>
        <w:t xml:space="preserve"> phản biện xã hội đối với các nội dung thi đua và kết quả thực hiện các nội dung thi đua trên từng lĩnh vực, ở từng cấp, từng ngành.</w:t>
      </w:r>
      <w:r w:rsidRPr="007E785C">
        <w:rPr>
          <w:rFonts w:eastAsia="Calibri"/>
          <w:sz w:val="24"/>
          <w:szCs w:val="24"/>
        </w:rPr>
        <w:t xml:space="preserve"> </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rFonts w:eastAsia="Calibri"/>
          <w:sz w:val="24"/>
          <w:szCs w:val="24"/>
        </w:rPr>
      </w:pPr>
      <w:r w:rsidRPr="007E785C">
        <w:rPr>
          <w:i/>
          <w:sz w:val="24"/>
          <w:szCs w:val="24"/>
        </w:rPr>
        <w:t>Thứ tư,</w:t>
      </w:r>
      <w:r w:rsidRPr="007E785C">
        <w:rPr>
          <w:b/>
          <w:sz w:val="24"/>
          <w:szCs w:val="24"/>
        </w:rPr>
        <w:t xml:space="preserve"> </w:t>
      </w:r>
      <w:r w:rsidRPr="007E785C">
        <w:rPr>
          <w:sz w:val="24"/>
          <w:szCs w:val="24"/>
          <w:lang w:val="vi-VN"/>
        </w:rPr>
        <w:t xml:space="preserve">tăng cường công tác kiểm tra, giám sát, khảo sát, theo dõi việc tuyên truyền, </w:t>
      </w:r>
      <w:r w:rsidRPr="007E785C">
        <w:rPr>
          <w:sz w:val="24"/>
          <w:szCs w:val="24"/>
        </w:rPr>
        <w:t>phát</w:t>
      </w:r>
      <w:r w:rsidRPr="007E785C">
        <w:rPr>
          <w:sz w:val="24"/>
          <w:szCs w:val="24"/>
          <w:lang w:val="vi-VN"/>
        </w:rPr>
        <w:t xml:space="preserve"> động và triển khai thực hiện Chỉ thị số 01-CT/TU ở các cấp, các ngành; chú trọng thực hiện thường xuyên công tác kiểm tra, giám sát của tổ chức đảng đối với cán bộ, đảng viên trong thực hiện Chỉ thị số 01-CT/TU</w:t>
      </w:r>
      <w:r w:rsidRPr="007E785C">
        <w:rPr>
          <w:sz w:val="24"/>
          <w:szCs w:val="24"/>
        </w:rPr>
        <w:t xml:space="preserve">. Chú trọng bình chọn “Điển hình”, biểu dương, khen thưởng những tập thể, cá nhân có thành tích xuất sắc trong thực hiện Chỉ thị số 01-CT/TU </w:t>
      </w:r>
      <w:r w:rsidRPr="007E785C">
        <w:rPr>
          <w:sz w:val="24"/>
          <w:szCs w:val="24"/>
          <w:lang w:val="vi-VN"/>
        </w:rPr>
        <w:t xml:space="preserve">để đề xuất cấp thẩm quyền </w:t>
      </w:r>
      <w:r w:rsidRPr="007E785C">
        <w:rPr>
          <w:sz w:val="24"/>
          <w:szCs w:val="24"/>
        </w:rPr>
        <w:t xml:space="preserve">biểu dương, </w:t>
      </w:r>
      <w:r w:rsidRPr="007E785C">
        <w:rPr>
          <w:sz w:val="24"/>
          <w:szCs w:val="24"/>
          <w:lang w:val="vi-VN"/>
        </w:rPr>
        <w:t>khen thưởng.</w:t>
      </w:r>
    </w:p>
    <w:p w:rsidR="00A314CF" w:rsidRPr="007E785C" w:rsidRDefault="00A314CF" w:rsidP="00F3651B">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pacing w:val="-10"/>
          <w:sz w:val="24"/>
          <w:szCs w:val="24"/>
        </w:rPr>
      </w:pPr>
      <w:r w:rsidRPr="007E785C">
        <w:rPr>
          <w:sz w:val="24"/>
          <w:szCs w:val="24"/>
          <w:lang w:val="sv-SE"/>
        </w:rPr>
        <w:t xml:space="preserve">Phong trào Đồng khởi diễn ra cách nay đã 62 năm, nhưng </w:t>
      </w:r>
      <w:r w:rsidRPr="007E785C">
        <w:rPr>
          <w:spacing w:val="-10"/>
          <w:sz w:val="24"/>
          <w:szCs w:val="24"/>
        </w:rPr>
        <w:t>điều phấn khởi là ngọn lửa “Đồng khởi” 1960 vẫn bền bỉ cháy trong lòng của những người con sinh ra và lớn lên, cũng như những người đã từng công tác, gắn bó trên quê hương ba dãy cù lao. Niềm tự hào về truyền thống anh hùng trở thành động lực to lớn, thôi thúc mọi người chung tay hành động, tích cực hưởng ứng và có những đóng góp thiết thực cho các phong trào hành động cách mạng tỉnh nhà.</w:t>
      </w:r>
    </w:p>
    <w:p w:rsidR="00762BA6" w:rsidRDefault="00A314CF"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sz w:val="24"/>
          <w:szCs w:val="24"/>
          <w:lang w:val="nl-NL"/>
        </w:rPr>
      </w:pPr>
      <w:r w:rsidRPr="007E785C">
        <w:rPr>
          <w:b/>
          <w:sz w:val="24"/>
          <w:szCs w:val="24"/>
          <w:lang w:val="nl-NL"/>
        </w:rPr>
        <w:t>Hồ Thị Hoàng Yến - Phó Bí thư Thường trực Tỉnh ủy,  Chủ tịch HĐND tỉnh</w:t>
      </w:r>
      <w:r w:rsidR="00762BA6">
        <w:rPr>
          <w:b/>
          <w:sz w:val="24"/>
          <w:szCs w:val="24"/>
          <w:lang w:val="nl-NL"/>
        </w:rPr>
        <w:t xml:space="preserve"> </w:t>
      </w:r>
    </w:p>
    <w:p w:rsidR="00762BA6" w:rsidRDefault="00762BA6"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b/>
          <w:color w:val="000099"/>
          <w:sz w:val="24"/>
          <w:szCs w:val="24"/>
        </w:rPr>
      </w:pPr>
      <w:r w:rsidRPr="00762BA6">
        <w:rPr>
          <w:b/>
          <w:color w:val="000099"/>
          <w:sz w:val="24"/>
          <w:szCs w:val="24"/>
          <w:lang w:val="nl-NL"/>
        </w:rPr>
        <w:t xml:space="preserve">3. </w:t>
      </w:r>
      <w:r w:rsidR="00DB019B" w:rsidRPr="00762BA6">
        <w:rPr>
          <w:b/>
          <w:color w:val="000099"/>
          <w:sz w:val="24"/>
          <w:szCs w:val="24"/>
        </w:rPr>
        <w:t>Tiến độ 11 công trình, dự án trọng điểm theo Nghị quyết Đại hội XI của Đảng bộ tỉnh</w:t>
      </w:r>
      <w:r>
        <w:rPr>
          <w:b/>
          <w:color w:val="000099"/>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color w:val="333333"/>
          <w:sz w:val="24"/>
          <w:szCs w:val="24"/>
        </w:rPr>
      </w:pPr>
      <w:r w:rsidRPr="00762BA6">
        <w:rPr>
          <w:bCs/>
          <w:color w:val="333333"/>
          <w:sz w:val="24"/>
          <w:szCs w:val="24"/>
        </w:rPr>
        <w:t>Theo Sở Kế hoạch và Đầu tư, tiến độ thực hiện 11 công trình, dự án (DA) trọng điểm theo Nghị quyết Đại hội XI của Đảng bộ tỉnh đến tháng 11-2021 đảm bảo các đầu việc kế hoạch đề ra. Xếp đầu tiên là DA Xây dựng cầu Rạch Miễu 2. Đây là DA có vai trò đặc biệt quan trọng trong thúc đẩy phát triển kinh tế - xã hội, bảo đảm quốc phòng, an ninh trên địa bàn tỉnh nói riêng, khu vực đồng bằng sông Cửu Long nói chung.</w:t>
      </w:r>
      <w:r w:rsidR="00762BA6">
        <w:rPr>
          <w:bCs/>
          <w:color w:val="333333"/>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lastRenderedPageBreak/>
        <w:t>DA Xây dựng cầu Rạch Miễu 2 hoàn thành và đưa vào sử dụng sẽ giúp việc lưu thông tại cửa ngõ ra vào tỉnh nhanh chóng và thuận lợi hơn; giảm thời gian hành trình, tiết kiệm chi phí cho các phương tiện lưu thông (rút ngắn khoảng cách xuống 80km so với tuyến quốc lộ 1 hiện hữu khi di chuyển từ Cà Mau về TP. Hồ Chí Minh và ngược lại). Trong tháng 12-2021 sẽ thực hiện cắm mốc giải phóng mặt bằng. DA Đường gom đường vào cầu Rạch Miễu 2, Ban Quản lý DA đầu tư xây dựng các công trình giao thông tỉnh đang đẩy nhanh tiến độ vừa giải phóng mặt bằng, vừa giải tỏa đền bù.</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Hiện DA Hệ thống thủy lợi Bắc Bến Tre (giai đoạn 1) tiến độ thực hiện đạt hơn 98% giá trị hợp đồng, các cống cơ bản hoàn thành chuẩn bị tổng nghiệm thu đưa vào sử dụng.</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DA Hệ thống thủy lợi Nam Bến Tre, kế hoạch vốn năm 2021 bố trí 88,9 tỷ đồng, hiện đã giải ngân trên 48 tỷ đồng. Mặt bằng thi công gói thầu số 4 còn vướng 1 trường hợp khiếu nại giá đền bù chưa bàn giao mặt bằng (cống Cả Ráng Giữa).</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Tiểu DA 4 (cơ sở hạ tầng phục vụ phát triển sinh kế bền vững cho người dân vùng ven biển Ba Tri nhằm thích ứng với biến đổi khí hậu - vay vốn WB), hợp phần xây dựng, gồm: Đang triển khai xây dựng đồng loạt 5 cống, đạt khoảng 34% khối lượng. Gói thầu nạo vét 4 kênh chuẩn bị ký hợp đồng trong tháng 11-2021. Hợp phần sinh kế, gồm: Thực hiện các mô hình sinh kế, hiện đang trong quá trình hoàn thiện trình Sở Nông nghiệp và Phát triển nông thôn (NN&amp;PTNT) phê duyệt phiếu điều tra, kế hoạch giám sát và đánh giá làm cơ sở thu thập số liệu báo cáo. Dự kiến tiếp tục tập huấn kỹ thuật trong tháng 11-2021. Một số gói thầu trong hợp phần sinh kế có việc khảo sát, lập thiết kế trồng rừng 89ha, hỗ trợ chứng nhận 350ha tôm sinh thái, lắp đặt 6 trạm quan trắc, tư vấn đánh giá và cấp chứng nhận tôm sinh thái, xây dựng 150 nhà vệ sinh.</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Tiếu DA 5 (Cơ sở hạ tầng phục vụ phát triển sinh kế bền vững cho người dân vùng ven biển Thạnh Phú nhằm thích ứng với biến đổi khí hậu) có gói thầu: Xây dựng thương hiệu và chỉ dẫn địa lý cho con nghêu, tư vấn hỗ trợ chứng nhận VietGAP cho 120ha xoài, lắp đặt 6 trạm quan trắc môi trường… Kế hoạch vốn năm 2021 là 162,541 tỷ đồng. Giá trị giải ngân vốn Tiểu DA 4 và 5 kế hoạch năm 2021, đến thời điểm báo cáo là 41/162 tỷ đồng, đạt 25,37% kế hoạch vốn.</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Hiện DA Trạm bơm nước thô Cái Bè và hệ thống tuyến ống truyền tải đang trong giai đoạn xác định nhu cầu đất để thực hiện DA làm cơ sở xác định rõ thẩm quyền chấp thuận chủ trương đầu tư. Theo công văn của Bộ Kế hoạch và Đầu tư vào tháng 5-2021, việc xác định thẩm quyền chấp thuận chủ trương đầu tư do UBND tỉnh Tiền Giang, Bến Tre, Long An và nhà đầu tư xác định, nhất là về nhu cầu giao đất, cho thuê đất trên địa bàn 3 tỉnh. Sở Xây dựng đã trình UBND tỉnh về việc xem xét nhu cầu sử dụng đất đai trên địa bàn tỉnh phục vụ DA, toàn bộ tuyến ống truyền tải nước thô thuộc DA nằm trên địa bàn tỉnh được lắp đặt trong phạm vi đất dành cho đường bộ của các tuyến đường hiện hữu. Do đó, DA không có nhu cầu đề nghị Nhà nước giao đất, cho thuê đất trên địa bàn tỉnh để phục vụ khai thác, vận hành.</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Hiện trên địa bàn tỉnh có 4/19 DA phát triển đô thị đã được HĐND tỉnh thông qua; đã lựa chọn nhà đầu tư và cấp chủ trương đầu tư, với tổng diện tích  213ha. Trong đó, 1 DA hoàn thành xong quy hoạch chi tiết 1/500; 1 DA kiểm kê, lên phương án giải phóng mặt bằng. Dự kiến đến cuối năm 2021, có 4 DA triển khai, với 213ha, khả năng hoàn thành hơn 150ha.</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Hiện có 19/45 DA điện gió (gồm giai đoạn 2 - 3 của các DA trước đó) đã được bổ sung vào quy hoạch; trong đó 15 DA đã triển khai thi công, với tổng công suất 847MW; 11 DA chuẩn bị lắp đặt tua-bin với công suất khoảng 427MW. Dự kiến đến cuối năm 2021, có tổng cộng 188MW được đấu nối vào lưới điện.</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Hiện Sở Giao thông vận tải đang tiếp tục phối hợp với các sở ngành, địa phương và đơn vị liên quan tham mưu UBND tỉnh đưa vào Quy hoạch tổng thể tỉnh Bến Tre thời kỳ 2021 - 2030, tầm nhìn đến năm 2050. Đồng thời, phối hợp với đơn vị tư vấn lập hồ sơ báo cáo đề xuất chủ trương đầu tư DA Tuyến đường bộ ven biển - giai đoạn 1.</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Hoàn thiện dự thảo kế hoạch phát triển mới 5 ngàn DN và 100 DN dẫn đầu trên địa bàn tỉnh giai đoạn 2021 - 2025. Dự kiến hoàn thành dự thảo kế hoạch trình UBND tỉnh ký ban hành trong tháng 11-2021.</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Ngày 15-10-2021, tại Kỳ họp lần thứ 13 khóa IV, Hội đồng Đại học Quốc gia TP. Hồ Chí Minh đã thông qua Đề án phát triển Phân hiệu Đại học Quốc gia TP. Hồ Chí Minh tại tỉnh thành trường đại học thành viên với tên gọi Trường Đại học Tây Nam Bộ.</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 xml:space="preserve">Ngày 23-9-2021, UBND tỉnh đã thông qua thành viên UBND tỉnh nội dung Tờ trình số 1721/TTr-SVHTTDL của Sở Văn hóa, Thể thao và Du lịch trình phê duyệt điều chỉnh 2 nội dung trong Đề án Làng Văn hóa du lịch Chợ Lách (phần diện tích và quy hoạch phân khu). Xây dựng Trung tâm Cây giống, hoa kiểng Chợ Lách đã hoàn thành báo cáo Đề án hợp nhất Trung tâm Nông nghiệp ứng dụng công nghệ cao (Sở </w:t>
      </w:r>
      <w:r w:rsidRPr="007E785C">
        <w:rPr>
          <w:sz w:val="24"/>
          <w:szCs w:val="24"/>
        </w:rPr>
        <w:lastRenderedPageBreak/>
        <w:t>NN&amp;PTNT) và Khu Công nghệ sinh học Cái Mơn (Sở Khoa học và Công nghệ). Hiện đề án được xây dựng xong, ngày 18-10-2021 đã họp thông qua thành viên UBND tỉnh. Hiện Sở NN&amp;PTNT đang tiếp tục hoàn chỉnh lại theo các ý kiến góp ý.</w:t>
      </w:r>
      <w:r w:rsidR="00762BA6">
        <w:rPr>
          <w:sz w:val="24"/>
          <w:szCs w:val="24"/>
        </w:rPr>
        <w:t xml:space="preserve"> </w:t>
      </w:r>
    </w:p>
    <w:p w:rsidR="00762BA6" w:rsidRDefault="00DB019B" w:rsidP="00762BA6">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rPr>
        <w:t>Khu công nghiệp Phú Thuận, lũy kế đã phê duyệt phương án bồi thường, hỗ trợ, tái định cư với kinh phí 1.342 tỷ dồng (trong đó, chi bồi thường hộ dân 1.309 tỷ đồng; chi phí phục vụ giải phóng mặt bằng 32 tỷ đồng). Ban Quản lý DA Khu công nghiệp đã giải ngân 1.175 tỷ đồng và đã chi trả cho các hộ dân 1.126/1.175 tỷ đồng. Tổng diện tích đất đã bồi thường khoảng 148,18/216,2ha, đạt khoảng 68,54% diện tích. Hiện chủ đầu tư đang đôn đốc Trung tâm Phát triển quỹ đất đẩy nhanh tiến độ giải phóng mặt bằng.</w:t>
      </w:r>
      <w:r w:rsidR="00762BA6">
        <w:rPr>
          <w:sz w:val="24"/>
          <w:szCs w:val="24"/>
        </w:rPr>
        <w:t xml:space="preserve"> </w:t>
      </w:r>
    </w:p>
    <w:p w:rsidR="00EE5E65" w:rsidRDefault="00DB019B"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rStyle w:val="Emphasis"/>
          <w:b/>
          <w:bCs/>
          <w:sz w:val="24"/>
          <w:szCs w:val="24"/>
        </w:rPr>
      </w:pPr>
      <w:r w:rsidRPr="007E785C">
        <w:rPr>
          <w:rStyle w:val="Strong"/>
          <w:sz w:val="24"/>
          <w:szCs w:val="24"/>
        </w:rPr>
        <w:t xml:space="preserve">Thạch Thảo – Báo Đồng Khởi </w:t>
      </w:r>
      <w:r w:rsidRPr="007E785C">
        <w:rPr>
          <w:rStyle w:val="Emphasis"/>
          <w:b/>
          <w:bCs/>
          <w:sz w:val="24"/>
          <w:szCs w:val="24"/>
        </w:rPr>
        <w:t>(tổng hợp)</w:t>
      </w:r>
      <w:r w:rsidR="00762BA6">
        <w:rPr>
          <w:rStyle w:val="Emphasis"/>
          <w:b/>
          <w:bCs/>
          <w:sz w:val="24"/>
          <w:szCs w:val="24"/>
        </w:rPr>
        <w:t xml:space="preserve"> </w:t>
      </w:r>
    </w:p>
    <w:p w:rsidR="00EE5E65" w:rsidRDefault="00A56483"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b/>
          <w:bCs/>
          <w:color w:val="FF0000"/>
          <w:sz w:val="24"/>
          <w:szCs w:val="24"/>
        </w:rPr>
      </w:pPr>
      <w:r>
        <w:rPr>
          <w:b/>
          <w:bCs/>
          <w:color w:val="FF0000"/>
          <w:sz w:val="24"/>
          <w:szCs w:val="24"/>
        </w:rPr>
        <w:t>IV</w:t>
      </w:r>
      <w:bookmarkStart w:id="1" w:name="_GoBack"/>
      <w:bookmarkEnd w:id="1"/>
      <w:r w:rsidR="001B709F" w:rsidRPr="007E785C">
        <w:rPr>
          <w:b/>
          <w:bCs/>
          <w:color w:val="FF0000"/>
          <w:sz w:val="24"/>
          <w:szCs w:val="24"/>
        </w:rPr>
        <w:t>. THÔNG TIN THAM KHẢO</w:t>
      </w:r>
      <w:r w:rsidR="0005605E" w:rsidRPr="007E785C">
        <w:rPr>
          <w:b/>
          <w:bCs/>
          <w:color w:val="FF0000"/>
          <w:sz w:val="24"/>
          <w:szCs w:val="24"/>
        </w:rPr>
        <w:t xml:space="preserve"> </w:t>
      </w:r>
      <w:r w:rsidR="00B0564D" w:rsidRPr="007E785C">
        <w:rPr>
          <w:b/>
          <w:bCs/>
          <w:color w:val="FF0000"/>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outlineLvl w:val="2"/>
        <w:rPr>
          <w:b/>
          <w:color w:val="000099"/>
          <w:sz w:val="24"/>
          <w:szCs w:val="24"/>
          <w:lang w:val="it-IT"/>
        </w:rPr>
      </w:pPr>
      <w:r w:rsidRPr="00762BA6">
        <w:rPr>
          <w:b/>
          <w:color w:val="000099"/>
          <w:sz w:val="24"/>
          <w:szCs w:val="24"/>
          <w:lang w:val="it-IT"/>
        </w:rPr>
        <w:t xml:space="preserve">1. Tổ chức tốt các hoạt động nhân dịp tết Nguyên đán Quý Mão năm 2023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it-IT"/>
        </w:rPr>
      </w:pPr>
      <w:r w:rsidRPr="007E785C">
        <w:rPr>
          <w:sz w:val="24"/>
          <w:szCs w:val="24"/>
          <w:lang w:val="it-IT"/>
        </w:rPr>
        <w:t>Để thực hiện tốt Chỉ thị số 19-CT/TW, ngày 18/11/2022 của Ban Bí thư về tổ chức Tết Quý Mão năm 2023; chuẩn bị tốt các điều kiện phục vụ Nhân dân đón mừng năm mới 2023 và vui Xuân, đón Tết Nguyên đán Quý Mão lành mạnh, an toàn, tiết kiệm; đồng thời, triển khai có hiệu quả kế hoạch phát triển kinh tế - xã hội của tỉnh, bảo đảm an toàn phòng, chống dịch bệnh, nhất là dịch bệnh COVID-19; Ban Thường vụ Tỉnh ủy đề nghị các cấp ủy, chính quyền, Mặt trận Tổ quốc và các tổ chức chính trị - xã hội các cấp tập trung lãnh đạo, chỉ đạo tổ chức thực hiện tốt một số nhiệm vụ trọng tâm sau:</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Pr>
          <w:b/>
          <w:sz w:val="24"/>
          <w:szCs w:val="24"/>
          <w:lang w:val="en-US"/>
        </w:rPr>
        <w:t>1.</w:t>
      </w:r>
      <w:r w:rsidR="00A314CF" w:rsidRPr="007E785C">
        <w:rPr>
          <w:sz w:val="24"/>
          <w:szCs w:val="24"/>
          <w:lang w:val="vi-VN"/>
        </w:rPr>
        <w:t xml:space="preserve"> </w:t>
      </w:r>
      <w:r w:rsidR="00A314CF" w:rsidRPr="007E785C">
        <w:rPr>
          <w:sz w:val="24"/>
          <w:szCs w:val="24"/>
          <w:lang w:val="it-IT"/>
        </w:rPr>
        <w:t xml:space="preserve">Phát huy truyền thống đại đoàn kết, tinh thần “tương thân, tương ái” của dân tộc, thực hiện tốt các chính sách an sinh xã hội, chăm lo đời sống vật chất và tinh thần của Nhân dân. Quan tâm lãnh đạo, chỉ đạo và </w:t>
      </w:r>
      <w:r w:rsidR="00A314CF" w:rsidRPr="007E785C">
        <w:rPr>
          <w:sz w:val="24"/>
          <w:szCs w:val="24"/>
        </w:rPr>
        <w:t>tổ chức tốt việc thăm hỏi, chúc Tết thương binh, bệnh binh, gia đình liệt sĩ, gia đình có công với nước, cán bộ lão thành cách mạng, Mẹ Việt Nam Anh hùng, nhân sĩ, trí thức, văn nghệ sĩ, chức sắc tôn giáo tiêu biểu, các đơn vị lực lượng vũ trang và các lực lượng làm nhiệm vụ trong những ngày Tết, nhất là ở vùng khó khăn, địa bàn phức tạp về an ninh chính trị, trật tự, an toàn xã hội.</w:t>
      </w:r>
      <w:r w:rsidR="00EE5E65">
        <w:rPr>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lang w:val="it-IT"/>
        </w:rPr>
        <w:t xml:space="preserve">Tổ chức chăm lo các gia đình chính sách, hộ nghèo, cận nghèo; hộ có hoàn cảnh khó khăn, bị ảnh hưởng bởi dịch bệnh COVID-19; người dân các địa phương bị thiệt hại do thiên tai, dịch bệnh; công nhân, người lao động làm việc tại các khu công nghiệp, cụm công nghiệp, các doanh nghiệp, nhất là người bị mất việc làm,... </w:t>
      </w:r>
      <w:r w:rsidRPr="007E785C">
        <w:rPr>
          <w:sz w:val="24"/>
          <w:szCs w:val="24"/>
        </w:rPr>
        <w:t>bảo đảm mọi nhà, mọi người đều được vui Xuân, đón Tết.</w:t>
      </w:r>
      <w:r w:rsidR="00EE5E65">
        <w:rPr>
          <w:sz w:val="24"/>
          <w:szCs w:val="24"/>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en-US"/>
        </w:rPr>
      </w:pPr>
      <w:r>
        <w:rPr>
          <w:b/>
          <w:sz w:val="24"/>
          <w:szCs w:val="24"/>
          <w:lang w:val="en-US"/>
        </w:rPr>
        <w:t>2.</w:t>
      </w:r>
      <w:r w:rsidR="00A314CF" w:rsidRPr="007E785C">
        <w:rPr>
          <w:sz w:val="24"/>
          <w:szCs w:val="24"/>
          <w:lang w:val="vi-VN"/>
        </w:rPr>
        <w:t xml:space="preserve"> </w:t>
      </w:r>
      <w:r w:rsidR="00A314CF" w:rsidRPr="007E785C">
        <w:rPr>
          <w:sz w:val="24"/>
          <w:szCs w:val="24"/>
        </w:rPr>
        <w:t>Thực hiện</w:t>
      </w:r>
      <w:r w:rsidR="00A314CF" w:rsidRPr="007E785C">
        <w:rPr>
          <w:sz w:val="24"/>
          <w:szCs w:val="24"/>
          <w:lang w:val="vi-VN"/>
        </w:rPr>
        <w:t xml:space="preserve"> </w:t>
      </w:r>
      <w:r w:rsidR="00A314CF" w:rsidRPr="007E785C">
        <w:rPr>
          <w:sz w:val="24"/>
          <w:szCs w:val="24"/>
        </w:rPr>
        <w:t xml:space="preserve">tốt công tác quản lý và </w:t>
      </w:r>
      <w:r w:rsidR="00A314CF" w:rsidRPr="007E785C">
        <w:rPr>
          <w:sz w:val="24"/>
          <w:szCs w:val="24"/>
          <w:lang w:val="vi-VN"/>
        </w:rPr>
        <w:t>tổ chức lễ hội</w:t>
      </w:r>
      <w:r w:rsidR="00A314CF" w:rsidRPr="007E785C">
        <w:rPr>
          <w:sz w:val="24"/>
          <w:szCs w:val="24"/>
        </w:rPr>
        <w:t xml:space="preserve"> theo đúng tinh thần Chỉ thị số 41-CT/TW, ngày 05/02/2015 của Ban Bí thư khoá XI, bảo đảm</w:t>
      </w:r>
      <w:r w:rsidR="00A314CF" w:rsidRPr="007E785C">
        <w:rPr>
          <w:sz w:val="24"/>
          <w:szCs w:val="24"/>
          <w:lang w:val="vi-VN"/>
        </w:rPr>
        <w:t xml:space="preserve"> các hoạt động </w:t>
      </w:r>
      <w:r w:rsidR="00A314CF" w:rsidRPr="007E785C">
        <w:rPr>
          <w:sz w:val="24"/>
          <w:szCs w:val="24"/>
        </w:rPr>
        <w:t>lễ hội</w:t>
      </w:r>
      <w:r w:rsidR="00A314CF" w:rsidRPr="007E785C">
        <w:rPr>
          <w:sz w:val="24"/>
          <w:szCs w:val="24"/>
          <w:lang w:val="vi-VN"/>
        </w:rPr>
        <w:t xml:space="preserve">, </w:t>
      </w:r>
      <w:r w:rsidR="00A314CF" w:rsidRPr="007E785C">
        <w:rPr>
          <w:sz w:val="24"/>
          <w:szCs w:val="24"/>
        </w:rPr>
        <w:t>vui xuân</w:t>
      </w:r>
      <w:r w:rsidR="00A314CF" w:rsidRPr="007E785C">
        <w:rPr>
          <w:sz w:val="24"/>
          <w:szCs w:val="24"/>
          <w:lang w:val="vi-VN"/>
        </w:rPr>
        <w:t>, kỷ niệm ngày truyền thống</w:t>
      </w:r>
      <w:r w:rsidR="00A314CF" w:rsidRPr="007E785C">
        <w:rPr>
          <w:sz w:val="24"/>
          <w:szCs w:val="24"/>
        </w:rPr>
        <w:t xml:space="preserve">, hội nghị </w:t>
      </w:r>
      <w:r w:rsidR="00A314CF" w:rsidRPr="007E785C">
        <w:rPr>
          <w:sz w:val="24"/>
          <w:szCs w:val="24"/>
          <w:lang w:val="vi-VN"/>
        </w:rPr>
        <w:t>tổng kết năm</w:t>
      </w:r>
      <w:r w:rsidR="00A314CF" w:rsidRPr="007E785C">
        <w:rPr>
          <w:sz w:val="24"/>
          <w:szCs w:val="24"/>
        </w:rPr>
        <w:t>, gặp mặt đầu năm, Tết trồng cây,</w:t>
      </w:r>
      <w:r w:rsidR="00A314CF" w:rsidRPr="007E785C">
        <w:rPr>
          <w:sz w:val="24"/>
          <w:szCs w:val="24"/>
          <w:lang w:val="vi-VN"/>
        </w:rPr>
        <w:t xml:space="preserve">… thiết thực, an toàn, tiết kiệm, phù hợp với nếp sống văn minh, truyền thống </w:t>
      </w:r>
      <w:r w:rsidR="00A314CF" w:rsidRPr="007E785C">
        <w:rPr>
          <w:sz w:val="24"/>
          <w:szCs w:val="24"/>
        </w:rPr>
        <w:t xml:space="preserve">văn hoá </w:t>
      </w:r>
      <w:r w:rsidR="00A314CF" w:rsidRPr="007E785C">
        <w:rPr>
          <w:sz w:val="24"/>
          <w:szCs w:val="24"/>
          <w:lang w:val="vi-VN"/>
        </w:rPr>
        <w:t xml:space="preserve">của </w:t>
      </w:r>
      <w:r w:rsidR="00A314CF" w:rsidRPr="007E785C">
        <w:rPr>
          <w:sz w:val="24"/>
          <w:szCs w:val="24"/>
        </w:rPr>
        <w:t xml:space="preserve">dân tộc và phong tục, tập quán </w:t>
      </w:r>
      <w:r w:rsidR="00A314CF" w:rsidRPr="007E785C">
        <w:rPr>
          <w:sz w:val="24"/>
          <w:szCs w:val="24"/>
          <w:lang w:val="vi-VN"/>
        </w:rPr>
        <w:t>tốt đẹp</w:t>
      </w:r>
      <w:r w:rsidR="00A314CF" w:rsidRPr="007E785C">
        <w:rPr>
          <w:sz w:val="24"/>
          <w:szCs w:val="24"/>
        </w:rPr>
        <w:t xml:space="preserve"> của từng địa phương</w:t>
      </w:r>
      <w:r w:rsidR="00A314CF" w:rsidRPr="007E785C">
        <w:rPr>
          <w:sz w:val="24"/>
          <w:szCs w:val="24"/>
          <w:lang w:val="vi-VN"/>
        </w:rPr>
        <w:t xml:space="preserve">. </w:t>
      </w:r>
      <w:r w:rsidR="00A314CF" w:rsidRPr="007E785C">
        <w:rPr>
          <w:sz w:val="24"/>
          <w:szCs w:val="24"/>
        </w:rPr>
        <w:t>Lãnh đạo các địa phương căn cứ vào tình hình thực tiễn, quyết định v</w:t>
      </w:r>
      <w:r w:rsidR="00A314CF" w:rsidRPr="007E785C">
        <w:rPr>
          <w:sz w:val="24"/>
          <w:szCs w:val="24"/>
          <w:lang w:val="vi-VN"/>
        </w:rPr>
        <w:t>iệc tổ chức bắn pháo hoa chào mừng năm mới 202</w:t>
      </w:r>
      <w:r w:rsidR="00A314CF" w:rsidRPr="007E785C">
        <w:rPr>
          <w:sz w:val="24"/>
          <w:szCs w:val="24"/>
        </w:rPr>
        <w:t>3</w:t>
      </w:r>
      <w:r w:rsidR="00A314CF" w:rsidRPr="007E785C">
        <w:rPr>
          <w:sz w:val="24"/>
          <w:szCs w:val="24"/>
          <w:lang w:val="vi-VN"/>
        </w:rPr>
        <w:t xml:space="preserve"> và Tết </w:t>
      </w:r>
      <w:r w:rsidR="00A314CF" w:rsidRPr="007E785C">
        <w:rPr>
          <w:sz w:val="24"/>
          <w:szCs w:val="24"/>
        </w:rPr>
        <w:t xml:space="preserve">Nguyên đán Quý Mão phù hợp với điều kiện, khả năng của địa phương, </w:t>
      </w:r>
      <w:r w:rsidR="00A314CF" w:rsidRPr="007E785C">
        <w:rPr>
          <w:sz w:val="24"/>
          <w:szCs w:val="24"/>
          <w:lang w:val="vi-VN"/>
        </w:rPr>
        <w:t>bảo đảm</w:t>
      </w:r>
      <w:r w:rsidR="00A314CF" w:rsidRPr="007E785C">
        <w:rPr>
          <w:sz w:val="24"/>
          <w:szCs w:val="24"/>
        </w:rPr>
        <w:t xml:space="preserve"> </w:t>
      </w:r>
      <w:r w:rsidR="00A314CF" w:rsidRPr="007E785C">
        <w:rPr>
          <w:sz w:val="24"/>
          <w:szCs w:val="24"/>
          <w:lang w:val="vi-VN"/>
        </w:rPr>
        <w:t>an toàn</w:t>
      </w:r>
      <w:r w:rsidR="00A314CF" w:rsidRPr="007E785C">
        <w:rPr>
          <w:sz w:val="24"/>
          <w:szCs w:val="24"/>
        </w:rPr>
        <w:t xml:space="preserve">, tiết kiệm, </w:t>
      </w:r>
      <w:r w:rsidR="00A314CF" w:rsidRPr="007E785C">
        <w:rPr>
          <w:sz w:val="24"/>
          <w:szCs w:val="24"/>
          <w:lang w:val="vi-VN"/>
        </w:rPr>
        <w:t xml:space="preserve">không sử dụng ngân sách </w:t>
      </w:r>
      <w:r w:rsidR="00A314CF" w:rsidRPr="007E785C">
        <w:rPr>
          <w:sz w:val="24"/>
          <w:szCs w:val="24"/>
        </w:rPr>
        <w:t>N</w:t>
      </w:r>
      <w:r w:rsidR="00A314CF" w:rsidRPr="007E785C">
        <w:rPr>
          <w:sz w:val="24"/>
          <w:szCs w:val="24"/>
          <w:lang w:val="vi-VN"/>
        </w:rPr>
        <w:t>hà nước.</w:t>
      </w:r>
      <w:r w:rsidR="00EE5E65">
        <w:rPr>
          <w:sz w:val="24"/>
          <w:szCs w:val="24"/>
          <w:lang w:val="en-US"/>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Pr>
          <w:b/>
          <w:sz w:val="24"/>
          <w:szCs w:val="24"/>
          <w:lang w:val="en-US"/>
        </w:rPr>
        <w:t>3.</w:t>
      </w:r>
      <w:r w:rsidR="00A314CF" w:rsidRPr="007E785C">
        <w:rPr>
          <w:sz w:val="24"/>
          <w:szCs w:val="24"/>
          <w:lang w:val="vi-VN"/>
        </w:rPr>
        <w:t xml:space="preserve"> </w:t>
      </w:r>
      <w:r w:rsidR="00A314CF" w:rsidRPr="007E785C">
        <w:rPr>
          <w:sz w:val="24"/>
          <w:szCs w:val="24"/>
          <w:lang w:val="pt-BR"/>
        </w:rPr>
        <w:t>Chỉ đạo</w:t>
      </w:r>
      <w:r w:rsidR="00A314CF" w:rsidRPr="007E785C">
        <w:rPr>
          <w:sz w:val="24"/>
          <w:szCs w:val="24"/>
        </w:rPr>
        <w:t xml:space="preserve"> tổ chức đón Tết cổ truyền vui tươi, phấn khởi nhưng phải bảo đảm an toàn, tiết kiệm. K</w:t>
      </w:r>
      <w:r w:rsidR="00A314CF" w:rsidRPr="007E785C">
        <w:rPr>
          <w:sz w:val="24"/>
          <w:szCs w:val="24"/>
          <w:lang w:val="vi-VN"/>
        </w:rPr>
        <w:t xml:space="preserve">hông tổ chức thăm, chúc Tết </w:t>
      </w:r>
      <w:r w:rsidR="00A314CF" w:rsidRPr="007E785C">
        <w:rPr>
          <w:sz w:val="24"/>
          <w:szCs w:val="24"/>
        </w:rPr>
        <w:t xml:space="preserve">cấp trên và lãnh đạo các cấp; nghiêm </w:t>
      </w:r>
      <w:r w:rsidR="00A314CF" w:rsidRPr="007E785C">
        <w:rPr>
          <w:sz w:val="24"/>
          <w:szCs w:val="24"/>
          <w:lang w:val="vi-VN"/>
        </w:rPr>
        <w:t xml:space="preserve">cấm biếu, tặng quà Tết cho lãnh đạo các cấp dưới mọi hình thức; </w:t>
      </w:r>
      <w:r w:rsidR="00A314CF" w:rsidRPr="007E785C">
        <w:rPr>
          <w:sz w:val="24"/>
          <w:szCs w:val="24"/>
        </w:rPr>
        <w:t>chỉ dự lễ chùa, lễ hội khi được phân công; không tham gia các hoạt động mê tín dị đoan; không</w:t>
      </w:r>
      <w:r w:rsidR="00A314CF" w:rsidRPr="007E785C">
        <w:rPr>
          <w:sz w:val="24"/>
          <w:szCs w:val="24"/>
          <w:lang w:val="vi-VN"/>
        </w:rPr>
        <w:t xml:space="preserve"> sử dụng ngân sách</w:t>
      </w:r>
      <w:r w:rsidR="00A314CF" w:rsidRPr="007E785C">
        <w:rPr>
          <w:sz w:val="24"/>
          <w:szCs w:val="24"/>
        </w:rPr>
        <w:t xml:space="preserve"> Nhà nước</w:t>
      </w:r>
      <w:r w:rsidR="00A314CF" w:rsidRPr="007E785C">
        <w:rPr>
          <w:sz w:val="24"/>
          <w:szCs w:val="24"/>
          <w:lang w:val="vi-VN"/>
        </w:rPr>
        <w:t>, phương tiện, tài sản công trái quy định</w:t>
      </w:r>
      <w:r w:rsidR="00A314CF" w:rsidRPr="007E785C">
        <w:rPr>
          <w:sz w:val="24"/>
          <w:szCs w:val="24"/>
        </w:rPr>
        <w:t xml:space="preserve"> vào các hoạt động lễ hội, vui chơi,... Cán bộ, đảng viên, nhất là người đứng đầu cấp uỷ, tổ chức đảng phải thật sự nêu gương trong việc thực hiện vui Xuân, đón Tết lành mạnh, an toàn, tiết kiệm.</w:t>
      </w:r>
      <w:r w:rsidR="00EE5E65">
        <w:rPr>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7E785C">
        <w:rPr>
          <w:sz w:val="24"/>
          <w:szCs w:val="24"/>
        </w:rPr>
        <w:t xml:space="preserve">Thực hiện nghiêm Quy định số 37-QĐ/TW, ngày 25/10/2021 của Ban Chấp hành Trung ương Đảng khoá XIII về những điều đảng viên không được làm và Quy định số 272-QĐ/TU ngày 22/10/2021 của Ban Thường vụ Tỉnh ủy về </w:t>
      </w:r>
      <w:r w:rsidRPr="007E785C">
        <w:rPr>
          <w:sz w:val="24"/>
          <w:szCs w:val="24"/>
          <w:lang w:val="pt-BR"/>
        </w:rPr>
        <w:t>trách nhiệm nêu gương của cán bộ, công chức, viên chức là đảng viên và tiêu chí đánh giá thực hiện trách nhiệm nêu gương.</w:t>
      </w:r>
      <w:r w:rsidR="00EE5E65">
        <w:rPr>
          <w:sz w:val="24"/>
          <w:szCs w:val="24"/>
          <w:lang w:val="pt-BR"/>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Pr>
          <w:b/>
          <w:sz w:val="24"/>
          <w:szCs w:val="24"/>
          <w:lang w:val="en-US"/>
        </w:rPr>
        <w:t>4.</w:t>
      </w:r>
      <w:r w:rsidR="00A314CF" w:rsidRPr="007E785C">
        <w:rPr>
          <w:sz w:val="24"/>
          <w:szCs w:val="24"/>
          <w:lang w:val="vi-VN"/>
        </w:rPr>
        <w:t xml:space="preserve"> </w:t>
      </w:r>
      <w:r w:rsidR="00A314CF" w:rsidRPr="007E785C">
        <w:rPr>
          <w:sz w:val="24"/>
          <w:szCs w:val="24"/>
        </w:rPr>
        <w:t xml:space="preserve">Kiểm tra, giám sát </w:t>
      </w:r>
      <w:r w:rsidR="00A314CF" w:rsidRPr="007E785C">
        <w:rPr>
          <w:sz w:val="24"/>
          <w:szCs w:val="24"/>
          <w:lang w:val="vi-VN"/>
        </w:rPr>
        <w:t xml:space="preserve">chặt chẽ, bảo đảm </w:t>
      </w:r>
      <w:r w:rsidR="00A314CF" w:rsidRPr="007E785C">
        <w:rPr>
          <w:sz w:val="24"/>
          <w:szCs w:val="24"/>
        </w:rPr>
        <w:t xml:space="preserve">tốt công tác </w:t>
      </w:r>
      <w:r w:rsidR="00A314CF" w:rsidRPr="007E785C">
        <w:rPr>
          <w:sz w:val="24"/>
          <w:szCs w:val="24"/>
          <w:lang w:val="vi-VN"/>
        </w:rPr>
        <w:t>an toàn thực phẩm, vệ sinh môi trường, phòng, chống dịch bệnh</w:t>
      </w:r>
      <w:r w:rsidR="00A314CF" w:rsidRPr="007E785C">
        <w:rPr>
          <w:sz w:val="24"/>
          <w:szCs w:val="24"/>
        </w:rPr>
        <w:t>, đặc biệt là dịch bệnh COVID-19, cúm, sốt xuất huyết, đậu mùa khỉ,… Tăng cường công tác dự báo và q</w:t>
      </w:r>
      <w:r w:rsidR="00A314CF" w:rsidRPr="007E785C">
        <w:rPr>
          <w:sz w:val="24"/>
          <w:szCs w:val="24"/>
          <w:lang w:val="vi-VN"/>
        </w:rPr>
        <w:t>uản lý thị trường</w:t>
      </w:r>
      <w:r w:rsidR="00A314CF" w:rsidRPr="007E785C">
        <w:rPr>
          <w:sz w:val="24"/>
          <w:szCs w:val="24"/>
        </w:rPr>
        <w:t xml:space="preserve">, </w:t>
      </w:r>
      <w:r w:rsidR="00A314CF" w:rsidRPr="007E785C">
        <w:rPr>
          <w:sz w:val="24"/>
          <w:szCs w:val="24"/>
          <w:lang w:val="vi-VN"/>
        </w:rPr>
        <w:t>ổn định giá cả, bảo đảm cân đối cung - cầu hàng hoá, dịch vụ</w:t>
      </w:r>
      <w:r w:rsidR="00A314CF" w:rsidRPr="007E785C">
        <w:rPr>
          <w:sz w:val="24"/>
          <w:szCs w:val="24"/>
        </w:rPr>
        <w:t xml:space="preserve">, bảo đảm xăng dầu, các mặt hàng thiết yếu; kịp thời phát hiện, xử lý nghiêm mọi hành vi gian lận thương mại, sản xuất, kinh doanh hàng giả, hàng kém chất lượng, đầu cơ, tích trữ, đẩy giá hàng hoá tăng cao bất thường để thu lợi bất chính. Chủ động có kế hoạch bảo đảm đủ phương tiện vận chuyển hàng hoá và phục vụ Nhân dân, kiều bào ta từ nước ngoài về quê đón Tết đi lại thuận tiện, an toàn. </w:t>
      </w:r>
      <w:r w:rsidR="00EE5E65">
        <w:rPr>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lang w:val="it-IT"/>
        </w:rPr>
        <w:t xml:space="preserve">Có kế hoạch cụ thể, bố trí cán bộ, công chức, viên chức, nhân viên trực Tết, kịp thời xử lý, giải quyết </w:t>
      </w:r>
      <w:r w:rsidRPr="007E785C">
        <w:rPr>
          <w:sz w:val="24"/>
          <w:szCs w:val="24"/>
          <w:lang w:val="it-IT"/>
        </w:rPr>
        <w:lastRenderedPageBreak/>
        <w:t xml:space="preserve">hiệu quả mọi công việc, tình huống phát sinh; thực hiện nghiêm chế độ thông tin, báo cáo trong dịp nghỉ Tết; việc tổ chức các hoạt động tập trung đông người cần lưu ý bảo đảm yêu cầu phòng, chống dịch; khẩn trương trở lại làm việc ngay sau khi kết thúc thời gian nghỉ Tết theo quy định; </w:t>
      </w:r>
      <w:r w:rsidRPr="007E785C">
        <w:rPr>
          <w:sz w:val="24"/>
          <w:szCs w:val="24"/>
        </w:rPr>
        <w:t>phấn đấu hoàn thành nhiệm vụ ngay từ những tháng đầu năm.</w:t>
      </w:r>
      <w:r w:rsidR="00EE5E65">
        <w:rPr>
          <w:sz w:val="24"/>
          <w:szCs w:val="24"/>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Pr>
          <w:b/>
          <w:sz w:val="24"/>
          <w:szCs w:val="24"/>
        </w:rPr>
        <w:t>5.</w:t>
      </w:r>
      <w:r w:rsidR="00A314CF" w:rsidRPr="007E785C">
        <w:rPr>
          <w:sz w:val="24"/>
          <w:szCs w:val="24"/>
        </w:rPr>
        <w:t xml:space="preserve"> Chú trọng</w:t>
      </w:r>
      <w:r w:rsidR="00A314CF" w:rsidRPr="007E785C">
        <w:rPr>
          <w:sz w:val="24"/>
          <w:szCs w:val="24"/>
          <w:lang w:val="vi-VN"/>
        </w:rPr>
        <w:t xml:space="preserve"> công tác</w:t>
      </w:r>
      <w:r w:rsidR="00A314CF" w:rsidRPr="007E785C">
        <w:rPr>
          <w:sz w:val="24"/>
          <w:szCs w:val="24"/>
        </w:rPr>
        <w:t xml:space="preserve"> bảo đảm</w:t>
      </w:r>
      <w:r w:rsidR="00A314CF" w:rsidRPr="007E785C">
        <w:rPr>
          <w:sz w:val="24"/>
          <w:szCs w:val="24"/>
          <w:lang w:val="vi-VN"/>
        </w:rPr>
        <w:t xml:space="preserve"> </w:t>
      </w:r>
      <w:r w:rsidR="00A314CF" w:rsidRPr="007E785C">
        <w:rPr>
          <w:sz w:val="24"/>
          <w:szCs w:val="24"/>
        </w:rPr>
        <w:t xml:space="preserve">quốc phòng, </w:t>
      </w:r>
      <w:r w:rsidR="00A314CF" w:rsidRPr="007E785C">
        <w:rPr>
          <w:sz w:val="24"/>
          <w:szCs w:val="24"/>
          <w:lang w:val="vi-VN"/>
        </w:rPr>
        <w:t>an ninh</w:t>
      </w:r>
      <w:r w:rsidR="00A314CF" w:rsidRPr="007E785C">
        <w:rPr>
          <w:sz w:val="24"/>
          <w:szCs w:val="24"/>
        </w:rPr>
        <w:t>, trật tự, an toàn xã hội, an toàn không gian mạng. C</w:t>
      </w:r>
      <w:r w:rsidR="00A314CF" w:rsidRPr="007E785C">
        <w:rPr>
          <w:sz w:val="24"/>
          <w:szCs w:val="24"/>
          <w:lang w:val="vi-VN"/>
        </w:rPr>
        <w:t>hủ động phòng ngừa, phát hiện</w:t>
      </w:r>
      <w:r w:rsidR="00A314CF" w:rsidRPr="007E785C">
        <w:rPr>
          <w:sz w:val="24"/>
          <w:szCs w:val="24"/>
        </w:rPr>
        <w:t xml:space="preserve"> sớm</w:t>
      </w:r>
      <w:r w:rsidR="00A314CF" w:rsidRPr="007E785C">
        <w:rPr>
          <w:sz w:val="24"/>
          <w:szCs w:val="24"/>
          <w:lang w:val="vi-VN"/>
        </w:rPr>
        <w:t xml:space="preserve">, sẵn sàng phương án ngăn chặn, xử lý hiệu quả các tình huống phức tạp xảy ra, không để bị động, bất ngờ; </w:t>
      </w:r>
      <w:r w:rsidR="00A314CF" w:rsidRPr="007E785C">
        <w:rPr>
          <w:sz w:val="24"/>
          <w:szCs w:val="24"/>
        </w:rPr>
        <w:t>bảo vệ vững chắc độc lập, chủ quyền và toàn vẹn lãnh thổ của Tổ quốc. T</w:t>
      </w:r>
      <w:r w:rsidR="00A314CF" w:rsidRPr="007E785C">
        <w:rPr>
          <w:sz w:val="24"/>
          <w:szCs w:val="24"/>
          <w:lang w:val="vi-VN"/>
        </w:rPr>
        <w:t>ăng cường các biện pháp phòng</w:t>
      </w:r>
      <w:r w:rsidR="00A314CF" w:rsidRPr="007E785C">
        <w:rPr>
          <w:sz w:val="24"/>
          <w:szCs w:val="24"/>
        </w:rPr>
        <w:t xml:space="preserve"> ngừa</w:t>
      </w:r>
      <w:r w:rsidR="00A314CF" w:rsidRPr="007E785C">
        <w:rPr>
          <w:sz w:val="24"/>
          <w:szCs w:val="24"/>
          <w:lang w:val="vi-VN"/>
        </w:rPr>
        <w:t xml:space="preserve">, </w:t>
      </w:r>
      <w:r w:rsidR="00A314CF" w:rsidRPr="007E785C">
        <w:rPr>
          <w:sz w:val="24"/>
          <w:szCs w:val="24"/>
        </w:rPr>
        <w:t>đấu tranh có hiệu quả đối với các loại tội phạm</w:t>
      </w:r>
      <w:r w:rsidR="00A314CF" w:rsidRPr="007E785C">
        <w:rPr>
          <w:sz w:val="24"/>
          <w:szCs w:val="24"/>
          <w:lang w:val="vi-VN"/>
        </w:rPr>
        <w:t xml:space="preserve">, vi phạm pháp luật và tệ nạn xã hội; </w:t>
      </w:r>
      <w:r w:rsidR="00A314CF" w:rsidRPr="007E785C">
        <w:rPr>
          <w:sz w:val="24"/>
          <w:szCs w:val="24"/>
        </w:rPr>
        <w:t>xử lý nghiêm các vi phạm, b</w:t>
      </w:r>
      <w:r w:rsidR="00A314CF" w:rsidRPr="007E785C">
        <w:rPr>
          <w:sz w:val="24"/>
          <w:szCs w:val="24"/>
          <w:lang w:val="vi-VN"/>
        </w:rPr>
        <w:t xml:space="preserve">ảo vệ tuyệt đối an toàn các mục tiêu, công trình trọng điểm, các sự kiện chính trị, đối ngoại, văn hoá - xã hội của </w:t>
      </w:r>
      <w:r w:rsidR="00A314CF" w:rsidRPr="007E785C">
        <w:rPr>
          <w:sz w:val="24"/>
          <w:szCs w:val="24"/>
        </w:rPr>
        <w:t>tỉnh</w:t>
      </w:r>
      <w:r w:rsidR="00A314CF" w:rsidRPr="007E785C">
        <w:rPr>
          <w:sz w:val="24"/>
          <w:szCs w:val="24"/>
          <w:lang w:val="vi-VN"/>
        </w:rPr>
        <w:t>.</w:t>
      </w:r>
      <w:r w:rsidR="00A314CF" w:rsidRPr="007E785C">
        <w:rPr>
          <w:sz w:val="24"/>
          <w:szCs w:val="24"/>
        </w:rPr>
        <w:t xml:space="preserve"> T</w:t>
      </w:r>
      <w:r w:rsidR="00A314CF" w:rsidRPr="007E785C">
        <w:rPr>
          <w:sz w:val="24"/>
          <w:szCs w:val="24"/>
          <w:lang w:val="vi-VN"/>
        </w:rPr>
        <w:t>ăng cường công tác tuần tra, kiểm soát, bảo đảm trật tự, an toàn giao thông</w:t>
      </w:r>
      <w:r w:rsidR="00A314CF" w:rsidRPr="007E785C">
        <w:rPr>
          <w:sz w:val="24"/>
          <w:szCs w:val="24"/>
        </w:rPr>
        <w:t>, nhất là các địa điểm cửa ngõ của tỉnh (Cầu Rạch Miễu, Bến phà tạm Rạch Miễu,…)</w:t>
      </w:r>
      <w:r w:rsidR="00A314CF" w:rsidRPr="007E785C">
        <w:rPr>
          <w:sz w:val="24"/>
          <w:szCs w:val="24"/>
          <w:lang w:val="vi-VN"/>
        </w:rPr>
        <w:t>; phòng, chống cháy, nổ</w:t>
      </w:r>
      <w:r w:rsidR="00A314CF" w:rsidRPr="007E785C">
        <w:rPr>
          <w:sz w:val="24"/>
          <w:szCs w:val="24"/>
        </w:rPr>
        <w:t>. T</w:t>
      </w:r>
      <w:r w:rsidR="00A314CF" w:rsidRPr="007E785C">
        <w:rPr>
          <w:sz w:val="24"/>
          <w:szCs w:val="24"/>
          <w:lang w:val="vi-VN"/>
        </w:rPr>
        <w:t xml:space="preserve">hực hiện nghiêm các quy định về </w:t>
      </w:r>
      <w:r w:rsidR="00A314CF" w:rsidRPr="007E785C">
        <w:rPr>
          <w:sz w:val="24"/>
          <w:szCs w:val="24"/>
        </w:rPr>
        <w:t>quản lý, sử dụng</w:t>
      </w:r>
      <w:r w:rsidR="00A314CF" w:rsidRPr="007E785C">
        <w:rPr>
          <w:sz w:val="24"/>
          <w:szCs w:val="24"/>
          <w:lang w:val="vi-VN"/>
        </w:rPr>
        <w:t xml:space="preserve"> pháo</w:t>
      </w:r>
      <w:r w:rsidR="00A314CF" w:rsidRPr="007E785C">
        <w:rPr>
          <w:sz w:val="24"/>
          <w:szCs w:val="24"/>
        </w:rPr>
        <w:t xml:space="preserve"> và vật liệu nổ.</w:t>
      </w:r>
      <w:r w:rsidR="00EE5E65">
        <w:rPr>
          <w:sz w:val="24"/>
          <w:szCs w:val="24"/>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Pr>
          <w:b/>
          <w:sz w:val="24"/>
          <w:szCs w:val="24"/>
        </w:rPr>
        <w:t>6.</w:t>
      </w:r>
      <w:r w:rsidR="00A314CF" w:rsidRPr="007E785C">
        <w:rPr>
          <w:sz w:val="24"/>
          <w:szCs w:val="24"/>
        </w:rPr>
        <w:t xml:space="preserve"> </w:t>
      </w:r>
      <w:r w:rsidR="00A314CF" w:rsidRPr="007E785C">
        <w:rPr>
          <w:sz w:val="24"/>
          <w:szCs w:val="24"/>
          <w:lang w:val="vi-VN"/>
        </w:rPr>
        <w:t xml:space="preserve">Các cấp uỷ, tổ chức đảng, chính quyền, Mặt trận Tổ quốc, các </w:t>
      </w:r>
      <w:r w:rsidR="00A314CF" w:rsidRPr="007E785C">
        <w:rPr>
          <w:sz w:val="24"/>
          <w:szCs w:val="24"/>
        </w:rPr>
        <w:t>tổ chức</w:t>
      </w:r>
      <w:r w:rsidR="00A314CF" w:rsidRPr="007E785C">
        <w:rPr>
          <w:sz w:val="24"/>
          <w:szCs w:val="24"/>
          <w:lang w:val="vi-VN"/>
        </w:rPr>
        <w:t xml:space="preserve"> chính trị - xã hội</w:t>
      </w:r>
      <w:r w:rsidR="00A314CF" w:rsidRPr="007E785C">
        <w:rPr>
          <w:sz w:val="24"/>
          <w:szCs w:val="24"/>
        </w:rPr>
        <w:t xml:space="preserve"> khẩn trương hoàn thành việc tổng kết công tác năm 2022 trước ngày 10/01/2023 (ưu tiên tổ chức hội nghị trực tuyến, chỉ trực tiếp khi cần thiết) để tập trung chỉ đạo thực hiện các nhiệm vụ chính trị năm 2023 và chăm lo Tết cho Nhân dân; </w:t>
      </w:r>
      <w:r w:rsidR="00A314CF" w:rsidRPr="007E785C">
        <w:rPr>
          <w:sz w:val="24"/>
          <w:szCs w:val="24"/>
          <w:lang w:val="vi-VN"/>
        </w:rPr>
        <w:t xml:space="preserve">nghiêm túc quán triệt và tổ chức triển khai thực hiện </w:t>
      </w:r>
      <w:r w:rsidR="00A314CF" w:rsidRPr="007E785C">
        <w:rPr>
          <w:sz w:val="24"/>
          <w:szCs w:val="24"/>
        </w:rPr>
        <w:t>có</w:t>
      </w:r>
      <w:r w:rsidR="00A314CF" w:rsidRPr="007E785C">
        <w:rPr>
          <w:sz w:val="24"/>
          <w:szCs w:val="24"/>
          <w:lang w:val="vi-VN"/>
        </w:rPr>
        <w:t xml:space="preserve"> hiệu quả </w:t>
      </w:r>
      <w:r w:rsidR="00A314CF" w:rsidRPr="007E785C">
        <w:rPr>
          <w:sz w:val="24"/>
          <w:szCs w:val="24"/>
        </w:rPr>
        <w:t>nội dung chỉ đạo tại Công văn này</w:t>
      </w:r>
      <w:r w:rsidR="00A314CF" w:rsidRPr="007E785C">
        <w:rPr>
          <w:sz w:val="24"/>
          <w:szCs w:val="24"/>
          <w:lang w:val="vi-VN"/>
        </w:rPr>
        <w:t xml:space="preserve">, </w:t>
      </w:r>
      <w:r w:rsidR="00A314CF" w:rsidRPr="007E785C">
        <w:rPr>
          <w:sz w:val="24"/>
          <w:szCs w:val="24"/>
        </w:rPr>
        <w:t>góp phần thực hiện thắng lợi mọi nhiệm vụ đề ra.</w:t>
      </w:r>
      <w:r w:rsidR="00EE5E65">
        <w:rPr>
          <w:sz w:val="24"/>
          <w:szCs w:val="24"/>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en-US"/>
        </w:rPr>
      </w:pPr>
      <w:r>
        <w:rPr>
          <w:b/>
          <w:sz w:val="24"/>
          <w:szCs w:val="24"/>
          <w:lang w:val="en-US"/>
        </w:rPr>
        <w:t>7.</w:t>
      </w:r>
      <w:r w:rsidR="00A314CF" w:rsidRPr="007E785C">
        <w:rPr>
          <w:sz w:val="24"/>
          <w:szCs w:val="24"/>
          <w:lang w:val="vi-VN"/>
        </w:rPr>
        <w:t xml:space="preserve"> Ban Tuyên giáo </w:t>
      </w:r>
      <w:r w:rsidR="00A314CF" w:rsidRPr="007E785C">
        <w:rPr>
          <w:sz w:val="24"/>
          <w:szCs w:val="24"/>
        </w:rPr>
        <w:t>Tỉnh ủy</w:t>
      </w:r>
      <w:r w:rsidR="00A314CF" w:rsidRPr="007E785C">
        <w:rPr>
          <w:sz w:val="24"/>
          <w:szCs w:val="24"/>
          <w:lang w:val="vi-VN"/>
        </w:rPr>
        <w:t xml:space="preserve"> chủ trì, phối hợp với </w:t>
      </w:r>
      <w:r w:rsidR="00A314CF" w:rsidRPr="007E785C">
        <w:rPr>
          <w:sz w:val="24"/>
          <w:szCs w:val="24"/>
        </w:rPr>
        <w:t>Ban cán sự đảng Ủy ban nhân dân tỉnh</w:t>
      </w:r>
      <w:r w:rsidR="00A314CF" w:rsidRPr="007E785C">
        <w:rPr>
          <w:sz w:val="24"/>
          <w:szCs w:val="24"/>
          <w:lang w:val="vi-VN"/>
        </w:rPr>
        <w:t xml:space="preserve"> và các cơ quan liên quan chỉ đạo, </w:t>
      </w:r>
      <w:r w:rsidR="00A314CF" w:rsidRPr="007E785C">
        <w:rPr>
          <w:sz w:val="24"/>
          <w:szCs w:val="24"/>
        </w:rPr>
        <w:t xml:space="preserve">hướng dẫn, </w:t>
      </w:r>
      <w:r w:rsidR="00A314CF" w:rsidRPr="007E785C">
        <w:rPr>
          <w:sz w:val="24"/>
          <w:szCs w:val="24"/>
          <w:lang w:val="vi-VN"/>
        </w:rPr>
        <w:t xml:space="preserve">tăng cường tuyên truyền </w:t>
      </w:r>
      <w:r w:rsidR="00A314CF" w:rsidRPr="007E785C">
        <w:rPr>
          <w:sz w:val="24"/>
          <w:szCs w:val="24"/>
        </w:rPr>
        <w:t>về những</w:t>
      </w:r>
      <w:r w:rsidR="00A314CF" w:rsidRPr="007E785C">
        <w:rPr>
          <w:sz w:val="24"/>
          <w:szCs w:val="24"/>
          <w:lang w:val="vi-VN"/>
        </w:rPr>
        <w:t xml:space="preserve"> thành tựu của </w:t>
      </w:r>
      <w:r w:rsidR="00A314CF" w:rsidRPr="007E785C">
        <w:rPr>
          <w:sz w:val="24"/>
          <w:szCs w:val="24"/>
        </w:rPr>
        <w:t>tỉnh</w:t>
      </w:r>
      <w:r w:rsidR="00A314CF" w:rsidRPr="007E785C">
        <w:rPr>
          <w:sz w:val="24"/>
          <w:szCs w:val="24"/>
          <w:lang w:val="vi-VN"/>
        </w:rPr>
        <w:t xml:space="preserve">, </w:t>
      </w:r>
      <w:r w:rsidR="00A314CF" w:rsidRPr="007E785C">
        <w:rPr>
          <w:sz w:val="24"/>
          <w:szCs w:val="24"/>
        </w:rPr>
        <w:t xml:space="preserve">các hoạt động </w:t>
      </w:r>
      <w:r w:rsidR="00A314CF" w:rsidRPr="007E785C">
        <w:rPr>
          <w:sz w:val="24"/>
          <w:szCs w:val="24"/>
          <w:lang w:val="vi-VN"/>
        </w:rPr>
        <w:t xml:space="preserve">mừng Đảng, mừng Xuân, hoạt động văn hoá, thể thao, lễ hội </w:t>
      </w:r>
      <w:r w:rsidR="00A314CF" w:rsidRPr="007E785C">
        <w:rPr>
          <w:sz w:val="24"/>
          <w:szCs w:val="24"/>
        </w:rPr>
        <w:t>trong dịp Tết</w:t>
      </w:r>
      <w:r w:rsidR="00A314CF" w:rsidRPr="007E785C">
        <w:rPr>
          <w:sz w:val="24"/>
          <w:szCs w:val="24"/>
          <w:lang w:val="vi-VN"/>
        </w:rPr>
        <w:t>;</w:t>
      </w:r>
      <w:r w:rsidR="00A314CF" w:rsidRPr="007E785C">
        <w:rPr>
          <w:sz w:val="24"/>
          <w:szCs w:val="24"/>
          <w:lang w:val="pt-BR"/>
        </w:rPr>
        <w:t xml:space="preserve"> nâng cao ý thức tự giác của toàn dân trong phòng, chống dịch bệnh COVID-19</w:t>
      </w:r>
      <w:r w:rsidR="00A314CF" w:rsidRPr="007E785C">
        <w:rPr>
          <w:sz w:val="24"/>
          <w:szCs w:val="24"/>
        </w:rPr>
        <w:t xml:space="preserve">, thực hiện các quy định về an toàn giao thông, sử dụng pháo và vật liệu nổ; phòng, chống dịch bệnh; </w:t>
      </w:r>
      <w:r w:rsidR="00A314CF" w:rsidRPr="007E785C">
        <w:rPr>
          <w:sz w:val="24"/>
          <w:szCs w:val="24"/>
          <w:lang w:val="vi-VN"/>
        </w:rPr>
        <w:t xml:space="preserve">chủ động đấu tranh </w:t>
      </w:r>
      <w:r w:rsidR="00A314CF" w:rsidRPr="007E785C">
        <w:rPr>
          <w:sz w:val="24"/>
          <w:szCs w:val="24"/>
        </w:rPr>
        <w:t xml:space="preserve">phản bác </w:t>
      </w:r>
      <w:r w:rsidR="00A314CF" w:rsidRPr="007E785C">
        <w:rPr>
          <w:sz w:val="24"/>
          <w:szCs w:val="24"/>
          <w:lang w:val="vi-VN"/>
        </w:rPr>
        <w:t xml:space="preserve">các </w:t>
      </w:r>
      <w:r w:rsidR="00A314CF" w:rsidRPr="007E785C">
        <w:rPr>
          <w:sz w:val="24"/>
          <w:szCs w:val="24"/>
        </w:rPr>
        <w:t xml:space="preserve">thông tin, quan điểm sai trái, xuyên tạc, </w:t>
      </w:r>
      <w:r w:rsidR="00A314CF" w:rsidRPr="007E785C">
        <w:rPr>
          <w:sz w:val="24"/>
          <w:szCs w:val="24"/>
          <w:lang w:val="vi-VN"/>
        </w:rPr>
        <w:t xml:space="preserve">làm thất bại </w:t>
      </w:r>
      <w:r w:rsidR="00A314CF" w:rsidRPr="007E785C">
        <w:rPr>
          <w:sz w:val="24"/>
          <w:szCs w:val="24"/>
        </w:rPr>
        <w:t xml:space="preserve">mọi âm mưu phá hoại </w:t>
      </w:r>
      <w:r w:rsidR="00A314CF" w:rsidRPr="007E785C">
        <w:rPr>
          <w:sz w:val="24"/>
          <w:szCs w:val="24"/>
          <w:lang w:val="vi-VN"/>
        </w:rPr>
        <w:t>của</w:t>
      </w:r>
      <w:r w:rsidR="00A314CF" w:rsidRPr="007E785C">
        <w:rPr>
          <w:sz w:val="24"/>
          <w:szCs w:val="24"/>
        </w:rPr>
        <w:t xml:space="preserve"> các thế lực</w:t>
      </w:r>
      <w:r w:rsidR="00A314CF" w:rsidRPr="007E785C">
        <w:rPr>
          <w:sz w:val="24"/>
          <w:szCs w:val="24"/>
          <w:lang w:val="vi-VN"/>
        </w:rPr>
        <w:t xml:space="preserve"> thù địch.</w:t>
      </w:r>
      <w:r w:rsidR="00EE5E65">
        <w:rPr>
          <w:sz w:val="24"/>
          <w:szCs w:val="24"/>
          <w:lang w:val="en-US"/>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sz w:val="24"/>
          <w:szCs w:val="24"/>
        </w:rPr>
      </w:pPr>
      <w:r w:rsidRPr="007E785C">
        <w:rPr>
          <w:b/>
          <w:sz w:val="24"/>
          <w:szCs w:val="24"/>
        </w:rPr>
        <w:t>Ban Biên tập</w:t>
      </w:r>
      <w:r w:rsidR="00762BA6">
        <w:rPr>
          <w:b/>
          <w:sz w:val="24"/>
          <w:szCs w:val="24"/>
        </w:rPr>
        <w:t xml:space="preserve"> </w:t>
      </w:r>
      <w:r w:rsidR="00EE5E65">
        <w:rPr>
          <w:b/>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99"/>
          <w:sz w:val="24"/>
          <w:szCs w:val="24"/>
          <w:bdr w:val="none" w:sz="0" w:space="0" w:color="auto" w:frame="1"/>
        </w:rPr>
      </w:pPr>
      <w:r w:rsidRPr="00762BA6">
        <w:rPr>
          <w:b/>
          <w:color w:val="000099"/>
          <w:sz w:val="24"/>
          <w:szCs w:val="24"/>
          <w:bdr w:val="none" w:sz="0" w:space="0" w:color="auto" w:frame="1"/>
        </w:rPr>
        <w:t>2. Cán bộ, đảng viên thực hiện việc nghiêm khắc với chính mình theo tư tưởng Hồ Chí Minh</w:t>
      </w:r>
      <w:r w:rsidR="00762BA6">
        <w:rPr>
          <w:b/>
          <w:color w:val="000099"/>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i/>
          <w:sz w:val="24"/>
          <w:szCs w:val="24"/>
        </w:rPr>
      </w:pPr>
      <w:r w:rsidRPr="007E785C">
        <w:rPr>
          <w:bCs/>
          <w:i/>
          <w:sz w:val="24"/>
          <w:szCs w:val="24"/>
        </w:rPr>
        <w:t>Với quan niệm, “Cán bộ là gốc của mọi công việc”; “là nhịp cầu nối liền giữa Đảng, Chính phủ với nhân dân”, “là sợi dây chuyền của bộ máy”, Chủ tịch Hồ Chí Minh đặc biệt quan tâm tới việc xây dựng đội ngũ cán bộ, đảng viên một cách toàn diện về bản lĩnh chính trị, đạo đức cách mạng, năng lực và phong cách công tác. Chăm lo giáo dục, rèn luyện cán bộ đảng viên về ý thức tự giác tu dưỡng rèn luyện bản thân, Hồ Chí Minh yêu cầu mỗi người phải thực hiện nghiêm khắc với chính mình.</w:t>
      </w:r>
      <w:r w:rsidR="00762BA6">
        <w:rPr>
          <w:bCs/>
          <w:i/>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Thực hiện nghiêm khắc với chính mình đòi hỏi người cán bộ, đảng viên “luôn luôn tự kiểm điểm, tự phê bình, những lời mình đã nói, những việc mình đã làm, để phát triển điều hay của mình, sửa đổi khuyết điểm của mình”. Đó là quá trình tự quan sát, theo dõi, phát hiện, xem xét, đánh giá, kiểm điểm về lời nói và hoạt động của người đảng viên trong mối quan hệ với công việc, với người khác và với chính mình. Đó cũng chính là năng lực tự kiểm tra, giám sát trong thực hiện những chủ trương, đường lối của Đảng, chính sách, pháp luật của Nhà nước, quy định của địa phương, trong việc thực hiện các nhiệm vụ chính trị và trong việc thực hiện “bổn phận” của người đảng viên.</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Nghiêm khắc với chính mình là yêu cầu đối với cán bộ, đảng viên bởi “mỗi con người đều có thiện và ác ở trong lòng”, nghiêm khắc với chính mình sẽ góp phần giúp cho phần tốt ở trong mỗi con người nảy nở như hoa mùa Xuân và phần xấu bị mất dần đi. Đặc biệt, khi Đảng trở thành đảng cầm quyền, đảng viên thường nắm giữ những vị trí quan trọng trong các cơ quan Đảng và Nhà nước, yêu cầu này càng có ý nghĩa quan trọng hơn nữa bởi đứng trước những khó khăn, thử thách cũng như những cám dỗ về tiền tài, danh lợi, cán bộ, đảng viên dễ bị suy thoái, biến chất, có thể nhanh chóng rơi vào chủ nghĩa cá nhân - kẻ thù nguy hiểm của mỗi cá nhân và tổ chức đảng. Chủ tịch Hồ Chí Minh khẳng định: “Cán bộ các cơ quan, các đoàn thể, cấp cao thì quyền to, cấp thấp thì quyền nhỏ. Dù to hay nhỏ, có quyền mà thiếu lương tâm là có dịp đục khoét, có dịp ăn của đút, có dịp “dĩ công vi tư””.</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Trong khi với chính mình phải thực hiện nghiêm khắc thì trong quan hệ với người khác, Hồ Chí Minh yêu cầu phải luôn khoan dung, độ lượng và tôn trọng mọi người. Quan điểm này thể hiện tinh thần nhân văn sâu sắc.</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shd w:val="clear" w:color="auto" w:fill="FFFFFF"/>
        </w:rPr>
      </w:pPr>
      <w:r w:rsidRPr="007E785C">
        <w:rPr>
          <w:sz w:val="24"/>
          <w:szCs w:val="24"/>
          <w:bdr w:val="none" w:sz="0" w:space="0" w:color="auto" w:frame="1"/>
        </w:rPr>
        <w:t xml:space="preserve">Trong tư tưởng Hồ Chí Minh, thực hiện nghiêm khắc với chính mình, mỗi cán bộ, đảng viên phải không tự cao, tự đại, luôn chịu khó học tập, cầu tiến bộ, luôn tự kiểm để phát triển điều tốt, khắc phục điều dở của bản thân; đối với người, luôn giữ thái độ chân thành, khiêm tốn, đoàn kết, thật thà, không dối trá, lừa </w:t>
      </w:r>
      <w:r w:rsidRPr="007E785C">
        <w:rPr>
          <w:sz w:val="24"/>
          <w:szCs w:val="24"/>
          <w:bdr w:val="none" w:sz="0" w:space="0" w:color="auto" w:frame="1"/>
        </w:rPr>
        <w:lastRenderedPageBreak/>
        <w:t>lọc, khoan dung, độ lượng; đối với việc, dù trong hoàn cảnh nào cũng phải giữ nguyên tắc “dĩ công vi thượng”, đặt việc công lên trên, lên trước việc tư,… Đây là yêu cầu </w:t>
      </w:r>
      <w:r w:rsidRPr="007E785C">
        <w:rPr>
          <w:sz w:val="24"/>
          <w:szCs w:val="24"/>
          <w:bdr w:val="none" w:sz="0" w:space="0" w:color="auto" w:frame="1"/>
          <w:shd w:val="clear" w:color="auto" w:fill="FFFFFF"/>
        </w:rPr>
        <w:t>thường xuyên, liên tục để mỗi cán bộ, đảng viên ngày càng hoàn thiện mình hơn, đáp ứng yêu cầu, nhiệm vụ cách mạng của mỗi thời kỳ.</w:t>
      </w:r>
      <w:r w:rsidR="00762BA6">
        <w:rPr>
          <w:sz w:val="24"/>
          <w:szCs w:val="24"/>
          <w:bdr w:val="none" w:sz="0" w:space="0" w:color="auto" w:frame="1"/>
          <w:shd w:val="clear" w:color="auto" w:fill="FFFFFF"/>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shd w:val="clear" w:color="auto" w:fill="FFFFFF"/>
        </w:rPr>
      </w:pPr>
      <w:r w:rsidRPr="007E785C">
        <w:rPr>
          <w:sz w:val="24"/>
          <w:szCs w:val="24"/>
          <w:bdr w:val="none" w:sz="0" w:space="0" w:color="auto" w:frame="1"/>
          <w:shd w:val="clear" w:color="auto" w:fill="FFFFFF"/>
        </w:rPr>
        <w:t>Nghiêm khắc để kiểm soát chính mình không phải là điều dễ dàng, một phần do thói quen tùy tiện, do áp lực cuộc sống, do tác động từ môi trường và quan trọng hơn nữa, điều khiến người ta khó kiểm soát được bản thân đó là những khó khăn, gian khổ trên con đường làm cách mạng, là sức hấp dẫn của địa vị, tiền tài, danh vọng. Do đó, nghiêm khắc với chính mình</w:t>
      </w:r>
      <w:r w:rsidRPr="007E785C">
        <w:rPr>
          <w:sz w:val="24"/>
          <w:szCs w:val="24"/>
          <w:bdr w:val="none" w:sz="0" w:space="0" w:color="auto" w:frame="1"/>
        </w:rPr>
        <w:t> đòi hỏi sự t</w:t>
      </w:r>
      <w:r w:rsidRPr="007E785C">
        <w:rPr>
          <w:sz w:val="24"/>
          <w:szCs w:val="24"/>
          <w:bdr w:val="none" w:sz="0" w:space="0" w:color="auto" w:frame="1"/>
          <w:shd w:val="clear" w:color="auto" w:fill="FFFFFF"/>
        </w:rPr>
        <w:t>ự giác cao, bản lĩnh vững vàng, sự tự chủ của bản thân trước mọi cám dỗ, biết tiết chế nhu cầu, lợi ích bằng cách đặt nhu cầu, lợi ích của mình trong sự phù hợp với nhu cầu, lợi ích của người khác và của tập thể.</w:t>
      </w:r>
      <w:r w:rsidR="00762BA6">
        <w:rPr>
          <w:sz w:val="24"/>
          <w:szCs w:val="24"/>
          <w:bdr w:val="none" w:sz="0" w:space="0" w:color="auto" w:frame="1"/>
          <w:shd w:val="clear" w:color="auto" w:fill="FFFFFF"/>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Thấm nhuần quan điểm của Hồ Chí Minh, trong những năm vừa qua, Đảng ta đã luôn quan tâm đến vấn đề giáo dục, rèn luyện đội ngũ cán bộ, đảng viên đáp ứng yêu cầu, nhiệm vụ của từng thời kỳ. </w:t>
      </w:r>
      <w:r w:rsidRPr="007E785C">
        <w:rPr>
          <w:sz w:val="24"/>
          <w:szCs w:val="24"/>
          <w:bdr w:val="none" w:sz="0" w:space="0" w:color="auto" w:frame="1"/>
          <w:shd w:val="clear" w:color="auto" w:fill="FFFFFF"/>
        </w:rPr>
        <w:t>Văn kiện Đại hội lần thứ XIII của Đảng lần đầu tiên khẳng định “xây dựng, chỉnh đốn Đảng về cán bộ” với tư cách là một trong năm nội dung của công tác xây dựng Đảng, bên cạnh các mặt: chính trị, tư tưởng, đạo đức, tổ chức. Dưới sự lãnh đạo của Đảng, chất lượng đội ngũ cán bộ, đảng viên đã có những chuyển biến tích cực. N</w:t>
      </w:r>
      <w:r w:rsidRPr="007E785C">
        <w:rPr>
          <w:sz w:val="24"/>
          <w:szCs w:val="24"/>
          <w:bdr w:val="none" w:sz="0" w:space="0" w:color="auto" w:frame="1"/>
        </w:rPr>
        <w:t>ếu khẳng định “cán bộ là nhân tố quyết định thành bại của cách mạng” thì những thành tựu to lớn, có ý nghĩa lịch sử về kinh tế - xã hội sau hơn 30 năm đổi mới trong điều kiện Đảng đã lãnh đạo đất nước vượt qua khó khăn, thách thức thì không thể phủ nhận được “sự nỗ lực phấn đấu không ngừng của toàn Đảng, toàn dân, toàn quân, trong đó có sự hy sinh quên mình và đóng góp quan trọng của đội ngũ cán bộ, đảng viên”.</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Nhìn trên phạm vi toàn cục, trước những diễn biến phức tạp của tình hình thế giới và những khó khăn, tiêu cực trong nước, đại bộ phận cán bộ, đảng viên thể hiện quan điểm vững vàng, kiên định mục tiêu, lý tưởng độc lập dân tộc gắn liền với chủ nghĩa xã hội, nghiêm túc thực hiện Cương lĩnh, Điều lệ và nghị quyết của Đảng; nêu cao vai trò lãnh đạo quần chúng; giữ gìn đạo đức, phẩm chất cách mạng, sống mẫu mực, đoàn kết, thống nhất trên nguyên tắc chung, quan hệ mật thiết, gắn bó với quần chúng nhân dân. Sự nhất trí về chính trị, đồng thuận trong xã hội vẫn là cơ bản. Đó là kết quả của nhiều yếu tố trong đó có việc thực hiện nghiêm khắc với chính mình, nêu cao ý thức tu dưỡng, rèn luyện của cá nhân.</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rPr>
      </w:pPr>
      <w:r w:rsidRPr="007E785C">
        <w:rPr>
          <w:sz w:val="24"/>
          <w:szCs w:val="24"/>
          <w:bdr w:val="none" w:sz="0" w:space="0" w:color="auto" w:frame="1"/>
          <w:shd w:val="clear" w:color="auto" w:fill="FFFFFF"/>
        </w:rPr>
        <w:t>Tuy nhiên, trong một số cơ quan, đơn vị, vẫn còn trình trạng cán bộ, đảng viên mang nặng chủ nghĩa cá nhân, thủ đoạn, bè cánh, thiếu liêm, chính, chí công, vô tư, lợi dụng vị trí, chức vụ để tham ô, đục khoét, tham nhũng, ăn cắp của công; hạch sách, nhũng nhiễu cấp dưới và nhân dân, gây mất đoàn kết nội bộ; hoặc một số thì đòi hỏi Đảng, Nhà nước phải </w:t>
      </w:r>
      <w:r w:rsidRPr="007E785C">
        <w:rPr>
          <w:sz w:val="24"/>
          <w:szCs w:val="24"/>
        </w:rPr>
        <w:t>“</w:t>
      </w:r>
      <w:r w:rsidRPr="007E785C">
        <w:rPr>
          <w:sz w:val="24"/>
          <w:szCs w:val="24"/>
          <w:bdr w:val="none" w:sz="0" w:space="0" w:color="auto" w:frame="1"/>
          <w:shd w:val="clear" w:color="auto" w:fill="FFFFFF"/>
        </w:rPr>
        <w:t>trả ơn</w:t>
      </w:r>
      <w:r w:rsidRPr="007E785C">
        <w:rPr>
          <w:sz w:val="24"/>
          <w:szCs w:val="24"/>
        </w:rPr>
        <w:t>”</w:t>
      </w:r>
      <w:r w:rsidRPr="007E785C">
        <w:rPr>
          <w:sz w:val="24"/>
          <w:szCs w:val="24"/>
          <w:bdr w:val="none" w:sz="0" w:space="0" w:color="auto" w:frame="1"/>
          <w:shd w:val="clear" w:color="auto" w:fill="FFFFFF"/>
        </w:rPr>
        <w:t> (đòi quyền lợi, chế độ, chính sách…). </w:t>
      </w:r>
      <w:r w:rsidRPr="007E785C">
        <w:rPr>
          <w:sz w:val="24"/>
          <w:szCs w:val="24"/>
        </w:rPr>
        <w:t>Những vụ án lớn vừa qua cho thấy, những cán bộ, đảng viên sai phạm phần lớn đều được đào tạo cơ bản, có hiểu biết pháp luật, đều nhận thức đầy đủ về quy định của Đảng, Nhà nước, về yêu cầu đối với người đảng viên nhưng</w:t>
      </w:r>
      <w:r w:rsidRPr="007E785C">
        <w:rPr>
          <w:sz w:val="24"/>
          <w:szCs w:val="24"/>
          <w:bdr w:val="none" w:sz="0" w:space="0" w:color="auto" w:frame="1"/>
          <w:shd w:val="clear" w:color="auto" w:fill="FFFFFF"/>
        </w:rPr>
        <w:t> b</w:t>
      </w:r>
      <w:r w:rsidRPr="007E785C">
        <w:rPr>
          <w:sz w:val="24"/>
          <w:szCs w:val="24"/>
        </w:rPr>
        <w:t>ản thân họ thiếu tu dưỡng, rèn luyện, đặc biệt là thiếu bản lĩnh chính trị (tức là chưa thực hiện yêu cầu nghiêm khắc với chính mình) do đó họ không vượt qua được những cám dỗ của lợi ích vật chất và danh vọng.</w:t>
      </w:r>
      <w:r w:rsidR="00762BA6">
        <w:rPr>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Chịu ảnh hưởng của chủ nghĩa thực dụng, một bộ phận cán bộ, đảng viên thiếu ý thức thường xuyên tu dưỡng, rèn luyện, sự giác ngộ về lợi ích; lập trường giai cấp công nhân ngày càng phai nhạt, bị tư tưởng tiểu tư sản, bệnh gia trưởng, hẹp hòi ích kỷ, chủ nghĩa cá nhân chi phối. Khi gặp những biến đổi của môi trường chính trị, xã hội và những tác động tiêu cực, những người này dễ thay đổi bản chất chính trị, ngả nghiêng, dao động, mất niềm tin, mất phương hướng chính trị, tha hoá về đạo đức, lối sống.</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Một số cán bộ, đảng viên có chức, có quyền ngày càng có xu hướng xa rời quần chúng; ít gắn bó với nhân dân; khoảng cách giữa họ với nhân dân có những biểu hiện gia tăng. Lối sống cá nhân hưởng thụ của một số cá nhân và gia đình cán bộ, đảng viên có chức, có quyền, có tiền đang trở nên xa lạ với đa số nhân dân, khó có thể hòa đồng với nhân dân. Sự xa cách về mức sống, lối sống làm cho cán bộ, đảng viên không hiểu quần chúng, không được sự ủng hộ của quần chúng. Xa rời quần chúng, nằm ngoài sự giám sát của quần chúng là môi trường thuận lợi để chủ nghĩa cá nhân phát triển…</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Thực hiện nghiêm khắc với chính mình theo tư tưởng Hồ Chí Minh trong giai đoạn hiện nay, đội ngũ cán bộ, đảng viên của Đảng cần tiếp tục thực hiện một số nội dung sau:</w:t>
      </w:r>
      <w:r w:rsidR="00762BA6">
        <w:rPr>
          <w:sz w:val="24"/>
          <w:szCs w:val="24"/>
          <w:bdr w:val="none" w:sz="0" w:space="0" w:color="auto" w:frame="1"/>
        </w:rPr>
        <w:t xml:space="preserve"> </w:t>
      </w:r>
    </w:p>
    <w:p w:rsidR="00EE5E65" w:rsidRDefault="00762BA6"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Pr>
          <w:sz w:val="24"/>
          <w:szCs w:val="24"/>
          <w:bdr w:val="none" w:sz="0" w:space="0" w:color="auto" w:frame="1"/>
        </w:rPr>
        <w:t>.</w:t>
      </w:r>
      <w:r w:rsidR="00A314CF" w:rsidRPr="007E785C">
        <w:rPr>
          <w:i/>
          <w:iCs/>
          <w:sz w:val="24"/>
          <w:szCs w:val="24"/>
          <w:bdr w:val="none" w:sz="0" w:space="0" w:color="auto" w:frame="1"/>
        </w:rPr>
        <w:t>Nâng cao ý thức nghiên cứu và học tập nâng cao trình độ, nhất là trình độ lý luận chính trị.</w:t>
      </w:r>
      <w:r w:rsidR="00A314CF" w:rsidRPr="007E785C">
        <w:rPr>
          <w:sz w:val="24"/>
          <w:szCs w:val="24"/>
          <w:bdr w:val="none" w:sz="0" w:space="0" w:color="auto" w:frame="1"/>
        </w:rPr>
        <w:t> Khi nhấn mạnh vai trò của lý luận, Hồ Chí Minh nhắc nhở mỗi đảng viên và cán bộ phải ra sức phấn đấu, không ngừng học tập để nâng cao trình độ văn hoá và chính trị của mình. Người cho rằng, học tập lý luận chủ nghĩa Mác - Lênin có ý nghĩa quyết định tới việc hình thành tư cách người cách mạng. Công việc cách mạng là nghìn điều muôn loại phức tạp, khó khǎn. Để cân nhắc mọi hoàn cảnh phức tạp, nhìn rõ các mâu thuẫn, để giải quyết đúng các vấn đề, thì chúng ta phải </w:t>
      </w:r>
      <w:r w:rsidR="00A314CF" w:rsidRPr="007E785C">
        <w:rPr>
          <w:i/>
          <w:iCs/>
          <w:sz w:val="24"/>
          <w:szCs w:val="24"/>
          <w:bdr w:val="none" w:sz="0" w:space="0" w:color="auto" w:frame="1"/>
        </w:rPr>
        <w:t>cố gắng học tập lý luận Mác - Lênin</w:t>
      </w:r>
      <w:r w:rsidR="00A314CF" w:rsidRPr="007E785C">
        <w:rPr>
          <w:sz w:val="24"/>
          <w:szCs w:val="24"/>
          <w:bdr w:val="none" w:sz="0" w:space="0" w:color="auto" w:frame="1"/>
        </w:rPr>
        <w:t xml:space="preserve">”. Lý luận Chủ nghĩa Mác - Lênin </w:t>
      </w:r>
      <w:r w:rsidR="00A314CF" w:rsidRPr="007E785C">
        <w:rPr>
          <w:sz w:val="24"/>
          <w:szCs w:val="24"/>
          <w:bdr w:val="none" w:sz="0" w:space="0" w:color="auto" w:frame="1"/>
        </w:rPr>
        <w:lastRenderedPageBreak/>
        <w:t>không chỉ cung cấp cho chúng ta tri thức khoa học về xã hội, tự nhiên và con người mà còn giúp chúng ta nhận thức đúng đắn thế giới quan, phương pháp luận khoa học về mọi mặt đời sống, về con đường cách mạng mà Đảng và nhân dân đang phấn đấu thực hiện. Tin và đi theo Chủ nghĩa Mác là tin vào học thuyết được xây dựng dựa trên nhận thức khoa học và cách mạng. Niềm tin đó sẽ góp phần rèn luyện bản lĩnh chính trị của người cán bộ, đảng viên. Khi có bản lĩnh chính trị vững vàng, trong mọi tình huống khó khăn, phức tạp, trước những bước ngoặt của cách mạng, người cán bộ, đảng viên của Đảng luôn giữ được bản lĩnh của người cộng sản, không vì những cám dỗ đời thường mà vi phạm các quy định của Đảng và Nhà nước.</w:t>
      </w:r>
      <w:r>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i/>
          <w:iCs/>
          <w:sz w:val="24"/>
          <w:szCs w:val="24"/>
          <w:bdr w:val="none" w:sz="0" w:space="0" w:color="auto" w:frame="1"/>
        </w:rPr>
        <w:t>Thường xuyên, tự giác rèn luyện, tu dưỡng đạo đức</w:t>
      </w:r>
      <w:r w:rsidRPr="007E785C">
        <w:rPr>
          <w:sz w:val="24"/>
          <w:szCs w:val="24"/>
          <w:bdr w:val="none" w:sz="0" w:space="0" w:color="auto" w:frame="1"/>
        </w:rPr>
        <w:t>: Đạo đức làm cho tư tưởng của người cách mạng trong sáng, khách quan, nhất quán, không có sự mờ ám, khuất tất. Đạo đức là thước đo bảo đảm cho tính đúng đắn, hữu ích, hữu dụng của chân lý, hướng vào mục đích vì Tổ quốc, vì nhân dân. Đạo đức của Đảng nói chung và đạo đức của mỗi cán bộ, đảng viên nói riêng không tự nhiên có được. “Đạo đức cách mạng không phải trên trời sa xuống”. Do đó, việc giáo dục, xây dựng và rèn luyện đạo đức của cán bộ, đảng viên cần phải tuân theo nguyên tắc “tu dưỡng đạo đức suốt đời”. Thường xuyên, tự giác rèn luyện, tu dưỡng đạo đức có vai trò quan trọng, chi phối đến hành vi của mỗi người. Đó là cơ sở để hoàn thiện nhân cách làm người, vươn tới các giá trị phổ biến: chân, thiện, mỹ, đạt đến các chuẩn mực và giá trị văn hoá.</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i/>
          <w:iCs/>
          <w:sz w:val="24"/>
          <w:szCs w:val="24"/>
          <w:bdr w:val="none" w:sz="0" w:space="0" w:color="auto" w:frame="1"/>
        </w:rPr>
        <w:t>Tích cực học tập, làm theo tư tưởng, đạo đức, phong cách Hồ Chí Minh:</w:t>
      </w:r>
      <w:r w:rsidRPr="007E785C">
        <w:rPr>
          <w:b/>
          <w:bCs/>
          <w:sz w:val="24"/>
          <w:szCs w:val="24"/>
          <w:bdr w:val="none" w:sz="0" w:space="0" w:color="auto" w:frame="1"/>
        </w:rPr>
        <w:t> </w:t>
      </w:r>
      <w:r w:rsidRPr="007E785C">
        <w:rPr>
          <w:sz w:val="24"/>
          <w:szCs w:val="24"/>
          <w:bdr w:val="none" w:sz="0" w:space="0" w:color="auto" w:frame="1"/>
        </w:rPr>
        <w:t>Trong thời gian qua, tư tưởng, đạo đức, phong cách Hồ Chí Minh có giá trị và sức lan tỏa to lớn, tạo sự chuyển biến mạnh mẽ về ý thức tự tu dưỡng, rèn luyện mọi mặt của cán bộ, đảng viên; đẩy lùi sự suy thoái về tư tưởng chính trị, đạo đức, lối sống và các tệ nạn xã hội. Đặc biệt, hiệu ứng mang lại từ Cuộc vận động học tập và làm theo tư tưởng, đạo đức, phong cách Hồ Chí Minh được toàn Đảng, toàn dân, toàn quân đã và đang triển khai, trở thành sinh hoạt chính trị sâu rộng trong Đảng và trong hệ thống chính trị, thu hút được đông đảo các tầng lớp nhân dân tham gia, tạo được sự chuyển biến tích cực về nhận thức trong Đảng, trong xã hội. Do đó, cá nhân cán bộ, đảng viên cần có ý thức tự giác thường xuyên tham gia các buổi học tập, quán triệt việc thực hiện Cuộc vận động và vận dụng tư tưởng, đạo đức, phong cách Hồ Chí Minh. Thấm nhuần để từ đó thực hiện một cách thiết thực, hiệu quả sự tự tu dưỡng của bản thân theo tấm gương hy sinh vĩ đại của Người vì sự nghiệp giải phóng dân tộc, giải phóng con người.</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i/>
          <w:iCs/>
          <w:sz w:val="24"/>
          <w:szCs w:val="24"/>
          <w:bdr w:val="none" w:sz="0" w:space="0" w:color="auto" w:frame="1"/>
        </w:rPr>
        <w:t>Nhận thức đầy đủ và sâu sắc về nguy cơ và những biểu hiện suy thoái</w:t>
      </w:r>
      <w:r w:rsidRPr="007E785C">
        <w:rPr>
          <w:sz w:val="24"/>
          <w:szCs w:val="24"/>
          <w:bdr w:val="none" w:sz="0" w:space="0" w:color="auto" w:frame="1"/>
        </w:rPr>
        <w:t> </w:t>
      </w:r>
      <w:r w:rsidRPr="007E785C">
        <w:rPr>
          <w:i/>
          <w:iCs/>
          <w:sz w:val="24"/>
          <w:szCs w:val="24"/>
          <w:bdr w:val="none" w:sz="0" w:space="0" w:color="auto" w:frame="1"/>
        </w:rPr>
        <w:t>tư tưởng chính trị, đạo đức, lối sống</w:t>
      </w:r>
      <w:r w:rsidRPr="007E785C">
        <w:rPr>
          <w:sz w:val="24"/>
          <w:szCs w:val="24"/>
          <w:bdr w:val="none" w:sz="0" w:space="0" w:color="auto" w:frame="1"/>
        </w:rPr>
        <w:t>, nhất là khi những biểu hiện suy thoái ngày càng tinh vi, được che đậy, tô vẽ dưới nhiều hình thức khác nhau như hiện nay. Bởi nếu không thực sự tỉnh táo, sáng suốt, hoặc nhận thức mơ hồ rất có thể sẽ bị rơi vào bẫy tự suy thoái bất cứ lúc nào. Đồng thời, cán bộ đảng viên còn cần nhận thức rõ ràng về âm mưu, thủ đoạn chống phá của các thế lực thù địch khi chúng đang đẩy mạnh tấn công vào nền tảng tư tưởng của Đảng là chủ nghĩa Mác - Lênin và tư tưởng Hồ Chí Minh. Trong chiến lược “diễn biến hoà bình”, các thế lực thù địch luôn lợi dụng những khó khăn, thiếu sót trong quá trình phát triển kinh tế, xây dựng xã hội mới của chúng ta để thực hiện các hoạt động chống phá. Mục tiêu đầu tiên của chúng là làm suy yếu Đảng, làm tha hoá đội ngũ cán bộ, đảng viên. Chúng không ngừng tìm cách mua chuộc, lôi kéo cán bộ, đảng viên, gây chia rẽ nội bộ tổ chức đảng, làm cho một bộ phận đảng viên phai nhạt lý tưởng cách mạng, tha hoá về đạo đức và lối sống. Một bộ phận cán bộ, đảng viên có đời sống khá, thậm chí giàu có tôn sùng chủ nghĩa vật chất, đồng tiền, coi thường đạo lý, kỷ cương, bị cuốn theo lối sống xa hoa, hưởng thụ... không còn giữ được tư cách đạo đức của người cán bộ cách mạng. Một bộ phận có đời sống khó khăn, thấp kém, dễ bi quan, dao động, dễ bị lôi kéo, mua chuộc, kích động, lợi dụng… từ đó sinh ra tiêu cực, suy thoái.</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bdr w:val="none" w:sz="0" w:space="0" w:color="auto" w:frame="1"/>
        </w:rPr>
      </w:pPr>
      <w:r w:rsidRPr="007E785C">
        <w:rPr>
          <w:sz w:val="24"/>
          <w:szCs w:val="24"/>
          <w:bdr w:val="none" w:sz="0" w:space="0" w:color="auto" w:frame="1"/>
        </w:rPr>
        <w:t>Có thể nói, quan điểm của Chủ tịch Hồ Chí Minh về thực hiện nghiêm khắc với chính mình thực sự có ý nghĩa lý luận và thực tiễn sâu sắc trong xây dựng đội ngũ cán bộ, đảng viên của Đảng giai đoạn hiện nay.</w:t>
      </w:r>
      <w:r w:rsidR="00762BA6">
        <w:rPr>
          <w:sz w:val="24"/>
          <w:szCs w:val="24"/>
          <w:bdr w:val="none" w:sz="0" w:space="0" w:color="auto" w:frame="1"/>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sz w:val="24"/>
          <w:szCs w:val="24"/>
        </w:rPr>
      </w:pPr>
      <w:r w:rsidRPr="007E785C">
        <w:rPr>
          <w:b/>
          <w:sz w:val="24"/>
          <w:szCs w:val="24"/>
        </w:rPr>
        <w:t>Theo Tạp chí Tuyên giáo tháng 12/2022</w:t>
      </w:r>
      <w:r w:rsidR="00EE5E65">
        <w:rPr>
          <w:b/>
          <w:sz w:val="24"/>
          <w:szCs w:val="24"/>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
          <w:color w:val="000099"/>
          <w:sz w:val="24"/>
          <w:szCs w:val="24"/>
        </w:rPr>
      </w:pPr>
      <w:r w:rsidRPr="00EE5E65">
        <w:rPr>
          <w:b/>
          <w:color w:val="000099"/>
          <w:sz w:val="24"/>
          <w:szCs w:val="24"/>
        </w:rPr>
        <w:t xml:space="preserve">3. Những kết quả đạt được trong thực hiện phương châm: “Lãnh đạo nội dung gì kiểm tra, giám sát nội dung đó”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pt-BR"/>
        </w:rPr>
      </w:pPr>
      <w:r w:rsidRPr="007E785C">
        <w:rPr>
          <w:sz w:val="24"/>
          <w:szCs w:val="24"/>
        </w:rPr>
        <w:t xml:space="preserve">Thực hiện Nghị quyết năm 2022 của Tỉnh ủy theo chủ đề </w:t>
      </w:r>
      <w:r w:rsidRPr="007E785C">
        <w:rPr>
          <w:i/>
          <w:sz w:val="24"/>
          <w:szCs w:val="24"/>
        </w:rPr>
        <w:t>“Đồng thuận - Sáng tạo - Phát triển”</w:t>
      </w:r>
      <w:r w:rsidRPr="007E785C">
        <w:rPr>
          <w:sz w:val="24"/>
          <w:szCs w:val="24"/>
        </w:rPr>
        <w:t xml:space="preserve"> với phương châm </w:t>
      </w:r>
      <w:r w:rsidRPr="007E785C">
        <w:rPr>
          <w:i/>
          <w:sz w:val="24"/>
          <w:szCs w:val="24"/>
        </w:rPr>
        <w:t>“Lãnh đạo nội dung gì thì kiểm tra, giám sát nội dung đó</w:t>
      </w:r>
      <w:r w:rsidRPr="007E785C">
        <w:rPr>
          <w:sz w:val="24"/>
          <w:szCs w:val="24"/>
          <w:lang w:val="sv-SE"/>
        </w:rPr>
        <w:t xml:space="preserve">; </w:t>
      </w:r>
      <w:r w:rsidRPr="007E785C">
        <w:rPr>
          <w:i/>
          <w:sz w:val="24"/>
          <w:szCs w:val="24"/>
          <w:lang w:val="sv-SE"/>
        </w:rPr>
        <w:t>kiểm tra, giám sát nội dung nào thì tuyên truyền nội dung đó</w:t>
      </w:r>
      <w:r w:rsidRPr="007E785C">
        <w:rPr>
          <w:sz w:val="24"/>
          <w:szCs w:val="24"/>
          <w:lang w:val="sv-SE"/>
        </w:rPr>
        <w:t xml:space="preserve">”, cấp ủy, ủy ban kiểm tra các cấp </w:t>
      </w:r>
      <w:r w:rsidRPr="007E785C">
        <w:rPr>
          <w:sz w:val="24"/>
          <w:szCs w:val="24"/>
        </w:rPr>
        <w:t xml:space="preserve">tập trung lãnh đạo, chỉ đạo thực hiện toàn diện nhiệm vụ kiểm tra, giám sát và thi hành kỷ luật đảng </w:t>
      </w:r>
      <w:r w:rsidRPr="007E785C">
        <w:rPr>
          <w:sz w:val="24"/>
          <w:szCs w:val="24"/>
          <w:lang w:val="pt-BR"/>
        </w:rPr>
        <w:t>theo Điều lệ Đảng quy định với tinh thần nghiêm túc, quyết tâm, quyết liệt và đạt một số kết quả quan trọng.</w:t>
      </w:r>
      <w:r w:rsidR="00EE5E65">
        <w:rPr>
          <w:sz w:val="24"/>
          <w:szCs w:val="24"/>
          <w:lang w:val="pt-BR"/>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bCs/>
          <w:sz w:val="24"/>
          <w:szCs w:val="24"/>
          <w:lang w:val="nb-NO"/>
        </w:rPr>
      </w:pPr>
      <w:r w:rsidRPr="007E785C">
        <w:rPr>
          <w:iCs/>
          <w:sz w:val="24"/>
          <w:szCs w:val="24"/>
          <w:lang w:val="da-DK"/>
        </w:rPr>
        <w:t xml:space="preserve">Ủy ban Kiểm tra Tỉnh ủy chủ động tham mưu Ban Thường vụ Tỉnh ủy ban hành, triển khai đến các tổ </w:t>
      </w:r>
      <w:r w:rsidRPr="007E785C">
        <w:rPr>
          <w:iCs/>
          <w:sz w:val="24"/>
          <w:szCs w:val="24"/>
          <w:lang w:val="da-DK"/>
        </w:rPr>
        <w:lastRenderedPageBreak/>
        <w:t xml:space="preserve">chức đảng, đảng viên một số văn bản liên quan đến công tác kiểm tra, giám sát như: </w:t>
      </w:r>
      <w:r w:rsidRPr="007E785C">
        <w:rPr>
          <w:sz w:val="24"/>
          <w:szCs w:val="24"/>
          <w:lang w:val="da-DK"/>
        </w:rPr>
        <w:t>Quy định số</w:t>
      </w:r>
      <w:r w:rsidRPr="007E785C">
        <w:rPr>
          <w:sz w:val="24"/>
          <w:szCs w:val="24"/>
          <w:lang w:val="zu-ZA"/>
        </w:rPr>
        <w:t xml:space="preserve"> 351-QĐ/TU, của Ban Thường vụ Tỉnh ủy về</w:t>
      </w:r>
      <w:r w:rsidRPr="007E785C">
        <w:rPr>
          <w:sz w:val="24"/>
          <w:szCs w:val="24"/>
          <w:lang w:val="pt-BR" w:eastAsia="ar-SA"/>
        </w:rPr>
        <w:t xml:space="preserve"> quy trình kiểm tra, giám sát, thi hành kỷ luật trong Đảng và nguyên tắc, nhiệm vụ, quyền hạn của đoàn kiểm tra, giám sát; </w:t>
      </w:r>
      <w:r w:rsidRPr="007E785C">
        <w:rPr>
          <w:sz w:val="24"/>
          <w:szCs w:val="24"/>
          <w:lang w:val="zu-ZA"/>
        </w:rPr>
        <w:t>Quy định số</w:t>
      </w:r>
      <w:r w:rsidRPr="007E785C">
        <w:rPr>
          <w:sz w:val="24"/>
          <w:szCs w:val="24"/>
          <w:lang w:val="da-DK"/>
        </w:rPr>
        <w:t xml:space="preserve"> 329-QĐ/TU về trách nhiệm và xử lý trách nhiệm của cấp ủy, cơ quan chủ trì và người đứng đầu trong triển khai, tổ chức thực hiện nghị quyết của Đảng; người đứng đầu, cấp phó của người đứng đầu ở các cơ quan, đơn vị, địa phương trong thực hiện chức trách, nhiệm vụ được giao; </w:t>
      </w:r>
      <w:r w:rsidRPr="007E785C">
        <w:rPr>
          <w:sz w:val="24"/>
          <w:szCs w:val="24"/>
          <w:lang w:val="zu-ZA"/>
        </w:rPr>
        <w:t xml:space="preserve">Chương trình số 23-CTr/TU, </w:t>
      </w:r>
      <w:r w:rsidRPr="007E785C">
        <w:rPr>
          <w:sz w:val="24"/>
          <w:szCs w:val="24"/>
          <w:lang w:val="da-DK"/>
        </w:rPr>
        <w:t xml:space="preserve">của Ban Thường vụ Tỉnh ủy </w:t>
      </w:r>
      <w:r w:rsidRPr="007E785C">
        <w:rPr>
          <w:sz w:val="24"/>
          <w:szCs w:val="24"/>
          <w:lang w:val="nb-NO"/>
        </w:rPr>
        <w:t>thực hiện Kết luận số 34-KL/TW của Bộ Chính trị về Chiến lược công tác kiểm tra, giám sát của Đảng đến năm 2030 và Kế hoạch số 136-KH/TU,</w:t>
      </w:r>
      <w:r w:rsidRPr="007E785C">
        <w:rPr>
          <w:iCs/>
          <w:sz w:val="24"/>
          <w:szCs w:val="24"/>
          <w:lang w:val="nb-NO"/>
        </w:rPr>
        <w:t xml:space="preserve"> ngày 10/5/2022 của Ban Thường vụ Tỉnh ủy về </w:t>
      </w:r>
      <w:r w:rsidRPr="007E785C">
        <w:rPr>
          <w:bCs/>
          <w:sz w:val="24"/>
          <w:szCs w:val="24"/>
          <w:lang w:val="nb-NO"/>
        </w:rPr>
        <w:t>luân chuyển cán bộ lãnh đạo, quản lý ủy ban kiểm tra các cấp...</w:t>
      </w:r>
      <w:r w:rsidR="00EE5E65">
        <w:rPr>
          <w:bCs/>
          <w:sz w:val="24"/>
          <w:szCs w:val="24"/>
          <w:lang w:val="nb-NO"/>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nb-NO"/>
        </w:rPr>
      </w:pPr>
      <w:r w:rsidRPr="007E785C">
        <w:rPr>
          <w:sz w:val="24"/>
          <w:szCs w:val="24"/>
          <w:lang w:val="nb-NO"/>
        </w:rPr>
        <w:t>T</w:t>
      </w:r>
      <w:r w:rsidRPr="007E785C">
        <w:rPr>
          <w:sz w:val="24"/>
          <w:szCs w:val="24"/>
          <w:lang w:val="vi-VN"/>
        </w:rPr>
        <w:t>ham mưu Tỉnh ủy ban hành và triển khai thực hiện Chương trình kiểm tra, giám sát của Tỉnh ủy năm 202</w:t>
      </w:r>
      <w:r w:rsidRPr="007E785C">
        <w:rPr>
          <w:sz w:val="24"/>
          <w:szCs w:val="24"/>
          <w:lang w:val="nb-NO"/>
        </w:rPr>
        <w:t>2</w:t>
      </w:r>
      <w:r w:rsidRPr="007E785C">
        <w:rPr>
          <w:sz w:val="24"/>
          <w:szCs w:val="24"/>
          <w:lang w:val="vi-VN"/>
        </w:rPr>
        <w:t xml:space="preserve">, trong đó </w:t>
      </w:r>
      <w:r w:rsidRPr="007E785C">
        <w:rPr>
          <w:sz w:val="24"/>
          <w:szCs w:val="24"/>
        </w:rPr>
        <w:t xml:space="preserve">kiểm tra, giám sát </w:t>
      </w:r>
      <w:r w:rsidRPr="007E785C">
        <w:rPr>
          <w:sz w:val="24"/>
          <w:szCs w:val="24"/>
          <w:lang w:val="vi-VN"/>
        </w:rPr>
        <w:t>0</w:t>
      </w:r>
      <w:r w:rsidRPr="007E785C">
        <w:rPr>
          <w:sz w:val="24"/>
          <w:szCs w:val="24"/>
          <w:lang w:val="nb-NO"/>
        </w:rPr>
        <w:t>9</w:t>
      </w:r>
      <w:r w:rsidRPr="007E785C">
        <w:rPr>
          <w:sz w:val="24"/>
          <w:szCs w:val="24"/>
          <w:lang w:val="vi-VN"/>
        </w:rPr>
        <w:t xml:space="preserve"> chuyên đề,</w:t>
      </w:r>
      <w:r w:rsidRPr="007E785C">
        <w:rPr>
          <w:sz w:val="24"/>
          <w:szCs w:val="24"/>
          <w:lang w:val="nb-NO"/>
        </w:rPr>
        <w:t xml:space="preserve"> gồm</w:t>
      </w:r>
      <w:r w:rsidRPr="007E785C">
        <w:rPr>
          <w:sz w:val="24"/>
          <w:szCs w:val="24"/>
          <w:lang w:val="vi-VN"/>
        </w:rPr>
        <w:t xml:space="preserve"> 0</w:t>
      </w:r>
      <w:r w:rsidRPr="007E785C">
        <w:rPr>
          <w:sz w:val="24"/>
          <w:szCs w:val="24"/>
          <w:lang w:val="nb-NO"/>
        </w:rPr>
        <w:t>5</w:t>
      </w:r>
      <w:r w:rsidRPr="007E785C">
        <w:rPr>
          <w:sz w:val="24"/>
          <w:szCs w:val="24"/>
          <w:lang w:val="vi-VN"/>
        </w:rPr>
        <w:t xml:space="preserve"> kiểm tra, 04 giám sát</w:t>
      </w:r>
      <w:r w:rsidRPr="007E785C">
        <w:rPr>
          <w:sz w:val="24"/>
          <w:szCs w:val="24"/>
          <w:lang w:val="nb-NO"/>
        </w:rPr>
        <w:t xml:space="preserve"> đối với 34 tổ chức đảng và 34 đảng viên; </w:t>
      </w:r>
      <w:r w:rsidRPr="007E785C">
        <w:rPr>
          <w:sz w:val="24"/>
          <w:szCs w:val="24"/>
          <w:lang w:val="pt-BR"/>
        </w:rPr>
        <w:t>ph</w:t>
      </w:r>
      <w:r w:rsidRPr="007E785C">
        <w:rPr>
          <w:sz w:val="24"/>
          <w:szCs w:val="24"/>
          <w:lang w:val="nb-NO"/>
        </w:rPr>
        <w:t>ân công 02 tổ giám sát thường xuyên đối với 04 tổ chức đảng và 04 đảng viên là cán bộ diện Ban Thường vụ Tỉnh ủy quản lý. Q</w:t>
      </w:r>
      <w:r w:rsidRPr="007E785C">
        <w:rPr>
          <w:iCs/>
          <w:sz w:val="24"/>
          <w:szCs w:val="24"/>
          <w:lang w:val="nb-NO"/>
        </w:rPr>
        <w:t>ua kiểm tra, giám sát giúp các tổ chức đảng và đảng viên kịp thời phát huy ưu điểm, khắc phục hạn chế, thiếu sót trong quá trình lãnh đạo, chỉ đạo thực hiện công tác xây dựng Đảng, nhất là quy chế làm việc. K</w:t>
      </w:r>
      <w:r w:rsidRPr="007E785C">
        <w:rPr>
          <w:sz w:val="24"/>
          <w:szCs w:val="24"/>
          <w:lang w:val="nb-NO"/>
        </w:rPr>
        <w:t xml:space="preserve">iểm tra chấp hành 12 đồng chí Tỉnh ủy viên, lũy kế đến nay đã kiểm tra chấp hành 15/49 đồng chí. </w:t>
      </w:r>
      <w:r w:rsidR="00EE5E65">
        <w:rPr>
          <w:sz w:val="24"/>
          <w:szCs w:val="24"/>
          <w:lang w:val="nb-NO"/>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sz w:val="24"/>
          <w:szCs w:val="24"/>
          <w:lang w:val="sv-SE"/>
        </w:rPr>
      </w:pPr>
      <w:r w:rsidRPr="007E785C">
        <w:rPr>
          <w:sz w:val="24"/>
          <w:szCs w:val="24"/>
          <w:lang w:val="nb-NO"/>
        </w:rPr>
        <w:t>Ủy ban kiểm tra các cấp tham mưu cấp ủy kiểm tra 713 tổ chức đảng và 9.608 đảng viên; giám sát 478 tổ chức đảng và 573 đảng viên. Qua kiểm tra giám sát 100% tổ chức đảng và 10.175 đảng viên thực hiện tốt nội dung kiểm tra, giám sát; 11 đảng viên thực hiện chưa tốt, đã phê bình rút kinh nghiệm; giải quyết khiếu nại kỷ luật 03 đảng viên, kết quả giữ nguyên nội dung và hình thức kỷ luật.</w:t>
      </w:r>
      <w:r w:rsidRPr="007E785C">
        <w:rPr>
          <w:sz w:val="24"/>
          <w:szCs w:val="24"/>
          <w:lang w:val="sv-SE"/>
        </w:rPr>
        <w:t xml:space="preserve"> Bên cạnh đó, ủy ban kiểm tra các cấp tập trung lãnh đạo, chỉ đạo thực hiện khá toàn diện nhiệm vụ theo Điều 32 Điều lệ Đảng như: (</w:t>
      </w:r>
      <w:r w:rsidRPr="007E785C">
        <w:rPr>
          <w:b/>
          <w:sz w:val="24"/>
          <w:szCs w:val="24"/>
          <w:lang w:val="sv-SE"/>
        </w:rPr>
        <w:t>1</w:t>
      </w:r>
      <w:r w:rsidRPr="007E785C">
        <w:rPr>
          <w:sz w:val="24"/>
          <w:szCs w:val="24"/>
          <w:lang w:val="sv-SE"/>
        </w:rPr>
        <w:t xml:space="preserve">) Kiểm tra khi có dấu hiệu vi phạm đối với 09 tổ chức đảng và 132 đảng viên; trong đó, Ủy ban Kiểm tra Tỉnh ủy kiểm tra 13 đảng viên, ủy ban kiểm tra huyện ủy và tương đương kiểm tra 40 đảng viên; ủy ban kiểm tra cơ sở kiểm tra 44 đảng viên và chi bộ kiểm tra 35 đảng viên. Qua kiểm tra kết luận 03 tổ chức đảng và 14 đảng viên không có vi phạm; 06 tổ chức đảng (chiếm 66,7%) và 118 đảng viên (chiếm 89,4%) có vi phạm; trong đó vi phạm đến mức phải thi hành kỷ luật và đã thi hành kỷ luật 81 đảng viên, chiếm 68,6% số đảng viên vi phạm; 37 đảng viên có vi phạm nhưng chưa đến mức phải thi hành kỷ luật, đã nghiêm khắc phê bình rút kinh nghiệm. </w:t>
      </w:r>
      <w:r w:rsidRPr="007E785C">
        <w:rPr>
          <w:sz w:val="24"/>
          <w:szCs w:val="24"/>
          <w:lang w:val="zu-ZA"/>
        </w:rPr>
        <w:t>(</w:t>
      </w:r>
      <w:r w:rsidRPr="007E785C">
        <w:rPr>
          <w:b/>
          <w:sz w:val="24"/>
          <w:szCs w:val="24"/>
          <w:lang w:val="zu-ZA"/>
        </w:rPr>
        <w:t>2</w:t>
      </w:r>
      <w:r w:rsidRPr="007E785C">
        <w:rPr>
          <w:sz w:val="24"/>
          <w:szCs w:val="24"/>
          <w:lang w:val="zu-ZA"/>
        </w:rPr>
        <w:t xml:space="preserve">) Kiểm tra việc thực hiện nhiệm vụ kiểm tra, giám sát 595 tổ chức đảng; kiểm tra việc thi hành kỷ luật 180 tổ chức đảng. Qua kiểm tra kết luận 01 tổ chức đảng chưa làm tốt công tác thi hành kỷ luật đảng viên, đề nghị tăng hình thức kỷ luật 01 trường hợp. </w:t>
      </w:r>
      <w:r w:rsidRPr="007E785C">
        <w:rPr>
          <w:sz w:val="24"/>
          <w:szCs w:val="24"/>
          <w:lang w:val="nb-NO"/>
        </w:rPr>
        <w:t>(</w:t>
      </w:r>
      <w:r w:rsidRPr="007E785C">
        <w:rPr>
          <w:b/>
          <w:sz w:val="24"/>
          <w:szCs w:val="24"/>
          <w:lang w:val="nb-NO"/>
        </w:rPr>
        <w:t>3</w:t>
      </w:r>
      <w:r w:rsidRPr="007E785C">
        <w:rPr>
          <w:sz w:val="24"/>
          <w:szCs w:val="24"/>
          <w:lang w:val="nb-NO"/>
        </w:rPr>
        <w:t>) Giám sát chuyên đề 388 tổ chức đảng và 331 đảng viên</w:t>
      </w:r>
      <w:r w:rsidRPr="007E785C">
        <w:rPr>
          <w:rFonts w:eastAsia="Arial Unicode MS"/>
          <w:sz w:val="24"/>
          <w:szCs w:val="24"/>
        </w:rPr>
        <w:t>,</w:t>
      </w:r>
      <w:r w:rsidRPr="007E785C">
        <w:rPr>
          <w:sz w:val="24"/>
          <w:szCs w:val="24"/>
          <w:lang w:val="nb-NO"/>
        </w:rPr>
        <w:t xml:space="preserve"> </w:t>
      </w:r>
      <w:r w:rsidRPr="007E785C">
        <w:rPr>
          <w:sz w:val="24"/>
          <w:szCs w:val="24"/>
          <w:lang w:val="zu-ZA"/>
        </w:rPr>
        <w:t>kết quả 100% tổ chức đảng và 322 đảng viên thực hiện tốt nội dung giám sát, có 09 đảng viên chưa thực hiện tốt, đã phê bình, rút kinh nghiệm.</w:t>
      </w:r>
      <w:r w:rsidRPr="007E785C">
        <w:rPr>
          <w:sz w:val="24"/>
          <w:szCs w:val="24"/>
          <w:lang w:val="sv-SE"/>
        </w:rPr>
        <w:t xml:space="preserve"> (</w:t>
      </w:r>
      <w:r w:rsidRPr="007E785C">
        <w:rPr>
          <w:b/>
          <w:sz w:val="24"/>
          <w:szCs w:val="24"/>
          <w:lang w:val="sv-SE"/>
        </w:rPr>
        <w:t>4</w:t>
      </w:r>
      <w:r w:rsidRPr="007E785C">
        <w:rPr>
          <w:sz w:val="24"/>
          <w:szCs w:val="24"/>
          <w:lang w:val="sv-SE"/>
        </w:rPr>
        <w:t>) K</w:t>
      </w:r>
      <w:r w:rsidRPr="007E785C">
        <w:rPr>
          <w:sz w:val="24"/>
          <w:szCs w:val="24"/>
          <w:lang w:val="da-DK"/>
        </w:rPr>
        <w:t>iểm tra tài chính đảng đối với 03 tổ chức đảng, trong đó có cơ quan cấp ủy cùng cấp. Qua</w:t>
      </w:r>
      <w:r w:rsidRPr="007E785C">
        <w:rPr>
          <w:sz w:val="24"/>
          <w:szCs w:val="24"/>
          <w:lang w:val="sv-SE"/>
        </w:rPr>
        <w:t xml:space="preserve"> kiểm tra kết luận đề nghị xuất toán, thu hồi 196 triệu đồng. (</w:t>
      </w:r>
      <w:r w:rsidRPr="007E785C">
        <w:rPr>
          <w:b/>
          <w:sz w:val="24"/>
          <w:szCs w:val="24"/>
          <w:lang w:val="sv-SE"/>
        </w:rPr>
        <w:t>5</w:t>
      </w:r>
      <w:r w:rsidRPr="007E785C">
        <w:rPr>
          <w:sz w:val="24"/>
          <w:szCs w:val="24"/>
          <w:lang w:val="sv-SE"/>
        </w:rPr>
        <w:t xml:space="preserve">) </w:t>
      </w:r>
      <w:r w:rsidRPr="007E785C">
        <w:rPr>
          <w:sz w:val="24"/>
          <w:szCs w:val="24"/>
          <w:lang w:val="da-DK"/>
        </w:rPr>
        <w:t>Giải quyết tố cáo 08 đảng viên (có 06 đảng viên là cấp ủy viên các cấp). Nội dung tố cáo: Việc giữ gìn phẩm chất đạo đức, lối sống 07 trường hợp; đất đai, tài nguyên, khoáng sản 01 trường hợp; qua giải quyết kết luận 01 trường hợp chưa có cơ sở kết luận, 03 trường hợp tố sai, 05 trường hợp tố đúng và đúng 01 phần, trong đó đúng có vi phạm 02, phải thi hành kỷ luật và đã thi hành kỷ luật 01 trường hợp. (</w:t>
      </w:r>
      <w:r w:rsidRPr="007E785C">
        <w:rPr>
          <w:b/>
          <w:sz w:val="24"/>
          <w:szCs w:val="24"/>
          <w:lang w:val="da-DK"/>
        </w:rPr>
        <w:t>6</w:t>
      </w:r>
      <w:r w:rsidRPr="007E785C">
        <w:rPr>
          <w:sz w:val="24"/>
          <w:szCs w:val="24"/>
          <w:lang w:val="da-DK"/>
        </w:rPr>
        <w:t>) Giải quyết khiếu nại kỷ luật đảng 02 đảng viên, kết quả giữa nguyên nội dung và hình thức kỷ luật.</w:t>
      </w:r>
      <w:r w:rsidRPr="007E785C">
        <w:rPr>
          <w:sz w:val="24"/>
          <w:szCs w:val="24"/>
          <w:lang w:val="sv-SE"/>
        </w:rPr>
        <w:t xml:space="preserve"> (</w:t>
      </w:r>
      <w:r w:rsidRPr="007E785C">
        <w:rPr>
          <w:b/>
          <w:sz w:val="24"/>
          <w:szCs w:val="24"/>
          <w:lang w:val="sv-SE"/>
        </w:rPr>
        <w:t>7</w:t>
      </w:r>
      <w:r w:rsidRPr="007E785C">
        <w:rPr>
          <w:sz w:val="24"/>
          <w:szCs w:val="24"/>
          <w:lang w:val="sv-SE"/>
        </w:rPr>
        <w:t>) K</w:t>
      </w:r>
      <w:r w:rsidRPr="007E785C">
        <w:rPr>
          <w:sz w:val="24"/>
          <w:szCs w:val="24"/>
          <w:lang w:val="da-DK"/>
        </w:rPr>
        <w:t xml:space="preserve">iểm tra 687 tổ chức đảng và 6.601 đảng viên về thu, nộp, quản lý và sử dụng đảng phí. Qua kiểm tra kết luận 01 tổ chức đảng có vi phạm. </w:t>
      </w:r>
      <w:r w:rsidRPr="007E785C">
        <w:rPr>
          <w:sz w:val="24"/>
          <w:szCs w:val="24"/>
          <w:lang w:val="pt-BR"/>
        </w:rPr>
        <w:t>(</w:t>
      </w:r>
      <w:r w:rsidRPr="007E785C">
        <w:rPr>
          <w:b/>
          <w:sz w:val="24"/>
          <w:szCs w:val="24"/>
          <w:lang w:val="pt-BR"/>
        </w:rPr>
        <w:t>8</w:t>
      </w:r>
      <w:r w:rsidRPr="007E785C">
        <w:rPr>
          <w:sz w:val="24"/>
          <w:szCs w:val="24"/>
          <w:lang w:val="pt-BR"/>
        </w:rPr>
        <w:t xml:space="preserve">) Các tổ chức đảng đã thi hành kỷ luật 03 tổ chức đảng với các hình thức: 02 Khiển trách; 01 Cảnh cáo và 163 đảng viên, </w:t>
      </w:r>
      <w:r w:rsidRPr="007E785C">
        <w:rPr>
          <w:sz w:val="24"/>
          <w:szCs w:val="24"/>
          <w:lang w:val="sv-SE"/>
        </w:rPr>
        <w:t xml:space="preserve">tăng 40,5% </w:t>
      </w:r>
      <w:r w:rsidRPr="007E785C">
        <w:rPr>
          <w:sz w:val="24"/>
          <w:szCs w:val="24"/>
          <w:lang w:val="pt-BR"/>
        </w:rPr>
        <w:t xml:space="preserve">so cùng kỳ năm 2021 </w:t>
      </w:r>
      <w:r w:rsidRPr="007E785C">
        <w:rPr>
          <w:sz w:val="24"/>
          <w:szCs w:val="24"/>
          <w:lang w:val="sv-SE"/>
        </w:rPr>
        <w:t>(163/116)</w:t>
      </w:r>
      <w:r w:rsidRPr="007E785C">
        <w:rPr>
          <w:sz w:val="24"/>
          <w:szCs w:val="24"/>
          <w:lang w:val="pt-BR"/>
        </w:rPr>
        <w:t>, trong đó cấp ủy viên các cấp 58 đồng chí, chiếm 35,6%, bằng các hình thức: Khiển trách 92, Cảnh cáo 44</w:t>
      </w:r>
      <w:r w:rsidRPr="007E785C">
        <w:rPr>
          <w:sz w:val="24"/>
          <w:szCs w:val="24"/>
          <w:lang w:val="sv-SE"/>
        </w:rPr>
        <w:t xml:space="preserve">, </w:t>
      </w:r>
      <w:r w:rsidRPr="007E785C">
        <w:rPr>
          <w:sz w:val="24"/>
          <w:szCs w:val="24"/>
          <w:lang w:val="pt-BR"/>
        </w:rPr>
        <w:t>C</w:t>
      </w:r>
      <w:r w:rsidRPr="007E785C">
        <w:rPr>
          <w:sz w:val="24"/>
          <w:szCs w:val="24"/>
          <w:lang w:val="sv-SE"/>
        </w:rPr>
        <w:t>ách chức 06</w:t>
      </w:r>
      <w:r w:rsidRPr="007E785C">
        <w:rPr>
          <w:sz w:val="24"/>
          <w:szCs w:val="24"/>
          <w:lang w:val="pt-BR"/>
        </w:rPr>
        <w:t xml:space="preserve"> và Khai trừ 21 đảng viên.</w:t>
      </w:r>
      <w:r w:rsidRPr="007E785C">
        <w:rPr>
          <w:sz w:val="24"/>
          <w:szCs w:val="24"/>
          <w:lang w:val="sv-SE"/>
        </w:rPr>
        <w:t xml:space="preserve"> Nội dung vi phạm: Những điều đảng viên không được làm; tài chính, ngân hàng, đầu tư, xây dựng cơ bản; thiếu trách nhiệm, buông lỏng lãnh đạo; nguyên tắc tập trung dân chủ, quy chế làm việc; chính sách dân số, kế hoạch hóa gia đình; phẩm chất đạo đức, lối sống; tham nhũng, cố ý làm trái... </w:t>
      </w:r>
      <w:r w:rsidR="00EE5E65">
        <w:rPr>
          <w:sz w:val="24"/>
          <w:szCs w:val="24"/>
          <w:lang w:val="sv-SE"/>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2"/>
          <w:sz w:val="24"/>
          <w:szCs w:val="24"/>
          <w:shd w:val="clear" w:color="auto" w:fill="FFFFFF"/>
        </w:rPr>
      </w:pPr>
      <w:r w:rsidRPr="007E785C">
        <w:rPr>
          <w:sz w:val="24"/>
          <w:szCs w:val="24"/>
          <w:lang w:val="sv-SE"/>
        </w:rPr>
        <w:t xml:space="preserve">Tổ chức 02 Hội nghị Tọa đàm </w:t>
      </w:r>
      <w:r w:rsidRPr="007E785C">
        <w:rPr>
          <w:i/>
          <w:sz w:val="24"/>
          <w:szCs w:val="24"/>
          <w:lang w:val="sv-SE"/>
        </w:rPr>
        <w:t xml:space="preserve">“Thực hiện đồng bộ các giải pháp kéo giảm tỷ lệ đảng viên vi phạm đến mức phải xử lý kỷ luật” và </w:t>
      </w:r>
      <w:r w:rsidRPr="007E785C">
        <w:rPr>
          <w:sz w:val="24"/>
          <w:szCs w:val="24"/>
          <w:lang w:val="sv-SE"/>
        </w:rPr>
        <w:t xml:space="preserve"> “</w:t>
      </w:r>
      <w:r w:rsidRPr="007E785C">
        <w:rPr>
          <w:i/>
          <w:sz w:val="24"/>
          <w:szCs w:val="24"/>
          <w:lang w:val="sv-SE"/>
        </w:rPr>
        <w:t>Đề cao vai trò, trách nhiệm lãnh đạo, chỉ đạo của người đứng đầu cấp ủy, ủy ban kiểm tra thực hiện đồng bộ các nhiệm vụ, giải pháp trong Chiến lược kiểm tra, giám sát của Đảng</w:t>
      </w:r>
      <w:r w:rsidRPr="007E785C">
        <w:rPr>
          <w:sz w:val="24"/>
          <w:szCs w:val="24"/>
          <w:lang w:val="sv-SE"/>
        </w:rPr>
        <w:t>”.</w:t>
      </w:r>
      <w:r w:rsidRPr="007E785C">
        <w:rPr>
          <w:sz w:val="24"/>
          <w:szCs w:val="24"/>
          <w:lang w:val="da-DK"/>
        </w:rPr>
        <w:t xml:space="preserve"> Phối hợp với Trường Chính trị tỉnh </w:t>
      </w:r>
      <w:r w:rsidRPr="007E785C">
        <w:rPr>
          <w:sz w:val="24"/>
          <w:szCs w:val="24"/>
          <w:lang w:val="pt-BR"/>
        </w:rPr>
        <w:t xml:space="preserve">mở 06 lớp bồi dưỡng, tập huấn, cập nhật kiến thức công tác kiểm tra, giám sát và thi hành kỷ luật trong Đảng cho 786 đồng chí học viên cấp cơ sở và huyện ủy viên;... Đồng thời, </w:t>
      </w:r>
      <w:r w:rsidRPr="007E785C">
        <w:rPr>
          <w:sz w:val="24"/>
          <w:szCs w:val="24"/>
          <w:lang w:val="nb-NO"/>
        </w:rPr>
        <w:t xml:space="preserve">phối hợp đẩy mạnh tuyên truyền công tác kiểm tra, giám sát của Đảng theo phương châm </w:t>
      </w:r>
      <w:r w:rsidRPr="007E785C">
        <w:rPr>
          <w:sz w:val="24"/>
          <w:szCs w:val="24"/>
        </w:rPr>
        <w:t>“</w:t>
      </w:r>
      <w:r w:rsidRPr="007E785C">
        <w:rPr>
          <w:i/>
          <w:sz w:val="24"/>
          <w:szCs w:val="24"/>
        </w:rPr>
        <w:t>kiể</w:t>
      </w:r>
      <w:r w:rsidRPr="007E785C">
        <w:rPr>
          <w:i/>
          <w:sz w:val="24"/>
          <w:szCs w:val="24"/>
          <w:lang w:val="nb-NO"/>
        </w:rPr>
        <w:t>m tra, giám sát nội dung gì thì tuyên truyền nội dung đó</w:t>
      </w:r>
      <w:r w:rsidRPr="007E785C">
        <w:rPr>
          <w:sz w:val="24"/>
          <w:szCs w:val="24"/>
          <w:lang w:val="nb-NO"/>
        </w:rPr>
        <w:t xml:space="preserve">”; </w:t>
      </w:r>
      <w:r w:rsidRPr="007E785C">
        <w:rPr>
          <w:kern w:val="2"/>
          <w:sz w:val="24"/>
          <w:szCs w:val="24"/>
          <w:shd w:val="clear" w:color="auto" w:fill="FFFFFF"/>
        </w:rPr>
        <w:t xml:space="preserve">thực hiện tuyên truyền qua các chuyên mục phát thanh và phóng sự truyền </w:t>
      </w:r>
      <w:r w:rsidRPr="007E785C">
        <w:rPr>
          <w:kern w:val="2"/>
          <w:sz w:val="24"/>
          <w:szCs w:val="24"/>
          <w:shd w:val="clear" w:color="auto" w:fill="FFFFFF"/>
        </w:rPr>
        <w:lastRenderedPageBreak/>
        <w:t xml:space="preserve">hình định kỳ (04 chuyên mục phát thanh và 02 phóng sự); đăng trên Báo Đồng khởi, tờ tin phục vụ lãnh đạo của Ban Tuyên giáo Tỉnh ủy, Tạp chí Ủy ban Kiểm tra Trung ương nhiều tin, bài viết, văn bản mới và </w:t>
      </w:r>
      <w:r w:rsidRPr="007E785C">
        <w:rPr>
          <w:bCs/>
          <w:sz w:val="24"/>
          <w:szCs w:val="24"/>
        </w:rPr>
        <w:t>công khai kết quả các kỳ họp Ủy ban Kiểm tra Tỉnh ủy về công tác kiểm tra, giám sát và thi hành kỷ luật đảng</w:t>
      </w:r>
      <w:r w:rsidRPr="007E785C">
        <w:rPr>
          <w:kern w:val="2"/>
          <w:sz w:val="24"/>
          <w:szCs w:val="24"/>
          <w:shd w:val="clear" w:color="auto" w:fill="FFFFFF"/>
        </w:rPr>
        <w:t xml:space="preserve"> nhằm nâng cao nhận thức, tạo sự đồng thuận trong lãnh đạo, chỉ đạo và tổ chức thực hiện; đồng thời nhân rộng mô hình hay về công tác kiểm tra, giám sát góp phần thực hiện thắng lợi Nghị quyết Tỉnh ủy năm 2022. </w:t>
      </w:r>
      <w:r w:rsidR="00EE5E65">
        <w:rPr>
          <w:kern w:val="2"/>
          <w:sz w:val="24"/>
          <w:szCs w:val="24"/>
          <w:shd w:val="clear" w:color="auto" w:fill="FFFFFF"/>
        </w:rPr>
        <w:t xml:space="preserve"> </w:t>
      </w:r>
    </w:p>
    <w:p w:rsidR="00EE5E65" w:rsidRDefault="00A314CF"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both"/>
        <w:outlineLvl w:val="2"/>
        <w:rPr>
          <w:kern w:val="2"/>
          <w:sz w:val="24"/>
          <w:szCs w:val="24"/>
          <w:shd w:val="clear" w:color="auto" w:fill="FFFFFF"/>
        </w:rPr>
      </w:pPr>
      <w:r w:rsidRPr="007E785C">
        <w:rPr>
          <w:kern w:val="2"/>
          <w:sz w:val="24"/>
          <w:szCs w:val="24"/>
          <w:shd w:val="clear" w:color="auto" w:fill="FFFFFF"/>
        </w:rPr>
        <w:t>Từ những kết quả đạt được nêu trên, đã tích cực góp phần thực hiện các mục tiệu, chỉ tiêu Nghị quyết của Tỉnh ủy năm 2022, nhất là tiếp tục thực hiện có hiệu quả công tác xây dựng, chỉnh đốn Đảng, hệ thống chính trị trong sạch vững mạnh, phát triển kinh tế- xã hội, bảo đảm quốc phòng, an ninh, nâng cao đời sống nhân dân.</w:t>
      </w:r>
      <w:r w:rsidR="00EE5E65">
        <w:rPr>
          <w:kern w:val="2"/>
          <w:sz w:val="24"/>
          <w:szCs w:val="24"/>
          <w:shd w:val="clear" w:color="auto" w:fill="FFFFFF"/>
        </w:rPr>
        <w:t xml:space="preserve"> </w:t>
      </w:r>
    </w:p>
    <w:p w:rsidR="00A314CF" w:rsidRPr="007E785C"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ind w:firstLine="567"/>
        <w:jc w:val="right"/>
        <w:outlineLvl w:val="2"/>
        <w:rPr>
          <w:b/>
          <w:kern w:val="2"/>
          <w:sz w:val="24"/>
          <w:szCs w:val="24"/>
          <w:shd w:val="clear" w:color="auto" w:fill="FFFFFF"/>
        </w:rPr>
      </w:pPr>
      <w:r>
        <w:rPr>
          <w:b/>
          <w:kern w:val="2"/>
          <w:sz w:val="24"/>
          <w:szCs w:val="24"/>
          <w:shd w:val="clear" w:color="auto" w:fill="FFFFFF"/>
        </w:rPr>
        <w:t xml:space="preserve">Uỷ </w:t>
      </w:r>
      <w:r w:rsidR="00A314CF" w:rsidRPr="007E785C">
        <w:rPr>
          <w:b/>
          <w:kern w:val="2"/>
          <w:sz w:val="24"/>
          <w:szCs w:val="24"/>
          <w:shd w:val="clear" w:color="auto" w:fill="FFFFFF"/>
        </w:rPr>
        <w:t>ban kiểm tra Tỉnh ủy</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9"/>
        </w:tabs>
        <w:ind w:firstLine="567"/>
        <w:jc w:val="both"/>
        <w:outlineLvl w:val="2"/>
        <w:rPr>
          <w:b/>
          <w:color w:val="000099"/>
          <w:sz w:val="24"/>
          <w:szCs w:val="24"/>
        </w:rPr>
      </w:pPr>
      <w:r>
        <w:rPr>
          <w:b/>
          <w:color w:val="000099"/>
          <w:sz w:val="24"/>
          <w:szCs w:val="24"/>
          <w:lang w:val="zu-ZA"/>
        </w:rPr>
        <w:t>4</w:t>
      </w:r>
      <w:r w:rsidRPr="007E785C">
        <w:rPr>
          <w:b/>
          <w:color w:val="000099"/>
          <w:sz w:val="24"/>
          <w:szCs w:val="24"/>
          <w:lang w:val="zu-ZA"/>
        </w:rPr>
        <w:t xml:space="preserve">. </w:t>
      </w:r>
      <w:r w:rsidRPr="007E785C">
        <w:rPr>
          <w:b/>
          <w:color w:val="000099"/>
          <w:sz w:val="24"/>
          <w:szCs w:val="24"/>
          <w:lang w:val="vi-VN"/>
        </w:rPr>
        <w:t>Tình hình an ninh trật tự</w:t>
      </w:r>
      <w:r w:rsidRPr="007E785C">
        <w:rPr>
          <w:b/>
          <w:color w:val="000099"/>
          <w:sz w:val="24"/>
          <w:szCs w:val="24"/>
          <w:lang w:val="en-US"/>
        </w:rPr>
        <w:t xml:space="preserve"> </w:t>
      </w:r>
      <w:r w:rsidRPr="007E785C">
        <w:rPr>
          <w:b/>
          <w:color w:val="000099"/>
          <w:sz w:val="24"/>
          <w:szCs w:val="24"/>
        </w:rPr>
        <w:t xml:space="preserve">trên địa bàn thành phố Bến Tre tháng 12/2022 </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lang w:val="nl-NL"/>
        </w:rPr>
      </w:pPr>
      <w:r w:rsidRPr="007E785C">
        <w:rPr>
          <w:sz w:val="24"/>
          <w:szCs w:val="24"/>
        </w:rPr>
        <w:t xml:space="preserve">Tình hình an ninh chính trị trên địa bàn được giữ vững. </w:t>
      </w:r>
      <w:r w:rsidRPr="007E785C">
        <w:rPr>
          <w:sz w:val="24"/>
          <w:szCs w:val="24"/>
          <w:lang w:val="nl-NL"/>
        </w:rPr>
        <w:t xml:space="preserve">Trên lĩnh vực trật tự an toàn xã hội, phạm pháp hình sự phát hiện 24 </w:t>
      </w:r>
      <w:r w:rsidRPr="007E785C">
        <w:rPr>
          <w:sz w:val="24"/>
          <w:szCs w:val="24"/>
          <w:lang w:val="vi-VN"/>
        </w:rPr>
        <w:t>vụ</w:t>
      </w:r>
      <w:r w:rsidRPr="007E785C">
        <w:rPr>
          <w:sz w:val="24"/>
          <w:szCs w:val="24"/>
        </w:rPr>
        <w:t xml:space="preserve"> </w:t>
      </w:r>
      <w:r w:rsidRPr="007E785C">
        <w:rPr>
          <w:sz w:val="24"/>
          <w:szCs w:val="24"/>
          <w:lang w:val="vi-VN"/>
        </w:rPr>
        <w:t>(</w:t>
      </w:r>
      <w:r w:rsidRPr="007E785C">
        <w:rPr>
          <w:sz w:val="24"/>
          <w:szCs w:val="24"/>
        </w:rPr>
        <w:t xml:space="preserve">giảm 04 </w:t>
      </w:r>
      <w:r w:rsidRPr="007E785C">
        <w:rPr>
          <w:sz w:val="24"/>
          <w:szCs w:val="24"/>
          <w:lang w:val="vi-VN"/>
        </w:rPr>
        <w:t>vụ</w:t>
      </w:r>
      <w:r w:rsidRPr="007E785C">
        <w:rPr>
          <w:sz w:val="24"/>
          <w:szCs w:val="24"/>
        </w:rPr>
        <w:t>);</w:t>
      </w:r>
      <w:r w:rsidRPr="007E785C">
        <w:rPr>
          <w:sz w:val="24"/>
          <w:szCs w:val="24"/>
          <w:lang w:val="vi-VN"/>
        </w:rPr>
        <w:t xml:space="preserve"> </w:t>
      </w:r>
      <w:r w:rsidRPr="007E785C">
        <w:rPr>
          <w:sz w:val="24"/>
          <w:szCs w:val="24"/>
          <w:lang w:val="nl-NL"/>
        </w:rPr>
        <w:t>trong tháng xảy ra 05 vụ</w:t>
      </w:r>
      <w:r w:rsidRPr="007E785C">
        <w:rPr>
          <w:sz w:val="24"/>
          <w:szCs w:val="24"/>
          <w:lang w:val="vi-VN"/>
        </w:rPr>
        <w:t xml:space="preserve">, </w:t>
      </w:r>
      <w:r w:rsidRPr="007E785C">
        <w:rPr>
          <w:sz w:val="24"/>
          <w:szCs w:val="24"/>
          <w:lang w:val="nl-NL"/>
        </w:rPr>
        <w:t>19 vụ xảy ra trước đây nay xác định có tội phạm,</w:t>
      </w:r>
      <w:r w:rsidRPr="007E785C">
        <w:rPr>
          <w:sz w:val="24"/>
          <w:szCs w:val="24"/>
        </w:rPr>
        <w:t xml:space="preserve"> đ</w:t>
      </w:r>
      <w:r w:rsidRPr="007E785C">
        <w:rPr>
          <w:sz w:val="24"/>
          <w:szCs w:val="24"/>
          <w:lang w:val="nl-NL"/>
        </w:rPr>
        <w:t xml:space="preserve">ã làm rõ </w:t>
      </w:r>
      <w:r w:rsidRPr="007E785C">
        <w:rPr>
          <w:sz w:val="24"/>
          <w:szCs w:val="24"/>
        </w:rPr>
        <w:t>15/24</w:t>
      </w:r>
      <w:r w:rsidRPr="007E785C">
        <w:rPr>
          <w:sz w:val="24"/>
          <w:szCs w:val="24"/>
          <w:lang w:val="nl-NL"/>
        </w:rPr>
        <w:t xml:space="preserve"> vụ, với 22 đối tượng</w:t>
      </w:r>
      <w:r w:rsidRPr="007E785C">
        <w:rPr>
          <w:sz w:val="24"/>
          <w:szCs w:val="24"/>
          <w:lang w:val="vi-VN"/>
        </w:rPr>
        <w:t>.</w:t>
      </w:r>
      <w:r w:rsidRPr="007E785C">
        <w:rPr>
          <w:sz w:val="24"/>
          <w:szCs w:val="24"/>
        </w:rPr>
        <w:t xml:space="preserve"> </w:t>
      </w:r>
      <w:r w:rsidRPr="007E785C">
        <w:rPr>
          <w:sz w:val="24"/>
          <w:szCs w:val="24"/>
          <w:lang w:val="nl-NL"/>
        </w:rPr>
        <w:t>Tệ nạn xã hội: 09 vụ (</w:t>
      </w:r>
      <w:r w:rsidRPr="007E785C">
        <w:rPr>
          <w:bCs/>
          <w:sz w:val="24"/>
          <w:szCs w:val="24"/>
        </w:rPr>
        <w:t>tăng 0</w:t>
      </w:r>
      <w:r w:rsidRPr="007E785C">
        <w:rPr>
          <w:bCs/>
          <w:sz w:val="24"/>
          <w:szCs w:val="24"/>
          <w:lang w:val="vi-VN"/>
        </w:rPr>
        <w:t>2</w:t>
      </w:r>
      <w:r w:rsidRPr="007E785C">
        <w:rPr>
          <w:bCs/>
          <w:sz w:val="24"/>
          <w:szCs w:val="24"/>
        </w:rPr>
        <w:t xml:space="preserve"> vụ</w:t>
      </w:r>
      <w:r w:rsidRPr="007E785C">
        <w:rPr>
          <w:sz w:val="24"/>
          <w:szCs w:val="24"/>
          <w:lang w:val="nl-NL"/>
        </w:rPr>
        <w:t>), 45 đối tượng</w:t>
      </w:r>
      <w:r w:rsidRPr="007E785C">
        <w:rPr>
          <w:bCs/>
          <w:sz w:val="24"/>
          <w:szCs w:val="24"/>
          <w:lang w:val="nl-NL"/>
        </w:rPr>
        <w:t xml:space="preserve"> vi phạm, cụ thể:</w:t>
      </w:r>
      <w:r w:rsidRPr="007E785C">
        <w:rPr>
          <w:sz w:val="24"/>
          <w:szCs w:val="24"/>
        </w:rPr>
        <w:t xml:space="preserve"> sử dụng trái phép chất ma túy 06 vụ</w:t>
      </w:r>
      <w:r w:rsidRPr="007E785C">
        <w:rPr>
          <w:sz w:val="24"/>
          <w:szCs w:val="24"/>
          <w:lang w:val="nl-NL"/>
        </w:rPr>
        <w:t xml:space="preserve">, </w:t>
      </w:r>
      <w:r w:rsidRPr="007E785C">
        <w:rPr>
          <w:sz w:val="24"/>
          <w:szCs w:val="24"/>
          <w:lang w:val="vi-VN"/>
        </w:rPr>
        <w:t>đánh bạc 03</w:t>
      </w:r>
      <w:r w:rsidRPr="007E785C">
        <w:rPr>
          <w:sz w:val="24"/>
          <w:szCs w:val="24"/>
        </w:rPr>
        <w:t xml:space="preserve"> </w:t>
      </w:r>
      <w:r w:rsidRPr="007E785C">
        <w:rPr>
          <w:sz w:val="24"/>
          <w:szCs w:val="24"/>
          <w:lang w:val="vi-VN"/>
        </w:rPr>
        <w:t>vụ,</w:t>
      </w:r>
      <w:r w:rsidRPr="007E785C">
        <w:rPr>
          <w:sz w:val="24"/>
          <w:szCs w:val="24"/>
          <w:lang w:val="nl-NL"/>
        </w:rPr>
        <w:t xml:space="preserve"> phát hiện </w:t>
      </w:r>
      <w:r w:rsidRPr="007E785C">
        <w:rPr>
          <w:sz w:val="24"/>
          <w:szCs w:val="24"/>
          <w:lang w:val="vi-VN"/>
        </w:rPr>
        <w:t>45</w:t>
      </w:r>
      <w:r w:rsidRPr="007E785C">
        <w:rPr>
          <w:sz w:val="24"/>
          <w:szCs w:val="24"/>
          <w:lang w:val="nl-NL"/>
        </w:rPr>
        <w:t xml:space="preserve"> đối tượng vi phạm. Đã xử phạt 2</w:t>
      </w:r>
      <w:r w:rsidRPr="007E785C">
        <w:rPr>
          <w:sz w:val="24"/>
          <w:szCs w:val="24"/>
          <w:lang w:val="vi-VN"/>
        </w:rPr>
        <w:t>8</w:t>
      </w:r>
      <w:r w:rsidRPr="007E785C">
        <w:rPr>
          <w:sz w:val="24"/>
          <w:szCs w:val="24"/>
          <w:lang w:val="nl-NL"/>
        </w:rPr>
        <w:t xml:space="preserve"> đối tượng số tiền </w:t>
      </w:r>
      <w:r w:rsidRPr="007E785C">
        <w:rPr>
          <w:sz w:val="24"/>
          <w:szCs w:val="24"/>
          <w:lang w:val="vi-VN"/>
        </w:rPr>
        <w:t>34</w:t>
      </w:r>
      <w:r w:rsidRPr="007E785C">
        <w:rPr>
          <w:sz w:val="24"/>
          <w:szCs w:val="24"/>
          <w:lang w:val="nl-NL"/>
        </w:rPr>
        <w:t>.750.000 đồng, còn 1</w:t>
      </w:r>
      <w:r w:rsidRPr="007E785C">
        <w:rPr>
          <w:sz w:val="24"/>
          <w:szCs w:val="24"/>
          <w:lang w:val="vi-VN"/>
        </w:rPr>
        <w:t>7</w:t>
      </w:r>
      <w:r w:rsidRPr="007E785C">
        <w:rPr>
          <w:sz w:val="24"/>
          <w:szCs w:val="24"/>
          <w:lang w:val="nl-NL"/>
        </w:rPr>
        <w:t xml:space="preserve"> đối tượng đang củng cố hồ sơ xử lý.</w:t>
      </w:r>
      <w:r>
        <w:rPr>
          <w:sz w:val="24"/>
          <w:szCs w:val="24"/>
          <w:lang w:val="nl-NL"/>
        </w:rPr>
        <w:t xml:space="preserve"> </w:t>
      </w:r>
      <w:r w:rsidRPr="007E785C">
        <w:rPr>
          <w:sz w:val="24"/>
          <w:szCs w:val="24"/>
          <w:lang w:val="nl-NL"/>
        </w:rPr>
        <w:t xml:space="preserve">Tai nạn </w:t>
      </w:r>
      <w:r w:rsidRPr="007E785C">
        <w:rPr>
          <w:sz w:val="24"/>
          <w:szCs w:val="24"/>
          <w:lang w:val="vi-VN"/>
        </w:rPr>
        <w:t>giao thông</w:t>
      </w:r>
      <w:r w:rsidR="0064451F">
        <w:rPr>
          <w:sz w:val="24"/>
          <w:szCs w:val="24"/>
          <w:lang w:val="en-US"/>
        </w:rPr>
        <w:t xml:space="preserve"> (TNGT)</w:t>
      </w:r>
      <w:r w:rsidRPr="007E785C">
        <w:rPr>
          <w:sz w:val="24"/>
          <w:szCs w:val="24"/>
          <w:lang w:val="nl-NL"/>
        </w:rPr>
        <w:t>: xảy ra 04 vụ,</w:t>
      </w:r>
      <w:r w:rsidRPr="007E785C">
        <w:rPr>
          <w:sz w:val="24"/>
          <w:szCs w:val="24"/>
          <w:lang w:val="vi-VN"/>
        </w:rPr>
        <w:t xml:space="preserve"> </w:t>
      </w:r>
      <w:r w:rsidRPr="007E785C">
        <w:rPr>
          <w:sz w:val="24"/>
          <w:szCs w:val="24"/>
          <w:lang w:val="nl-NL"/>
        </w:rPr>
        <w:t xml:space="preserve">làm 04 người chết, 02 người bị thương </w:t>
      </w:r>
      <w:r w:rsidRPr="007E785C">
        <w:rPr>
          <w:sz w:val="24"/>
          <w:szCs w:val="24"/>
        </w:rPr>
        <w:t>(tăng 01 vụ</w:t>
      </w:r>
      <w:r w:rsidRPr="007E785C">
        <w:rPr>
          <w:sz w:val="24"/>
          <w:szCs w:val="24"/>
          <w:lang w:val="nl-NL"/>
        </w:rPr>
        <w:t xml:space="preserve">, 01 người chết, 02 người bị thương). </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7E785C">
        <w:rPr>
          <w:sz w:val="24"/>
          <w:szCs w:val="24"/>
          <w:lang w:val="nl-NL"/>
        </w:rPr>
        <w:t>Kết quả đấu tranh phòng, chống tội phạm, tệ nạn xã hội: bắt 05 vụ tàng trữ trái phép chất ma túy với 05 đối tượng; triệt xóa 05 tụ điểm sử dụng trái phép chất ma túy, 20 đối tượng vi phạm; triệt xóa 03 tụ điểm đánh bạc</w:t>
      </w:r>
      <w:r w:rsidRPr="007E785C">
        <w:rPr>
          <w:sz w:val="24"/>
          <w:szCs w:val="24"/>
          <w:lang w:val="vi-VN"/>
        </w:rPr>
        <w:t>,</w:t>
      </w:r>
      <w:r w:rsidRPr="007E785C">
        <w:rPr>
          <w:sz w:val="24"/>
          <w:szCs w:val="24"/>
          <w:lang w:val="nl-NL"/>
        </w:rPr>
        <w:t xml:space="preserve"> mời làm việc 12 đối tượng vi phạm; t</w:t>
      </w:r>
      <w:r w:rsidRPr="007E785C">
        <w:rPr>
          <w:sz w:val="24"/>
          <w:szCs w:val="24"/>
        </w:rPr>
        <w:t>riệt xóa 02 nhóm đối tượng cho vay, đòi nợ trên địa bàn phường Phú Khương, mời làm việc 20 đối tượng có liên quan; t</w:t>
      </w:r>
      <w:r w:rsidRPr="007E785C">
        <w:rPr>
          <w:sz w:val="24"/>
          <w:szCs w:val="24"/>
          <w:lang w:val="nl-NL"/>
        </w:rPr>
        <w:t>riệt xóa tụ điểm tiêu thụ xe không rõ nguồn gốc, tại hộ kinh doanh Gia Hân, số 916/D, ấp An Thuận A, xã Mỹ Thạnh An; g</w:t>
      </w:r>
      <w:r w:rsidRPr="007E785C">
        <w:rPr>
          <w:sz w:val="24"/>
          <w:szCs w:val="24"/>
        </w:rPr>
        <w:t>iải tán, phá rã 08 tụ điểm đánh bạc; kiểm tra ma túy 159 đối tượng (dương tính 32 đối tượng).</w:t>
      </w:r>
      <w:r>
        <w:rPr>
          <w:sz w:val="24"/>
          <w:szCs w:val="24"/>
        </w:rPr>
        <w:t xml:space="preserve"> </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7E785C">
        <w:rPr>
          <w:sz w:val="24"/>
          <w:szCs w:val="24"/>
        </w:rPr>
        <w:t xml:space="preserve">Tuần tra khép kín 51 lượt, giải tán 65 nhóm, 422 đối tượng tụ tập về đêm (phát hiện 02 vụ, 02 đối tượng tàng trữ trái phép chất ma túy, đã khởi tố vụ án). Tổ chức tuần tra kiểm soát giao thông đường bộ 99 lượt, kiểm tra 1.127 phương tiện, lập biên bản 92 trường hợp, giáo dục tại chỗ 1.035 trường hợp, tạm giữ 40 phương tiện, 52 giấy tờ liên quan. </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z w:val="24"/>
          <w:szCs w:val="24"/>
        </w:rPr>
      </w:pPr>
      <w:r w:rsidRPr="007E785C">
        <w:rPr>
          <w:sz w:val="24"/>
          <w:szCs w:val="24"/>
          <w:lang w:val="nl-NL"/>
        </w:rPr>
        <w:t>Kiểm tra 04 cơ sở kinh doanh trên địa bàn. Qua kiểm tra phát hiện 04 cơ sở vi phạm kinh doanh hàng hóa không rõ nguồn gốc, xuất xứ, tổng giá trị hàng hóa khoảng 24.000.000 đồng. Đã xử phạt 03 cơ sở với tổng số tiền 10.000.000 đồng, còn 01 cơ sở đang củng cố hồ sơ xử lý.</w:t>
      </w:r>
      <w:r>
        <w:rPr>
          <w:sz w:val="24"/>
          <w:szCs w:val="24"/>
          <w:lang w:val="nl-NL"/>
        </w:rPr>
        <w:t xml:space="preserve"> </w:t>
      </w:r>
      <w:r w:rsidRPr="007E785C">
        <w:rPr>
          <w:sz w:val="24"/>
          <w:szCs w:val="24"/>
        </w:rPr>
        <w:t xml:space="preserve">Kiểm tra 333 cơ sở lưu trú, 65 hộ dân, qua kiểm tra xử phạt 02 cơ sở vi phạm không thông báo lưu trú với số tiền 6.000.000 đồng, 03 đương sự không thông báo lưu trú </w:t>
      </w:r>
      <w:r w:rsidRPr="007E785C">
        <w:rPr>
          <w:sz w:val="24"/>
          <w:szCs w:val="24"/>
          <w:lang w:val="nl-NL"/>
        </w:rPr>
        <w:t>số tiền 2.250.000 đồng,</w:t>
      </w:r>
      <w:r w:rsidRPr="007E785C">
        <w:rPr>
          <w:sz w:val="24"/>
          <w:szCs w:val="24"/>
        </w:rPr>
        <w:t xml:space="preserve"> nhắc nhở 24 nhà cho thuê chưa ghi đầy đủ thông tin khách đến lưu trú.</w:t>
      </w:r>
      <w:r>
        <w:rPr>
          <w:sz w:val="24"/>
          <w:szCs w:val="24"/>
        </w:rPr>
        <w:t xml:space="preserve"> </w:t>
      </w:r>
      <w:r w:rsidRPr="007E785C">
        <w:rPr>
          <w:sz w:val="24"/>
          <w:szCs w:val="24"/>
        </w:rPr>
        <w:t>Kiểm tra phòng cháy chữa cháy</w:t>
      </w:r>
      <w:r w:rsidR="0064451F">
        <w:rPr>
          <w:sz w:val="24"/>
          <w:szCs w:val="24"/>
        </w:rPr>
        <w:t xml:space="preserve"> (PCCC)</w:t>
      </w:r>
      <w:r w:rsidRPr="007E785C">
        <w:rPr>
          <w:sz w:val="24"/>
          <w:szCs w:val="24"/>
        </w:rPr>
        <w:t xml:space="preserve"> 203 cơ sở kinh doanh, kết quả xử phạt 01 cơ sở vi phạm số tiền 10.000.000 đồng (không xây dựng phương án </w:t>
      </w:r>
      <w:r w:rsidR="0064451F">
        <w:rPr>
          <w:sz w:val="24"/>
          <w:szCs w:val="24"/>
        </w:rPr>
        <w:t>PCCC</w:t>
      </w:r>
      <w:r w:rsidRPr="007E785C">
        <w:rPr>
          <w:sz w:val="24"/>
          <w:szCs w:val="24"/>
        </w:rPr>
        <w:t xml:space="preserve">, sử dụng người chưa qua tập huấn nghiệp vụ </w:t>
      </w:r>
      <w:r w:rsidR="0064451F">
        <w:rPr>
          <w:sz w:val="24"/>
          <w:szCs w:val="24"/>
        </w:rPr>
        <w:t>PCCC</w:t>
      </w:r>
      <w:r w:rsidR="0064451F" w:rsidRPr="007E785C">
        <w:rPr>
          <w:sz w:val="24"/>
          <w:szCs w:val="24"/>
        </w:rPr>
        <w:t xml:space="preserve"> </w:t>
      </w:r>
      <w:r w:rsidRPr="007E785C">
        <w:rPr>
          <w:sz w:val="24"/>
          <w:szCs w:val="24"/>
        </w:rPr>
        <w:t xml:space="preserve">trong sản xuất); hướng dẫn, nhắc nhở 196 cơ sở phải xây dựng phương án </w:t>
      </w:r>
      <w:r w:rsidR="0064451F">
        <w:rPr>
          <w:sz w:val="24"/>
          <w:szCs w:val="24"/>
        </w:rPr>
        <w:t>PCCC</w:t>
      </w:r>
      <w:r w:rsidRPr="007E785C">
        <w:rPr>
          <w:sz w:val="24"/>
          <w:szCs w:val="24"/>
        </w:rPr>
        <w:t xml:space="preserve"> và trang bị đầy đủ các phương tiện </w:t>
      </w:r>
      <w:r w:rsidR="0064451F">
        <w:rPr>
          <w:sz w:val="24"/>
          <w:szCs w:val="24"/>
        </w:rPr>
        <w:t>PCCC</w:t>
      </w:r>
      <w:r w:rsidR="0064451F" w:rsidRPr="007E785C">
        <w:rPr>
          <w:sz w:val="24"/>
          <w:szCs w:val="24"/>
        </w:rPr>
        <w:t xml:space="preserve"> </w:t>
      </w:r>
      <w:r w:rsidRPr="007E785C">
        <w:rPr>
          <w:sz w:val="24"/>
          <w:szCs w:val="24"/>
        </w:rPr>
        <w:t>theo quy định.</w:t>
      </w:r>
      <w:r>
        <w:rPr>
          <w:sz w:val="24"/>
          <w:szCs w:val="24"/>
        </w:rPr>
        <w:t xml:space="preserve"> </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pacing w:val="-10"/>
          <w:sz w:val="24"/>
          <w:szCs w:val="24"/>
        </w:rPr>
      </w:pPr>
      <w:r w:rsidRPr="007E785C">
        <w:rPr>
          <w:spacing w:val="-10"/>
          <w:sz w:val="24"/>
          <w:szCs w:val="24"/>
        </w:rPr>
        <w:t>Để đảm bảo tình hình an ninh trật tự trong những tháng đầu năm 2023, các cấp ủy, chính quyền cần tăng cường công tác tuyên truyền trong nhân dân thực hiện có hiệu quả việc phòng, chống các loại tội phạm; mở các đợt cao điểm tấn công, trấn áp tội phạm, tập trung cao điểm vào các ngày lễ, tết và các sự kiện chính trị diễn ra trên địa bàn; tăng cường tuần tra, xử lý nghiêm những trường hợp vi phạm các quy định không đảm bảo an toàn giao thông khi tham gia giao thông đường bộ. Phối hợp giải tỏa lập lại trật tự đô thị trên các tuyến đường, các chợ trên địa bàn.</w:t>
      </w:r>
      <w:r>
        <w:rPr>
          <w:spacing w:val="-10"/>
          <w:sz w:val="24"/>
          <w:szCs w:val="24"/>
        </w:rPr>
        <w:t xml:space="preserve"> </w:t>
      </w:r>
    </w:p>
    <w:p w:rsidR="00EE5E65" w:rsidRDefault="00EE5E65" w:rsidP="00EE5E65">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both"/>
        <w:outlineLvl w:val="2"/>
        <w:rPr>
          <w:spacing w:val="-10"/>
          <w:sz w:val="24"/>
          <w:szCs w:val="24"/>
        </w:rPr>
      </w:pPr>
      <w:r w:rsidRPr="007E785C">
        <w:rPr>
          <w:spacing w:val="-10"/>
          <w:sz w:val="24"/>
          <w:szCs w:val="24"/>
        </w:rPr>
        <w:t xml:space="preserve">Thực hiện tốt công tác tiếp công dân, tập trung giải quyết có hiệu quả những đơn thư khiếu nại, tố cáo; phân loại, xử lý các đơn thư cho phù hợp, không để kéo dài thời gian, phát sinh những vấn đề phức tạp, khó giải quyết, đơn thư vượt cấp; phát huy có hiệu quả hoạt động hòa giải những vụ việc tranh chấp, mâu thuẫn nhỏ tại cơ sở.  </w:t>
      </w:r>
    </w:p>
    <w:p w:rsidR="00EE5E65" w:rsidRPr="0064451F" w:rsidRDefault="00EE5E65" w:rsidP="0064451F">
      <w:pPr>
        <w:widowControl w:val="0"/>
        <w:pBdr>
          <w:top w:val="dotted" w:sz="4" w:space="0" w:color="FFFFFF"/>
          <w:left w:val="dotted" w:sz="4" w:space="0" w:color="FFFFFF"/>
          <w:bottom w:val="dotted" w:sz="4" w:space="13" w:color="FFFFFF"/>
          <w:right w:val="dotted" w:sz="4" w:space="0" w:color="FFFFFF"/>
        </w:pBdr>
        <w:shd w:val="clear" w:color="auto" w:fill="FFFFFF"/>
        <w:tabs>
          <w:tab w:val="left" w:pos="700"/>
        </w:tabs>
        <w:ind w:firstLine="567"/>
        <w:jc w:val="right"/>
        <w:outlineLvl w:val="2"/>
        <w:rPr>
          <w:bCs/>
          <w:color w:val="000000"/>
          <w:sz w:val="24"/>
          <w:szCs w:val="24"/>
        </w:rPr>
      </w:pPr>
      <w:r w:rsidRPr="007E785C">
        <w:rPr>
          <w:spacing w:val="-10"/>
          <w:sz w:val="24"/>
          <w:szCs w:val="24"/>
        </w:rPr>
        <w:t xml:space="preserve">Chủ động nắm tình hình an ninh chính trị, trật tự an toàn </w:t>
      </w:r>
      <w:r w:rsidR="0064451F">
        <w:rPr>
          <w:spacing w:val="-10"/>
          <w:sz w:val="24"/>
          <w:szCs w:val="24"/>
        </w:rPr>
        <w:t>XH</w:t>
      </w:r>
      <w:r w:rsidRPr="007E785C">
        <w:rPr>
          <w:spacing w:val="-10"/>
          <w:sz w:val="24"/>
          <w:szCs w:val="24"/>
        </w:rPr>
        <w:t xml:space="preserve">; tham mưu cấp ủy, chính quyền giải quyết các vấn đề phức tạp phát sinh. Tăng cường quản lý các đối tượng có nguy cơ tham gia tệ nạn ma túy, thực hiện tốt công tác đưa đi cai nghiện bắt buộc và giáo dục cai nghiện tại gia đình. Tập trung triệt phá các băng nhóm lưu manh côn đồ, nhất là nhóm hoạt động hình thức </w:t>
      </w:r>
      <w:r w:rsidRPr="007E785C">
        <w:rPr>
          <w:i/>
          <w:spacing w:val="-10"/>
          <w:sz w:val="24"/>
          <w:szCs w:val="24"/>
        </w:rPr>
        <w:t>“tín dụng đen”</w:t>
      </w:r>
      <w:r w:rsidRPr="007E785C">
        <w:rPr>
          <w:spacing w:val="-10"/>
          <w:sz w:val="24"/>
          <w:szCs w:val="24"/>
        </w:rPr>
        <w:t xml:space="preserve"> đòi nợ thuê. Chủ động triển khai tốt các giải pháp kiềm chế kéo giảm </w:t>
      </w:r>
      <w:r w:rsidR="0064451F">
        <w:rPr>
          <w:spacing w:val="-10"/>
          <w:sz w:val="24"/>
          <w:szCs w:val="24"/>
        </w:rPr>
        <w:t>TNGT.</w:t>
      </w:r>
      <w:r w:rsidRPr="007E785C">
        <w:rPr>
          <w:spacing w:val="-10"/>
          <w:sz w:val="24"/>
          <w:szCs w:val="24"/>
        </w:rPr>
        <w:t xml:space="preserve"> Phát huy tốt vai trò trách nhiệm của cấp ủy, chính quyền, ban, ngành, đoàn thể các cấp, đặc biệt là vai trò trực tiếp tham mưu thực hiện có hiệu quả các giải pháp nhằm kiềm chế, đảm bảo ổn định tình hình an ninh chính trị, trật tự an toàn xã hội.</w:t>
      </w:r>
      <w:r w:rsidR="0064451F">
        <w:rPr>
          <w:spacing w:val="-10"/>
          <w:sz w:val="24"/>
          <w:szCs w:val="24"/>
        </w:rPr>
        <w:t xml:space="preserve"> </w:t>
      </w:r>
      <w:r w:rsidRPr="00EE5E65">
        <w:rPr>
          <w:b/>
          <w:bCs/>
          <w:color w:val="000000"/>
          <w:sz w:val="24"/>
          <w:szCs w:val="24"/>
        </w:rPr>
        <w:t>Phương Dung (CATP)</w:t>
      </w:r>
    </w:p>
    <w:sectPr w:rsidR="00EE5E65" w:rsidRPr="0064451F"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DB" w:rsidRDefault="00B75CDB">
      <w:r>
        <w:separator/>
      </w:r>
    </w:p>
  </w:endnote>
  <w:endnote w:type="continuationSeparator" w:id="0">
    <w:p w:rsidR="00B75CDB" w:rsidRDefault="00B7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UTM Centur">
    <w:altName w:val="Cambria Math"/>
    <w:charset w:val="00"/>
    <w:family w:val="roman"/>
    <w:pitch w:val="variable"/>
    <w:sig w:usb0="00000001" w:usb1="00000000" w:usb2="00000000" w:usb3="00000000" w:csb0="00000003"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DB" w:rsidRDefault="00B75CDB">
      <w:r>
        <w:separator/>
      </w:r>
    </w:p>
  </w:footnote>
  <w:footnote w:type="continuationSeparator" w:id="0">
    <w:p w:rsidR="00B75CDB" w:rsidRDefault="00B7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A56483">
      <w:rPr>
        <w:noProof/>
        <w:sz w:val="22"/>
        <w:szCs w:val="22"/>
      </w:rPr>
      <w:t>8</w:t>
    </w:r>
    <w:r w:rsidRPr="00631C68">
      <w:rPr>
        <w:sz w:val="22"/>
        <w:szCs w:val="22"/>
      </w:rPr>
      <w:fldChar w:fldCharType="end"/>
    </w:r>
  </w:p>
  <w:p w:rsidR="00DB019B" w:rsidRDefault="00DB0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BA86A"/>
    <w:multiLevelType w:val="singleLevel"/>
    <w:tmpl w:val="99CBA86A"/>
    <w:lvl w:ilvl="0">
      <w:start w:val="1"/>
      <w:numFmt w:val="decimal"/>
      <w:suff w:val="space"/>
      <w:lvlText w:val="%1."/>
      <w:lvlJc w:val="left"/>
      <w:rPr>
        <w:rFonts w:hint="default"/>
        <w:b/>
        <w:bCs/>
      </w:rPr>
    </w:lvl>
  </w:abstractNum>
  <w:abstractNum w:abstractNumId="1">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1">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5">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6">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9">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1">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3">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4">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8"/>
  </w:num>
  <w:num w:numId="2">
    <w:abstractNumId w:val="37"/>
  </w:num>
  <w:num w:numId="3">
    <w:abstractNumId w:val="16"/>
  </w:num>
  <w:num w:numId="4">
    <w:abstractNumId w:val="8"/>
  </w:num>
  <w:num w:numId="5">
    <w:abstractNumId w:val="9"/>
  </w:num>
  <w:num w:numId="6">
    <w:abstractNumId w:val="30"/>
  </w:num>
  <w:num w:numId="7">
    <w:abstractNumId w:val="34"/>
  </w:num>
  <w:num w:numId="8">
    <w:abstractNumId w:val="7"/>
  </w:num>
  <w:num w:numId="9">
    <w:abstractNumId w:val="35"/>
  </w:num>
  <w:num w:numId="10">
    <w:abstractNumId w:val="29"/>
  </w:num>
  <w:num w:numId="11">
    <w:abstractNumId w:val="18"/>
  </w:num>
  <w:num w:numId="12">
    <w:abstractNumId w:val="1"/>
  </w:num>
  <w:num w:numId="13">
    <w:abstractNumId w:val="2"/>
  </w:num>
  <w:num w:numId="14">
    <w:abstractNumId w:val="3"/>
  </w:num>
  <w:num w:numId="15">
    <w:abstractNumId w:val="4"/>
  </w:num>
  <w:num w:numId="16">
    <w:abstractNumId w:val="14"/>
  </w:num>
  <w:num w:numId="17">
    <w:abstractNumId w:val="23"/>
  </w:num>
  <w:num w:numId="18">
    <w:abstractNumId w:val="26"/>
  </w:num>
  <w:num w:numId="19">
    <w:abstractNumId w:val="21"/>
  </w:num>
  <w:num w:numId="20">
    <w:abstractNumId w:val="12"/>
  </w:num>
  <w:num w:numId="21">
    <w:abstractNumId w:val="13"/>
  </w:num>
  <w:num w:numId="22">
    <w:abstractNumId w:val="10"/>
  </w:num>
  <w:num w:numId="23">
    <w:abstractNumId w:val="32"/>
  </w:num>
  <w:num w:numId="24">
    <w:abstractNumId w:val="36"/>
  </w:num>
  <w:num w:numId="25">
    <w:abstractNumId w:val="24"/>
  </w:num>
  <w:num w:numId="26">
    <w:abstractNumId w:val="0"/>
  </w:num>
  <w:num w:numId="27">
    <w:abstractNumId w:val="33"/>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15"/>
  </w:num>
  <w:num w:numId="32">
    <w:abstractNumId w:val="19"/>
  </w:num>
  <w:num w:numId="33">
    <w:abstractNumId w:val="6"/>
  </w:num>
  <w:num w:numId="34">
    <w:abstractNumId w:val="17"/>
  </w:num>
  <w:num w:numId="35">
    <w:abstractNumId w:val="27"/>
  </w:num>
  <w:num w:numId="36">
    <w:abstractNumId w:val="31"/>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62439"/>
    <w:rsid w:val="00064D84"/>
    <w:rsid w:val="00064E5B"/>
    <w:rsid w:val="00067C62"/>
    <w:rsid w:val="00072A40"/>
    <w:rsid w:val="000772D8"/>
    <w:rsid w:val="000834B6"/>
    <w:rsid w:val="000868BB"/>
    <w:rsid w:val="00087375"/>
    <w:rsid w:val="00090F94"/>
    <w:rsid w:val="000941AB"/>
    <w:rsid w:val="00097A6B"/>
    <w:rsid w:val="000A00D2"/>
    <w:rsid w:val="000A52ED"/>
    <w:rsid w:val="000A71B1"/>
    <w:rsid w:val="000A7AC3"/>
    <w:rsid w:val="000B0457"/>
    <w:rsid w:val="000B0700"/>
    <w:rsid w:val="000B6986"/>
    <w:rsid w:val="000C76BA"/>
    <w:rsid w:val="000D67AC"/>
    <w:rsid w:val="000F6146"/>
    <w:rsid w:val="00100CE0"/>
    <w:rsid w:val="001074B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2B02"/>
    <w:rsid w:val="00174DAA"/>
    <w:rsid w:val="0018337E"/>
    <w:rsid w:val="00184EF2"/>
    <w:rsid w:val="001A68A2"/>
    <w:rsid w:val="001A78FA"/>
    <w:rsid w:val="001B1F65"/>
    <w:rsid w:val="001B709F"/>
    <w:rsid w:val="001C109D"/>
    <w:rsid w:val="001C77FF"/>
    <w:rsid w:val="001E101D"/>
    <w:rsid w:val="001E1141"/>
    <w:rsid w:val="001E1203"/>
    <w:rsid w:val="001E20CE"/>
    <w:rsid w:val="001E405D"/>
    <w:rsid w:val="001F69EA"/>
    <w:rsid w:val="0020549F"/>
    <w:rsid w:val="002113F5"/>
    <w:rsid w:val="002139D7"/>
    <w:rsid w:val="00216305"/>
    <w:rsid w:val="002270AF"/>
    <w:rsid w:val="00236A7D"/>
    <w:rsid w:val="00240928"/>
    <w:rsid w:val="00245022"/>
    <w:rsid w:val="00250DBF"/>
    <w:rsid w:val="00264370"/>
    <w:rsid w:val="002A2C75"/>
    <w:rsid w:val="002A5EFE"/>
    <w:rsid w:val="002B774F"/>
    <w:rsid w:val="002C00EC"/>
    <w:rsid w:val="002C0D18"/>
    <w:rsid w:val="002C1C0C"/>
    <w:rsid w:val="002C5A6B"/>
    <w:rsid w:val="002C640D"/>
    <w:rsid w:val="002D22F9"/>
    <w:rsid w:val="002D2FD2"/>
    <w:rsid w:val="002D36E4"/>
    <w:rsid w:val="002D7B43"/>
    <w:rsid w:val="002E427A"/>
    <w:rsid w:val="002F0182"/>
    <w:rsid w:val="002F563C"/>
    <w:rsid w:val="002F7E36"/>
    <w:rsid w:val="00303EDE"/>
    <w:rsid w:val="0031078A"/>
    <w:rsid w:val="0031430B"/>
    <w:rsid w:val="003143E9"/>
    <w:rsid w:val="0031475E"/>
    <w:rsid w:val="00322E5C"/>
    <w:rsid w:val="003257C8"/>
    <w:rsid w:val="0032609D"/>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4FB1"/>
    <w:rsid w:val="00396F9F"/>
    <w:rsid w:val="003A1FF5"/>
    <w:rsid w:val="003A21F8"/>
    <w:rsid w:val="003A2950"/>
    <w:rsid w:val="003A310E"/>
    <w:rsid w:val="003A5487"/>
    <w:rsid w:val="003A6F97"/>
    <w:rsid w:val="003B3138"/>
    <w:rsid w:val="003B3B30"/>
    <w:rsid w:val="003C4834"/>
    <w:rsid w:val="003D2CB5"/>
    <w:rsid w:val="003D425D"/>
    <w:rsid w:val="003D5625"/>
    <w:rsid w:val="003E2D58"/>
    <w:rsid w:val="003E55EA"/>
    <w:rsid w:val="003F195D"/>
    <w:rsid w:val="003F355C"/>
    <w:rsid w:val="004037F5"/>
    <w:rsid w:val="00405059"/>
    <w:rsid w:val="00407891"/>
    <w:rsid w:val="00411793"/>
    <w:rsid w:val="00416109"/>
    <w:rsid w:val="00423A78"/>
    <w:rsid w:val="00432601"/>
    <w:rsid w:val="00432A8A"/>
    <w:rsid w:val="00435AF7"/>
    <w:rsid w:val="00457B1F"/>
    <w:rsid w:val="004601AB"/>
    <w:rsid w:val="00461799"/>
    <w:rsid w:val="004851DB"/>
    <w:rsid w:val="004876EE"/>
    <w:rsid w:val="004929FC"/>
    <w:rsid w:val="00495A96"/>
    <w:rsid w:val="004A1645"/>
    <w:rsid w:val="004A79C8"/>
    <w:rsid w:val="004B38D5"/>
    <w:rsid w:val="004C2972"/>
    <w:rsid w:val="004C4D7A"/>
    <w:rsid w:val="004D3D08"/>
    <w:rsid w:val="004E04DE"/>
    <w:rsid w:val="004E7EAC"/>
    <w:rsid w:val="004F17F2"/>
    <w:rsid w:val="004F3A29"/>
    <w:rsid w:val="004F46AA"/>
    <w:rsid w:val="00501890"/>
    <w:rsid w:val="00503392"/>
    <w:rsid w:val="00506645"/>
    <w:rsid w:val="00516DEC"/>
    <w:rsid w:val="0052556E"/>
    <w:rsid w:val="005328BD"/>
    <w:rsid w:val="0053390C"/>
    <w:rsid w:val="00541FF5"/>
    <w:rsid w:val="00551068"/>
    <w:rsid w:val="00554268"/>
    <w:rsid w:val="005951EB"/>
    <w:rsid w:val="005977E9"/>
    <w:rsid w:val="005C22C0"/>
    <w:rsid w:val="005C6285"/>
    <w:rsid w:val="005C738A"/>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96C60"/>
    <w:rsid w:val="006A34F0"/>
    <w:rsid w:val="006A5AA6"/>
    <w:rsid w:val="006B758D"/>
    <w:rsid w:val="006C0EA0"/>
    <w:rsid w:val="006C1C7E"/>
    <w:rsid w:val="006C355B"/>
    <w:rsid w:val="006C4A67"/>
    <w:rsid w:val="006D0FC4"/>
    <w:rsid w:val="006D2643"/>
    <w:rsid w:val="006D6550"/>
    <w:rsid w:val="006E66C0"/>
    <w:rsid w:val="006F213D"/>
    <w:rsid w:val="006F308F"/>
    <w:rsid w:val="006F544A"/>
    <w:rsid w:val="00721AA5"/>
    <w:rsid w:val="00721E1D"/>
    <w:rsid w:val="007275C8"/>
    <w:rsid w:val="00730B3C"/>
    <w:rsid w:val="00735603"/>
    <w:rsid w:val="00735701"/>
    <w:rsid w:val="00743DE1"/>
    <w:rsid w:val="00745C51"/>
    <w:rsid w:val="00751181"/>
    <w:rsid w:val="00752CF9"/>
    <w:rsid w:val="007603C5"/>
    <w:rsid w:val="00762BA6"/>
    <w:rsid w:val="00765C90"/>
    <w:rsid w:val="007711D0"/>
    <w:rsid w:val="007779F6"/>
    <w:rsid w:val="007841DB"/>
    <w:rsid w:val="00795306"/>
    <w:rsid w:val="007B0A79"/>
    <w:rsid w:val="007B20D8"/>
    <w:rsid w:val="007B3AC9"/>
    <w:rsid w:val="007B6F02"/>
    <w:rsid w:val="007C3C70"/>
    <w:rsid w:val="007C3F3B"/>
    <w:rsid w:val="007D75C7"/>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7D08"/>
    <w:rsid w:val="008A4FF7"/>
    <w:rsid w:val="008B2C81"/>
    <w:rsid w:val="008C0957"/>
    <w:rsid w:val="008C1C54"/>
    <w:rsid w:val="008C4236"/>
    <w:rsid w:val="008E0B17"/>
    <w:rsid w:val="008E178F"/>
    <w:rsid w:val="008F20EB"/>
    <w:rsid w:val="008F3A6E"/>
    <w:rsid w:val="008F67A9"/>
    <w:rsid w:val="00900D9C"/>
    <w:rsid w:val="009023F4"/>
    <w:rsid w:val="00917704"/>
    <w:rsid w:val="00921CC6"/>
    <w:rsid w:val="00922BD7"/>
    <w:rsid w:val="009274ED"/>
    <w:rsid w:val="00935C55"/>
    <w:rsid w:val="00937414"/>
    <w:rsid w:val="00945614"/>
    <w:rsid w:val="00950087"/>
    <w:rsid w:val="00953614"/>
    <w:rsid w:val="0095430C"/>
    <w:rsid w:val="00961F8D"/>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F0D92"/>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6D91"/>
    <w:rsid w:val="00A7711F"/>
    <w:rsid w:val="00A81EAD"/>
    <w:rsid w:val="00A82BE2"/>
    <w:rsid w:val="00AA13D5"/>
    <w:rsid w:val="00AA6000"/>
    <w:rsid w:val="00AA742C"/>
    <w:rsid w:val="00AB0C91"/>
    <w:rsid w:val="00AB5D71"/>
    <w:rsid w:val="00AC7E7A"/>
    <w:rsid w:val="00AD3238"/>
    <w:rsid w:val="00AE32AB"/>
    <w:rsid w:val="00AF79C9"/>
    <w:rsid w:val="00B005A7"/>
    <w:rsid w:val="00B04530"/>
    <w:rsid w:val="00B0564D"/>
    <w:rsid w:val="00B12EBB"/>
    <w:rsid w:val="00B13D4F"/>
    <w:rsid w:val="00B15FDC"/>
    <w:rsid w:val="00B24120"/>
    <w:rsid w:val="00B305F5"/>
    <w:rsid w:val="00B368C0"/>
    <w:rsid w:val="00B4383B"/>
    <w:rsid w:val="00B51DB5"/>
    <w:rsid w:val="00B5454B"/>
    <w:rsid w:val="00B6042A"/>
    <w:rsid w:val="00B62A66"/>
    <w:rsid w:val="00B712CD"/>
    <w:rsid w:val="00B75CDB"/>
    <w:rsid w:val="00B7689C"/>
    <w:rsid w:val="00B849CE"/>
    <w:rsid w:val="00BA00C9"/>
    <w:rsid w:val="00BA5E2A"/>
    <w:rsid w:val="00BB0E77"/>
    <w:rsid w:val="00BC3073"/>
    <w:rsid w:val="00BC3620"/>
    <w:rsid w:val="00BC4A3E"/>
    <w:rsid w:val="00BC4E55"/>
    <w:rsid w:val="00BF0DD7"/>
    <w:rsid w:val="00BF67AF"/>
    <w:rsid w:val="00C006B2"/>
    <w:rsid w:val="00C04620"/>
    <w:rsid w:val="00C05F9E"/>
    <w:rsid w:val="00C12A21"/>
    <w:rsid w:val="00C225FD"/>
    <w:rsid w:val="00C2540C"/>
    <w:rsid w:val="00C311A2"/>
    <w:rsid w:val="00C50D5E"/>
    <w:rsid w:val="00C55B60"/>
    <w:rsid w:val="00C72DB7"/>
    <w:rsid w:val="00C73E2E"/>
    <w:rsid w:val="00C90F7D"/>
    <w:rsid w:val="00C911D8"/>
    <w:rsid w:val="00C926E2"/>
    <w:rsid w:val="00C97D83"/>
    <w:rsid w:val="00CA4CB9"/>
    <w:rsid w:val="00CB2490"/>
    <w:rsid w:val="00CC4A31"/>
    <w:rsid w:val="00CC4CC0"/>
    <w:rsid w:val="00CC5C87"/>
    <w:rsid w:val="00CD4910"/>
    <w:rsid w:val="00CD5F2B"/>
    <w:rsid w:val="00CF2427"/>
    <w:rsid w:val="00CF5A6E"/>
    <w:rsid w:val="00D06A0C"/>
    <w:rsid w:val="00D103B8"/>
    <w:rsid w:val="00D16CF3"/>
    <w:rsid w:val="00D27A56"/>
    <w:rsid w:val="00D3206E"/>
    <w:rsid w:val="00D368E8"/>
    <w:rsid w:val="00D37197"/>
    <w:rsid w:val="00D37663"/>
    <w:rsid w:val="00D516DC"/>
    <w:rsid w:val="00D518D6"/>
    <w:rsid w:val="00D53573"/>
    <w:rsid w:val="00D572A0"/>
    <w:rsid w:val="00D6349E"/>
    <w:rsid w:val="00D71D96"/>
    <w:rsid w:val="00D77B75"/>
    <w:rsid w:val="00D86492"/>
    <w:rsid w:val="00DA717D"/>
    <w:rsid w:val="00DB00DE"/>
    <w:rsid w:val="00DB019B"/>
    <w:rsid w:val="00DB1F91"/>
    <w:rsid w:val="00DE27FF"/>
    <w:rsid w:val="00DE6FBD"/>
    <w:rsid w:val="00DE70E5"/>
    <w:rsid w:val="00DF4994"/>
    <w:rsid w:val="00DF4C75"/>
    <w:rsid w:val="00E02478"/>
    <w:rsid w:val="00E02F31"/>
    <w:rsid w:val="00E120BE"/>
    <w:rsid w:val="00E2249E"/>
    <w:rsid w:val="00E27664"/>
    <w:rsid w:val="00E40FCB"/>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2585"/>
    <w:rsid w:val="00E931F3"/>
    <w:rsid w:val="00E947C0"/>
    <w:rsid w:val="00E96959"/>
    <w:rsid w:val="00EB2E49"/>
    <w:rsid w:val="00EB4B2C"/>
    <w:rsid w:val="00EB5550"/>
    <w:rsid w:val="00EC1F72"/>
    <w:rsid w:val="00ED69A8"/>
    <w:rsid w:val="00EE055B"/>
    <w:rsid w:val="00EE2D4F"/>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72A8"/>
    <w:rsid w:val="00F51250"/>
    <w:rsid w:val="00F578EF"/>
    <w:rsid w:val="00F62190"/>
    <w:rsid w:val="00F6625E"/>
    <w:rsid w:val="00F75133"/>
    <w:rsid w:val="00F77145"/>
    <w:rsid w:val="00F8458B"/>
    <w:rsid w:val="00F9193E"/>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iPriority="0" w:unhideWhenUsed="0"/>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uiPriority w:val="99"/>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uiPriority w:val="99"/>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1"/>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uiPriority w:val="99"/>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uiPriority w:val="99"/>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uiPriority w:val="99"/>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uiPriority w:val="99"/>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uiPriority w:val="99"/>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iPriority="0" w:unhideWhenUsed="0"/>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uiPriority w:val="99"/>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uiPriority w:val="99"/>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1"/>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uiPriority w:val="99"/>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uiPriority w:val="99"/>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uiPriority w:val="99"/>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uiPriority w:val="99"/>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uiPriority w:val="99"/>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1676-D713-495C-B605-F29B0CA8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9572</Words>
  <Characters>54563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64007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BC</cp:lastModifiedBy>
  <cp:revision>2</cp:revision>
  <cp:lastPrinted>2019-03-11T03:43:00Z</cp:lastPrinted>
  <dcterms:created xsi:type="dcterms:W3CDTF">2023-01-05T11:57:00Z</dcterms:created>
  <dcterms:modified xsi:type="dcterms:W3CDTF">2023-01-05T11:57:00Z</dcterms:modified>
</cp:coreProperties>
</file>