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0"/>
        <w:tblOverlap w:val="never"/>
        <w:tblW w:w="10590" w:type="dxa"/>
        <w:tblLook w:val="00A0" w:firstRow="1" w:lastRow="0" w:firstColumn="1" w:lastColumn="0" w:noHBand="0" w:noVBand="0"/>
      </w:tblPr>
      <w:tblGrid>
        <w:gridCol w:w="5072"/>
        <w:gridCol w:w="5518"/>
      </w:tblGrid>
      <w:tr w:rsidR="00885C9A" w:rsidRPr="00A81EAD" w:rsidTr="00885C9A">
        <w:trPr>
          <w:trHeight w:val="358"/>
        </w:trPr>
        <w:tc>
          <w:tcPr>
            <w:tcW w:w="5072" w:type="dxa"/>
          </w:tcPr>
          <w:p w:rsidR="00885C9A" w:rsidRPr="00CC5C87" w:rsidRDefault="00885C9A" w:rsidP="00D26B3B">
            <w:pPr>
              <w:pStyle w:val="NoSpacing"/>
              <w:ind w:firstLine="567"/>
              <w:jc w:val="center"/>
              <w:rPr>
                <w:sz w:val="24"/>
                <w:szCs w:val="24"/>
                <w:lang w:val="en-US" w:eastAsia="vi-VN"/>
              </w:rPr>
            </w:pPr>
            <w:r w:rsidRPr="00CC5C87">
              <w:rPr>
                <w:sz w:val="24"/>
                <w:szCs w:val="24"/>
                <w:lang w:val="en-US" w:eastAsia="vi-VN"/>
              </w:rPr>
              <w:t xml:space="preserve">ĐẢNG ỦY KHỐI </w:t>
            </w:r>
          </w:p>
          <w:p w:rsidR="00885C9A" w:rsidRPr="00CC5C87" w:rsidRDefault="00885C9A" w:rsidP="00D26B3B">
            <w:pPr>
              <w:pStyle w:val="NoSpacing"/>
              <w:ind w:firstLine="567"/>
              <w:jc w:val="center"/>
              <w:rPr>
                <w:sz w:val="24"/>
                <w:szCs w:val="24"/>
                <w:lang w:val="en-US" w:eastAsia="vi-VN"/>
              </w:rPr>
            </w:pPr>
            <w:r w:rsidRPr="00CC5C87">
              <w:rPr>
                <w:sz w:val="24"/>
                <w:szCs w:val="24"/>
                <w:lang w:val="en-US" w:eastAsia="vi-VN"/>
              </w:rPr>
              <w:t>CƠ QUAN - DOANH NGHIỆP TỈNH</w:t>
            </w:r>
          </w:p>
          <w:p w:rsidR="00885C9A" w:rsidRPr="00CC5C87" w:rsidRDefault="00885C9A" w:rsidP="00D26B3B">
            <w:pPr>
              <w:pStyle w:val="NoSpacing"/>
              <w:ind w:firstLine="567"/>
              <w:jc w:val="center"/>
              <w:rPr>
                <w:b/>
                <w:bCs/>
                <w:sz w:val="24"/>
                <w:szCs w:val="24"/>
                <w:lang w:val="en-US" w:eastAsia="vi-VN"/>
              </w:rPr>
            </w:pPr>
            <w:r w:rsidRPr="00CC5C87">
              <w:rPr>
                <w:b/>
                <w:bCs/>
                <w:sz w:val="24"/>
                <w:szCs w:val="24"/>
                <w:lang w:val="en-US" w:eastAsia="vi-VN"/>
              </w:rPr>
              <w:t>BAN TUYÊN GIÁO</w:t>
            </w:r>
          </w:p>
          <w:p w:rsidR="00885C9A" w:rsidRPr="00CC5C87" w:rsidRDefault="00885C9A" w:rsidP="00D26B3B">
            <w:pPr>
              <w:pStyle w:val="NoSpacing"/>
              <w:ind w:firstLine="567"/>
              <w:jc w:val="center"/>
              <w:rPr>
                <w:b/>
                <w:bCs/>
                <w:spacing w:val="-10"/>
                <w:sz w:val="24"/>
                <w:szCs w:val="24"/>
                <w:lang w:val="vi-VN" w:eastAsia="vi-VN"/>
              </w:rPr>
            </w:pPr>
            <w:r w:rsidRPr="00CC5C87">
              <w:rPr>
                <w:b/>
                <w:bCs/>
                <w:sz w:val="24"/>
                <w:szCs w:val="24"/>
                <w:lang w:val="en-US" w:eastAsia="vi-VN"/>
              </w:rPr>
              <w:t>*</w:t>
            </w:r>
          </w:p>
        </w:tc>
        <w:tc>
          <w:tcPr>
            <w:tcW w:w="5518" w:type="dxa"/>
          </w:tcPr>
          <w:p w:rsidR="00885C9A" w:rsidRPr="00B62554" w:rsidRDefault="00885C9A" w:rsidP="00A54FDA">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sidR="00A54FDA">
              <w:rPr>
                <w:b/>
                <w:bCs/>
                <w:sz w:val="24"/>
                <w:szCs w:val="24"/>
                <w:lang w:val="en-US"/>
              </w:rPr>
              <w:t>01</w:t>
            </w:r>
            <w:r w:rsidRPr="00CC5C87">
              <w:rPr>
                <w:b/>
                <w:bCs/>
                <w:sz w:val="24"/>
                <w:szCs w:val="24"/>
                <w:lang w:val="vi-VN"/>
              </w:rPr>
              <w:t>/</w:t>
            </w:r>
            <w:r>
              <w:rPr>
                <w:b/>
                <w:bCs/>
                <w:sz w:val="24"/>
                <w:szCs w:val="24"/>
                <w:lang w:val="vi-VN" w:eastAsia="vi-VN"/>
              </w:rPr>
              <w:t>202</w:t>
            </w:r>
            <w:r w:rsidR="00A54FDA">
              <w:rPr>
                <w:b/>
                <w:bCs/>
                <w:sz w:val="24"/>
                <w:szCs w:val="24"/>
                <w:lang w:val="en-US" w:eastAsia="vi-VN"/>
              </w:rPr>
              <w:t>5)</w:t>
            </w:r>
          </w:p>
        </w:tc>
      </w:tr>
      <w:tr w:rsidR="005D3142" w:rsidRPr="00CC5C87" w:rsidTr="00313F74">
        <w:trPr>
          <w:trHeight w:val="168"/>
        </w:trPr>
        <w:tc>
          <w:tcPr>
            <w:tcW w:w="10590" w:type="dxa"/>
            <w:gridSpan w:val="2"/>
          </w:tcPr>
          <w:p w:rsidR="005D3142" w:rsidRPr="007E785C" w:rsidRDefault="005D3142" w:rsidP="00D26B3B">
            <w:pPr>
              <w:spacing w:before="120" w:line="288" w:lineRule="auto"/>
              <w:ind w:firstLine="567"/>
              <w:jc w:val="center"/>
              <w:rPr>
                <w:sz w:val="24"/>
                <w:szCs w:val="24"/>
                <w:lang w:val="en-US" w:eastAsia="vi-VN"/>
              </w:rPr>
            </w:pPr>
          </w:p>
        </w:tc>
      </w:tr>
    </w:tbl>
    <w:p w:rsidR="00A54FDA" w:rsidRDefault="00F3651B"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bCs/>
          <w:color w:val="FF0000"/>
          <w:sz w:val="24"/>
          <w:szCs w:val="24"/>
          <w:bdr w:val="none" w:sz="0" w:space="0" w:color="auto" w:frame="1"/>
          <w:shd w:val="clear" w:color="auto" w:fill="FFFFFF"/>
        </w:rPr>
      </w:pPr>
      <w:r w:rsidRPr="00C81307">
        <w:rPr>
          <w:b/>
          <w:bCs/>
          <w:color w:val="FF0000"/>
          <w:sz w:val="24"/>
          <w:szCs w:val="24"/>
          <w:bdr w:val="none" w:sz="0" w:space="0" w:color="auto" w:frame="1"/>
          <w:shd w:val="clear" w:color="auto" w:fill="FFFFFF"/>
        </w:rPr>
        <w:t xml:space="preserve">I. </w:t>
      </w:r>
      <w:r w:rsidR="000B376F" w:rsidRPr="00C81307">
        <w:rPr>
          <w:b/>
          <w:bCs/>
          <w:color w:val="FF0000"/>
          <w:sz w:val="24"/>
          <w:szCs w:val="24"/>
          <w:bdr w:val="none" w:sz="0" w:space="0" w:color="auto" w:frame="1"/>
          <w:shd w:val="clear" w:color="auto" w:fill="FFFFFF"/>
        </w:rPr>
        <w:t>MỘT SỐ NỘI DUNG CẦN THIẾT SINH HOẠT TẠI CHI BỘ</w:t>
      </w:r>
      <w:r w:rsidR="004D609B" w:rsidRPr="00C81307">
        <w:rPr>
          <w:b/>
          <w:bCs/>
          <w:color w:val="FF0000"/>
          <w:sz w:val="24"/>
          <w:szCs w:val="24"/>
          <w:bdr w:val="none" w:sz="0" w:space="0" w:color="auto" w:frame="1"/>
          <w:shd w:val="clear" w:color="auto" w:fill="FFFFFF"/>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color w:val="003399"/>
          <w:sz w:val="24"/>
          <w:szCs w:val="24"/>
        </w:rPr>
      </w:pPr>
      <w:r w:rsidRPr="00A54FDA">
        <w:rPr>
          <w:b/>
          <w:color w:val="003399"/>
          <w:sz w:val="24"/>
          <w:szCs w:val="24"/>
        </w:rPr>
        <w:t xml:space="preserve">1. Sáng mãi ngọn lửa Đồng khởi 17/1/1960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i/>
          <w:sz w:val="24"/>
          <w:szCs w:val="24"/>
        </w:rPr>
      </w:pPr>
      <w:r w:rsidRPr="002979A3">
        <w:rPr>
          <w:b/>
          <w:i/>
          <w:sz w:val="24"/>
          <w:szCs w:val="24"/>
        </w:rPr>
        <w:t>Đêm trước Đồng khởi</w:t>
      </w:r>
      <w:r>
        <w:rPr>
          <w:b/>
          <w:i/>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 xml:space="preserve">Đồng khởi ở Bến Tre là một sự kiện lịch sử trọng đại, một dấu son chói lọi trong cuộc kháng chiến chống Mỹ, cứu nước nói riêng và lịch sử đấu tranh giải phóng dân tộc nói chung dưới sự lãnh đạo của Đảng và Chủ tịch Hồ Chí Minh kính yêu. Chúng ta còn nhớ, miền Nam sau Hiệp định Giơ-ne-vơ, là miền Nam của máu và nước mắt. Chính quyền Mỹ - Diệm đã trắng trợn thực hiện âm mưu chia cắt và thôn tín đất nước ta lâu dài. Chúng đã dùng quốc sách tố cộng, diệt cộng thâm độc, tàn ác và đẫm máu; xây dựng hệ thống đồn bót, khu trù mật, tề điệp khắp nơi, thẳng tay đàn áp, giết hại những người kháng chiến và đồng bào yêu nước, trung kiên với Đảng, với cách mạng. Cả miền Nam có gần 1,5 triệu người bị giết hại, tù đày… và đêm trước của Đồng khởi ở Bến Tre cũng trong hoàn cảnh đó. Bộ máy quân sự của địch có quân chủ lực, thủy quân lục chiến, sư đoàn 7; hệ thống bảo an, tổng đoàn dân vệ, cảnh sát, do thám, gián điệp... Trên địa bàn Bến Tre, chúng xây dựng bộ máy chính quyền từ tỉnh, quận, tổng, hội đồng xã, ấp đến ngũ gia liên bảo; phân loại từng gia đình theo “quốc gia”, lưng chừng, theo “Việt cộng” để quản lý. Chúng hình thành các tổ chức đảng phái như Đảng cần lao, nhân vị; phong trào cách mạng quốc gia; thanh niên cộng hoà, phụ nữ cộng hoà. Chúng xây dựng 4 khu trù mật và trên 300 đồn bót ở khắp địa bàn.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Từ 1954 đến khi Đồng khởi nổ ra, chúng đã liên tục đánh phá cơ sở cách mạng, đàn áp, bắn giết những người kháng chiến và đồng bào ta vô cùng dã man, tàn ác, không trừ một thủ đoạn thâm độc nào. Từ 117 chi bộ với trên 2000 đảng viên chỉ còn 18 chi bộ với 162 đảng viên. Có thể nói, đêm trước Đồng khởi, trên 3 dải cù lao là một cảnh tượng điêu tàn, đổ nát, nhân dân Bến Tre sống trong cảnh máu và nước mắt, tang tốc, đau thương không sao kể xiết. Lòng căm thù giặc sôi trào, dồn nén trong lòng mọi người.</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Dù tổn thất nặng nề, nhưng Đảng bộ và nhân dân ta thể hiện ý chí kiên cường, giữ nghiêm kỷ luật Đảng và chấp hành Nghị quyết Đảng. Luôn tôn trọng vào sự lãnh đạo của Đảng và chủ động, sáng suốt trong chủ trương, đó là: không manh động khi chưa có chủ trương của Đảng, tiếp tục đấu tranh chính trị, chống khủng bố, đòi dân sinh, dân chủ. Tích cực củng cố cơ sở Đảng, cơ sở, lực lượng cách mạng thành hệ thống rễ chuỗi đến tận cơ sở; xây dựng cơ sở trong lực lượng địch, thành lập các tổ võ trang tuyên truyền; trừng trị một số tên ác ôn, cộm cán để cảnh cáo. Nhờ chủ trương đúng đắn nên khi Nghị quyết 15 của Đảng ra đời, ta mới có lực lượng quần chúng cách mạng hùng hậu.</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 xml:space="preserve"> Tình hình cách mạng miền Nam nói chung, Bến Tre nói riêng cực kỳ khó khăn, gần như không có lối thoát. Nêu hết dã tâm và thủ đoạn thâm độc, tàn ác của Mỹ - Diệm, sự tổn thất của Đảng bộ và nhân dân ta trước khi Đồng khởi nổ ra giành thắng lợi, chúng ta mới cảm nhận một cách đầy đủ giá trị, ý nghĩa và tầm vóc to lớn của cuộc Đồng khởi mà Đảng bộ và nhân dân ta đã tiến hành và giành thắng lợi cách mạng.</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i/>
          <w:sz w:val="24"/>
          <w:szCs w:val="24"/>
        </w:rPr>
      </w:pPr>
      <w:r w:rsidRPr="002979A3">
        <w:rPr>
          <w:b/>
          <w:i/>
          <w:sz w:val="24"/>
          <w:szCs w:val="24"/>
        </w:rPr>
        <w:t>Thắng lợi cuộc Đồng khởi, ý nghĩa và kinh nghiệm lịch sử</w:t>
      </w:r>
      <w:r>
        <w:rPr>
          <w:b/>
          <w:i/>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Trước tình cảnh vô cùng đen tối của cách mạng miền Nam, để chuyển tình thế cách mạng, Ban Chấp hành Trung ương Đảng (khoá II) dưới sự chủ trì của Chủ tịch Hồ Chí Minh đã tiến hành kỳ họp thứ 15 từ ngày 12 đến 22/1/1959, bàn và đề ra đường lối cách mạng miền Nam. Nghị quyết 15 ra đời với chủ trương “</w:t>
      </w:r>
      <w:r w:rsidRPr="002979A3">
        <w:rPr>
          <w:i/>
          <w:sz w:val="24"/>
          <w:szCs w:val="24"/>
        </w:rPr>
        <w:t>lấy sức mạnh của quần chúng, dựa vào lực lượng chính trị của quần chúng là chủ yếu, kết hợp với lực lượng võ trang để đánh địch, giành chính quyền của đế quốc và phong kiến, dựng lên chính quyền cách mạng</w:t>
      </w:r>
      <w:r w:rsidRPr="002979A3">
        <w:rPr>
          <w:sz w:val="24"/>
          <w:szCs w:val="24"/>
        </w:rPr>
        <w:t>”. Với lòng khát khao mong đợi nên ngay sau Nghị quyết 15 ra đời đã được Đảng bộ và nhân dân Bến Tre nhanh chóng tiếp thu, quán triệt một cách đầy đủ, thấu đáo trong toàn Đảng và nhân dân, tạo nên một khí thế cách mạng chưa từng có. Sáng ngày 17/01/1960, dưới sự lãnh đạo của Tỉnh ủy, cuộc Đồng khởi nổ ra vô cùng quyết liệt tại 3 xã Định Thủy, Bình Khánh, Phước Hiệp, huyện Mỏ Cày và sau đó đồng loạt nổ ra trên toàn tỉnh, với lực lượng chính trị, lực lượng võ trang tuyên truyền ngày càng lớn mạnh, gây cho địch nhiều thiệt hại nặng nề.</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Chỉ một tuần Đồng khởi, ta đã bức rút, bức hàng 47 đồn bót, tiêu diệt, bắt giáo dục hàng trăm tên ác ôn - làm cho chúng vô cùng bất ngờ, hoang mang; buộc Ngô Đình Diệm phải lo sợ thốt lên “</w:t>
      </w:r>
      <w:r w:rsidRPr="002979A3">
        <w:rPr>
          <w:i/>
          <w:sz w:val="24"/>
          <w:szCs w:val="24"/>
        </w:rPr>
        <w:t>Cái ung nhọt Kiến Hoà rất nguy hiểm, nếu không loại trừ ngay sẽ sụp đổ chế độ</w:t>
      </w:r>
      <w:r w:rsidRPr="002979A3">
        <w:rPr>
          <w:sz w:val="24"/>
          <w:szCs w:val="24"/>
        </w:rPr>
        <w:t xml:space="preserve">”. Ngay lập tức Ngô Đình Diệm tiến hành chiến dịch “Bình trị Kiến Hoà”. Ngày 25/3/1960, địch đưa hơn 10.000 quân hỗn hợp đến bao vây 3 xã Bình Khánh, </w:t>
      </w:r>
      <w:r w:rsidRPr="002979A3">
        <w:rPr>
          <w:sz w:val="24"/>
          <w:szCs w:val="24"/>
        </w:rPr>
        <w:lastRenderedPageBreak/>
        <w:t>Định Thủy, Phước Hiệp. Chúng cho rằng nơi đây là lá cờ đầu và là nơi chứa cơ quan đầu não và lực lượng quân sự chủ yếu của ta. Nhưng với sự vững vàng, mưu trí, Ban chỉ huy Đồng khởi vận dụng sáng tạo và phát triển nghệ thuật quân sự chiến tranh nhân dân lên đỉnh cao mới. Tập trung bố trí trận địa khắp địa bàn như gài mìn, hình thành các bãi chông theo các hướng địch tiến quân (ta dự báo), tổ chức lực lượng chặn bắn tỉa, chặn đánh. Một mặt, Tỉnh ủy chủ trương đưa hàng trăm ghe, xuồng chở trên 5.000 người già, trẻ em, phụ nữ, chăn mền, chiếu gối, xoong, nồi, heo, gà… lên tràn ngập thị trấn Mỏ Cày và tổ chức cho trên 5.000 đồng bào các xã lân cận đến hỗ trợ, đấu tranh trực diện với địch, tố cáo hành vi bắn giết, hãm hiếp phụ nữ của bọn lính quyết liệt, đòi địch phải rút quân, ngưng bắn pháo, hãm hiếp. Cùng lúc đó thì cuộc đấu tranh chính trị cũng nổ ra khắp các huyện trong tỉnh, tại Giồng Trôm lực lượng lên đến hơn 5.000 người, đấu tranh nhiều ngày tại trung tâm quận lỵ.</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Thắng lợi của cuộc Đồng khởi ở Bến Tre đã phá vỡ bộ máy kìm kẹp của địch, là mũi đột phá, mở màng cho cao trào mới của cách mạng miền Nam chuyển từ thế phòng ngự, gìn giữ lực lượng sang thế tiến công và liên tiếp tiến công địch, giành thắng lợi - là tiếng súng báo hiệu sự sụp đổ của chế độ Mỹ - ngụy không sao tránh khỏi. Thắng lợi của Đồng khởi 1960, khẳng định tính đúng đắn, kịp thời của Nghị quyết 15 Trung ương Đảng và Đảng bộ Bến Tre đã quán triệt sâu sắc đường lối, phương châm của Đảng, linh hoạt vận dụng sáng tạo vào điều kiện thực tế của tỉnh, động viên toàn dân đứng lên Đồng khởi. Khẳng định có Nghị quyết 15 mới có phong trào Đồng khởi, đúng với nội dung và tính chất của một cuộc Đồng khởi. Vì trước đó có một số cuộc khởi nghĩa vũ trang ở vài nơi nhưng không giữ và làm chủ, mở rộng địa bàn, không phá được hệ thống kìm kẹp của địch.</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Đó còn là sự quán triệt sâu sắc quan điểm quần chúng của Đảng và Bác Hồ, thấy được sức mạnh to lớn của quần chúng, nên luôn bám sát vào dân, tin tưởng tuyệt đối ở dân, dựa vào dân, quan tâm bảo vệ và chăm lo quyền lợi của nhân dân, từ đó mà gìn giữ và phát triển lực lượng Đảng, nên đã phát động và quy tụ toàn bộ lực lượng nhân dân vào cuộc Đồng khởi; là sự vận dụng sáng tạo và nhuần nhuyễn chiến lược tổng hợp của Đảng, tổ chức chỉ đạo chặt chẽ, linh hoạt trong thao lược, dứt khoát trong chỉ đạo triển khai tổ chức thực hiện; phát triển nghệ thuật tổ chức lực lượng cách mạng (lực lượng chính trị, lực lượng vũ trang, binh vận) trong tấn công địch, đây là một trong những đỉnh cao của nghệ thuật chiến tranh nhân dân; đặc biệt là biết sử dụng, bố trí lực lượng tạo nên sức mạnh tổng hợp để đánh bại địch giành thắng lợi. Thắng lợi của Đồng khởi còn bắt nguồn từ nhân dân ta có truyền thống yêu nước, có lịch sử đấu tranh lâu dài, tự lực, tự cường, nhưng bất khuất trước kẻ thù, luôn tin tưởng tuyệt đối vào sự lãnh đạo của Đảng và Bác Hồ.</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Thắng lợi của Đồng khởi là một tất yếu theo quy luật chiến tranh. Sức nén càng mạnh thì sức bật càng lớn. Đảng bộ đã biết sử dụng bạo lực cách mạng để đánh bại bạo lực phản cách mạng. Cuộc Đồng khởi ở Bến Tre vô cùng dũng mãnh và quyết liệt, như nhiều tướng lĩnh quân đội, lãnh đạo Đảng, Nhà nước, nhà sử học đã khẳng định: trong phong trào Đồng khởi của Đảng, quân dân Nam Bộ, thì Đồng khởi của Đảng bộ, quân, dân Bến Tre là lá cờ đầu anh dũng nhất, quyết liệt nhất, mưu trí nhất, sáng tạo nhất, có vị trí xứng đáng trong sự nghiệp đấu tranh giải phóng dân tộc và trở thành huyền thoại quê hương Bến Tre Đồng khởi với đầy đủ tính chất và nội dung của nó.</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right"/>
        <w:outlineLvl w:val="2"/>
        <w:rPr>
          <w:sz w:val="24"/>
          <w:szCs w:val="24"/>
        </w:rPr>
      </w:pPr>
      <w:r w:rsidRPr="002979A3">
        <w:rPr>
          <w:b/>
          <w:sz w:val="24"/>
          <w:szCs w:val="24"/>
        </w:rPr>
        <w:t xml:space="preserve">Ban Biên tập </w:t>
      </w:r>
      <w:r w:rsidRPr="002979A3">
        <w:rPr>
          <w:sz w:val="24"/>
          <w:szCs w:val="24"/>
        </w:rPr>
        <w:t>(Nguồn tư liệu Ban Tuyên giáo Tỉnh ủy)</w:t>
      </w:r>
      <w:r>
        <w:rPr>
          <w:sz w:val="24"/>
          <w:szCs w:val="24"/>
        </w:rPr>
        <w:t xml:space="preserve"> </w:t>
      </w:r>
    </w:p>
    <w:p w:rsidR="00A54FDA" w:rsidRP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color w:val="003399"/>
          <w:sz w:val="24"/>
          <w:szCs w:val="24"/>
          <w:lang w:val="fr-FR"/>
        </w:rPr>
      </w:pPr>
      <w:r w:rsidRPr="00A54FDA">
        <w:rPr>
          <w:b/>
          <w:color w:val="003399"/>
          <w:sz w:val="24"/>
          <w:szCs w:val="24"/>
          <w:lang w:val="fr-FR"/>
        </w:rPr>
        <w:t>2. Quyết tâm thực hiện thắng lợi Nghị quyết Tỉnh ủy năm 2025</w:t>
      </w:r>
      <w:r w:rsidRPr="00A54FDA">
        <w:rPr>
          <w:b/>
          <w:color w:val="003399"/>
          <w:sz w:val="24"/>
          <w:szCs w:val="24"/>
          <w:lang w:val="fr-FR"/>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pl-PL"/>
        </w:rPr>
      </w:pPr>
      <w:r w:rsidRPr="002979A3">
        <w:rPr>
          <w:sz w:val="24"/>
          <w:szCs w:val="24"/>
          <w:lang w:val="pt-BR"/>
        </w:rPr>
        <w:t xml:space="preserve">Năm 2025 là năm cuối thực hiện Nghị quyết Đại hội đại biểu Đảng bộ tỉnh lần thứ XI, nhiệm kỳ 2020-2025; đồng thời là năm diễn ra đại hội Đảng các cấp, kỷ niệm các ngày lễ lớn, sự kiện trọng đại của đất nước và của tỉnh. Do đó, việc xác định và tổ chức thực hiện đạt các nhiệm vụ, chỉ tiêu và giải pháp năm 2025 có ý nghĩa rất quan trọng. </w:t>
      </w:r>
      <w:r w:rsidRPr="002979A3">
        <w:rPr>
          <w:sz w:val="24"/>
          <w:szCs w:val="24"/>
        </w:rPr>
        <w:t xml:space="preserve">Dự báo năm 2025, bên cạnh những cơ hội, thuận lợi tỉnh vẫn tiếp tục phải đối mặt với nhiều khó khăn, thách thức, như: những diễn biến phức tạp, khó lường của tình hình thế giới, khu vực; tình hình biến đổi khí hậu, sạt lở bờ biển, bờ sông, xâm nhập mặn; dịch bệnh trên cây trồng, vật nuôi diễn biến khá phức tạp; quỹ đất sạch thu hút đầu tư vẫn còn thiếu; xử lý rác thải, nước thải ngày càng trở nên cấp thiết… </w:t>
      </w:r>
      <w:r w:rsidRPr="002979A3">
        <w:rPr>
          <w:sz w:val="24"/>
          <w:szCs w:val="24"/>
          <w:lang w:val="pl-PL"/>
        </w:rPr>
        <w:t>ảnh hưởng không nhỏ đến sản xuất, thu nhập và đời sống của Nhân dân.</w:t>
      </w:r>
      <w:r>
        <w:rPr>
          <w:sz w:val="24"/>
          <w:szCs w:val="24"/>
          <w:lang w:val="pl-PL"/>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iCs/>
          <w:sz w:val="24"/>
          <w:szCs w:val="24"/>
          <w:lang w:val="es-BO"/>
        </w:rPr>
      </w:pPr>
      <w:r w:rsidRPr="002979A3">
        <w:rPr>
          <w:sz w:val="24"/>
          <w:szCs w:val="24"/>
          <w:lang w:val="pl-PL"/>
        </w:rPr>
        <w:t>Với chủ đề năm 2025 t</w:t>
      </w:r>
      <w:r w:rsidRPr="002979A3">
        <w:rPr>
          <w:w w:val="104"/>
          <w:sz w:val="24"/>
          <w:szCs w:val="24"/>
          <w:lang w:val="pt-BR"/>
        </w:rPr>
        <w:t>iếp tục thực hiện phương châm Đại hội đại biểu Đảng bộ tỉnh lần thứ XI, nhiệm kỳ 2020-2025: “</w:t>
      </w:r>
      <w:r w:rsidRPr="002979A3">
        <w:rPr>
          <w:i/>
          <w:sz w:val="24"/>
          <w:szCs w:val="24"/>
          <w:lang w:val="pt-BR"/>
        </w:rPr>
        <w:t>Dân chủ - Kỷ cương - Đồng thuận - Sáng tạo - Phát triển</w:t>
      </w:r>
      <w:r w:rsidRPr="002979A3">
        <w:rPr>
          <w:w w:val="104"/>
          <w:sz w:val="24"/>
          <w:szCs w:val="24"/>
          <w:lang w:val="pt-BR"/>
        </w:rPr>
        <w:t>”, tỉnh xác định mục tiêu là:</w:t>
      </w:r>
      <w:bookmarkStart w:id="0" w:name="_Hlk151111326"/>
      <w:r w:rsidRPr="002979A3">
        <w:rPr>
          <w:b/>
          <w:sz w:val="24"/>
          <w:szCs w:val="24"/>
          <w:lang w:val="pl-PL"/>
        </w:rPr>
        <w:t xml:space="preserve"> </w:t>
      </w:r>
      <w:r w:rsidRPr="002979A3">
        <w:rPr>
          <w:iCs/>
          <w:sz w:val="24"/>
          <w:szCs w:val="24"/>
          <w:lang w:val="es-BO"/>
        </w:rPr>
        <w:t>Xây dựng Đảng và hệ thống chính trị trong sạch, vững mạnh; xây dựng bộ máy tinh gọn, hoạt động hiệu lực, hiệu quả;</w:t>
      </w:r>
      <w:r w:rsidRPr="002979A3">
        <w:rPr>
          <w:sz w:val="24"/>
          <w:szCs w:val="24"/>
          <w:lang w:val="es-BO"/>
        </w:rPr>
        <w:t xml:space="preserve"> siết chặt kỷ luật, kỷ cương, đề cao trách nhiệm người đứng đầu; thực hiện tốt công tác phòng, chống tham nhũng, lãng phí, tiêu cực. Tập trung lãnh đạo, chỉ đạo tổ chức thành công đại hội đảng bộ 3 cấp, nhiệm kỳ </w:t>
      </w:r>
      <w:r w:rsidRPr="002979A3">
        <w:rPr>
          <w:sz w:val="24"/>
          <w:szCs w:val="24"/>
          <w:lang w:val="es-BO"/>
        </w:rPr>
        <w:lastRenderedPageBreak/>
        <w:t xml:space="preserve">2025-2030. Đẩy mạnh cải cách hành chính, tạo môi trường kinh doanh thuận lợi; lan tỏa sâu rộng cao điểm thi đua “Đồng Khởi mới” trên tất cả các lĩnh vực. Tiếp tục ưu tiên thúc đẩy tăng trưởng kinh tế, tăng thu ngân sách, </w:t>
      </w:r>
      <w:r w:rsidRPr="002979A3">
        <w:rPr>
          <w:sz w:val="24"/>
          <w:szCs w:val="24"/>
          <w:shd w:val="clear" w:color="auto" w:fill="FFFFFF"/>
          <w:lang w:val="pt-BR"/>
        </w:rPr>
        <w:t xml:space="preserve">ổn định giá cả các mặt hàng nông sản của tỉnh. </w:t>
      </w:r>
      <w:r w:rsidRPr="002979A3">
        <w:rPr>
          <w:sz w:val="24"/>
          <w:szCs w:val="24"/>
          <w:lang w:val="es-BO"/>
        </w:rPr>
        <w:t xml:space="preserve">Tập trung tháo gỡ các khó khăn trong công tác giải phóng mặt bằng, đẩy nhanh tiến độ thực hiện hoàn thành các công trình, dự án trọng điểm của tỉnh; tăng cường thu hút đầu tư toàn xã hội, hợp tác công - tư. Phát triển văn hóa, xã hội gắn kết chặt chẽ, hài hòa với phát triển kinh tế, bảo đảm an sinh xã hội, giảm nghèo bền vững, cải thiện đời sống của Nhân dân. Thực hiện tốt các chính sách đối với người có công, đối tượng yếu thế. Tăng cường công tác thông tin, truyền thông, tạo đồng thuận xã hội. Quản lý chặt chẽ, sử dụng hiệu quả đất đai, tài nguyên, bảo vệ môi trường, chủ động ứng </w:t>
      </w:r>
      <w:r w:rsidRPr="002979A3">
        <w:rPr>
          <w:sz w:val="24"/>
          <w:szCs w:val="24"/>
          <w:lang w:val="pt-BR"/>
        </w:rPr>
        <w:t>phó hiệu quả với biến đổi khí hậu, xâm nhập mặn;</w:t>
      </w:r>
      <w:r w:rsidRPr="002979A3">
        <w:rPr>
          <w:iCs/>
          <w:sz w:val="24"/>
          <w:szCs w:val="24"/>
          <w:lang w:val="es-BO"/>
        </w:rPr>
        <w:t xml:space="preserve"> giữ vững an ninh chính trị, trật tự an toàn xã hội, bảo đảm quốc phòng, an ninh. Phấn đấu thực hiện hoàn thành cao nhất các chỉ tiêu Nghị quyết Đại hội đại biểu Đảng bộ tỉnh lần thứ XI nhiệm kỳ 2020-2025.</w:t>
      </w:r>
      <w:bookmarkEnd w:id="0"/>
      <w:r>
        <w:rPr>
          <w:iCs/>
          <w:sz w:val="24"/>
          <w:szCs w:val="24"/>
          <w:lang w:val="es-BO"/>
        </w:rPr>
        <w:t xml:space="preserve"> </w:t>
      </w:r>
      <w:bookmarkStart w:id="1" w:name="_Hlk151111364"/>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sz w:val="24"/>
          <w:szCs w:val="24"/>
          <w:lang w:val="es-BO"/>
        </w:rPr>
      </w:pPr>
      <w:r w:rsidRPr="002979A3">
        <w:rPr>
          <w:b/>
          <w:sz w:val="24"/>
          <w:szCs w:val="24"/>
          <w:lang w:val="es-BO"/>
        </w:rPr>
        <w:t>Xác định 26 chỉ tiêu cụ thể (gồm 4 chỉ tiêu về công tác xây dựng Đảng và 22 chỉ tiêu về phát triển kinh tế - xã hội, quốc phòng, an ninh):</w:t>
      </w:r>
      <w:r>
        <w:rPr>
          <w:b/>
          <w:sz w:val="24"/>
          <w:szCs w:val="24"/>
          <w:lang w:val="es-BO"/>
        </w:rPr>
        <w:t xml:space="preserve"> </w:t>
      </w:r>
      <w:bookmarkStart w:id="2" w:name="_Hlk183583460"/>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shd w:val="clear" w:color="auto" w:fill="FFFFFF"/>
          <w:lang w:val="es-BO"/>
        </w:rPr>
      </w:pPr>
      <w:r w:rsidRPr="002979A3">
        <w:rPr>
          <w:sz w:val="24"/>
          <w:szCs w:val="24"/>
          <w:shd w:val="clear" w:color="auto" w:fill="FFFFFF"/>
          <w:lang w:val="es-BO"/>
        </w:rPr>
        <w:t>(1) Kết nạp đảng viên: 1.200 đảng viên;</w:t>
      </w:r>
      <w:r>
        <w:rPr>
          <w:sz w:val="24"/>
          <w:szCs w:val="24"/>
          <w:shd w:val="clear" w:color="auto" w:fill="FFFFFF"/>
          <w:lang w:val="es-BO"/>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shd w:val="clear" w:color="auto" w:fill="FFFFFF"/>
          <w:lang w:val="es-BO"/>
        </w:rPr>
      </w:pPr>
      <w:r w:rsidRPr="002979A3">
        <w:rPr>
          <w:sz w:val="24"/>
          <w:szCs w:val="24"/>
          <w:shd w:val="clear" w:color="auto" w:fill="FFFFFF"/>
          <w:lang w:val="es-BO"/>
        </w:rPr>
        <w:t>(2) Kéo giảm 5% đảng viên vi phạm bị xử lý kỷ luật;</w:t>
      </w:r>
      <w:r>
        <w:rPr>
          <w:sz w:val="24"/>
          <w:szCs w:val="24"/>
          <w:shd w:val="clear" w:color="auto" w:fill="FFFFFF"/>
          <w:lang w:val="es-BO"/>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shd w:val="clear" w:color="auto" w:fill="FFFFFF"/>
          <w:lang w:val="es-BO"/>
        </w:rPr>
      </w:pPr>
      <w:r w:rsidRPr="002979A3">
        <w:rPr>
          <w:sz w:val="24"/>
          <w:szCs w:val="24"/>
          <w:shd w:val="clear" w:color="auto" w:fill="FFFFFF"/>
          <w:lang w:val="es-BO"/>
        </w:rPr>
        <w:t xml:space="preserve">(3) </w:t>
      </w:r>
      <w:bookmarkStart w:id="3" w:name="_Hlk89173431"/>
      <w:r w:rsidRPr="002979A3">
        <w:rPr>
          <w:sz w:val="24"/>
          <w:szCs w:val="24"/>
          <w:shd w:val="clear" w:color="auto" w:fill="FFFFFF"/>
          <w:lang w:val="es-BO"/>
        </w:rPr>
        <w:t>Phấn đấu có 100 chi bộ ấp, khu phố được công nhận trong sạch, vững mạnh toàn diện</w:t>
      </w:r>
      <w:bookmarkEnd w:id="3"/>
      <w:r w:rsidRPr="002979A3">
        <w:rPr>
          <w:sz w:val="24"/>
          <w:szCs w:val="24"/>
          <w:shd w:val="clear" w:color="auto" w:fill="FFFFFF"/>
          <w:lang w:val="es-BO"/>
        </w:rPr>
        <w:t xml:space="preserve">; </w:t>
      </w:r>
      <w:r>
        <w:rPr>
          <w:sz w:val="24"/>
          <w:szCs w:val="24"/>
          <w:shd w:val="clear" w:color="auto" w:fill="FFFFFF"/>
          <w:lang w:val="es-BO"/>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Cs/>
          <w:sz w:val="24"/>
          <w:szCs w:val="24"/>
          <w:lang w:val="sv-SE"/>
        </w:rPr>
      </w:pPr>
      <w:r w:rsidRPr="002979A3">
        <w:rPr>
          <w:sz w:val="24"/>
          <w:szCs w:val="24"/>
          <w:shd w:val="clear" w:color="auto" w:fill="FFFFFF"/>
          <w:lang w:val="es-BO"/>
        </w:rPr>
        <w:t xml:space="preserve">(4) Phấn đấu </w:t>
      </w:r>
      <w:r w:rsidRPr="002979A3">
        <w:rPr>
          <w:sz w:val="24"/>
          <w:szCs w:val="24"/>
          <w:lang w:val="sv-SE"/>
        </w:rPr>
        <w:t xml:space="preserve">có 350 chi bộ, </w:t>
      </w:r>
      <w:r w:rsidRPr="002979A3">
        <w:rPr>
          <w:sz w:val="24"/>
          <w:szCs w:val="24"/>
          <w:lang w:val="nl-NL"/>
        </w:rPr>
        <w:t xml:space="preserve">đảng bộ cơ sở </w:t>
      </w:r>
      <w:r w:rsidRPr="002979A3">
        <w:rPr>
          <w:sz w:val="24"/>
          <w:szCs w:val="24"/>
          <w:lang w:val="sv-SE"/>
        </w:rPr>
        <w:t xml:space="preserve">được công nhận </w:t>
      </w:r>
      <w:r w:rsidRPr="002979A3">
        <w:rPr>
          <w:bCs/>
          <w:sz w:val="24"/>
          <w:szCs w:val="24"/>
          <w:lang w:val="nl-NL"/>
        </w:rPr>
        <w:t>“Chi bộ bốn tốt”, “Đảng bộ cơ sở bốn tốt”</w:t>
      </w:r>
      <w:r w:rsidRPr="002979A3">
        <w:rPr>
          <w:bCs/>
          <w:sz w:val="24"/>
          <w:szCs w:val="24"/>
          <w:lang w:val="sv-SE"/>
        </w:rPr>
        <w:t>;</w:t>
      </w:r>
      <w:bookmarkEnd w:id="1"/>
      <w:r>
        <w:rPr>
          <w:bCs/>
          <w:sz w:val="24"/>
          <w:szCs w:val="24"/>
          <w:lang w:val="sv-SE"/>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Arial Unicode MS"/>
          <w:bCs/>
          <w:kern w:val="36"/>
          <w:sz w:val="24"/>
          <w:szCs w:val="24"/>
          <w:u w:color="000000"/>
          <w:lang w:val="sv-SE"/>
        </w:rPr>
      </w:pPr>
      <w:r w:rsidRPr="002979A3">
        <w:rPr>
          <w:rFonts w:eastAsia="Calibri"/>
          <w:bCs/>
          <w:sz w:val="24"/>
          <w:szCs w:val="24"/>
          <w:lang w:val="pt-BR"/>
        </w:rPr>
        <w:t xml:space="preserve">(5) </w:t>
      </w:r>
      <w:r w:rsidRPr="002979A3">
        <w:rPr>
          <w:bCs/>
          <w:sz w:val="24"/>
          <w:szCs w:val="24"/>
          <w:lang w:val="pt-BR"/>
        </w:rPr>
        <w:t>T</w:t>
      </w:r>
      <w:r w:rsidRPr="002979A3">
        <w:rPr>
          <w:sz w:val="24"/>
          <w:szCs w:val="24"/>
          <w:lang w:val="pt-BR"/>
        </w:rPr>
        <w:t>ốc độ tăng trưởng kinh tế (GRDP) năm là 6,0% - 6,5</w:t>
      </w:r>
      <w:r w:rsidRPr="002979A3">
        <w:rPr>
          <w:rFonts w:eastAsia="Arial Unicode MS"/>
          <w:bCs/>
          <w:kern w:val="36"/>
          <w:sz w:val="24"/>
          <w:szCs w:val="24"/>
          <w:u w:color="000000"/>
          <w:lang w:val="sv-SE"/>
        </w:rPr>
        <w:t>%; trong đó, Khu vực nông - lâm - thủy sản tăng 2,99%; Khu vực công nghiệp - xây dựng tăng 11,77%; Khu vực dịch vụ tăng 6,60%; thuế sản phẩm tăng 5,38%;</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Arial Unicode MS"/>
          <w:bCs/>
          <w:kern w:val="36"/>
          <w:sz w:val="24"/>
          <w:szCs w:val="24"/>
          <w:u w:color="000000"/>
          <w:lang w:val="sv-SE"/>
        </w:rPr>
      </w:pPr>
      <w:r w:rsidRPr="002979A3">
        <w:rPr>
          <w:rFonts w:eastAsia="Arial Unicode MS"/>
          <w:bCs/>
          <w:kern w:val="36"/>
          <w:sz w:val="24"/>
          <w:szCs w:val="24"/>
          <w:u w:color="000000"/>
          <w:lang w:val="sv-SE"/>
        </w:rPr>
        <w:t xml:space="preserve">(6) </w:t>
      </w:r>
      <w:bookmarkStart w:id="4" w:name="_Hlk147608504"/>
      <w:r w:rsidRPr="002979A3">
        <w:rPr>
          <w:rFonts w:eastAsia="Arial Unicode MS"/>
          <w:bCs/>
          <w:kern w:val="36"/>
          <w:sz w:val="24"/>
          <w:szCs w:val="24"/>
          <w:u w:color="000000"/>
          <w:lang w:val="sv-SE"/>
        </w:rPr>
        <w:t xml:space="preserve">Cơ cấu kinh tế: </w:t>
      </w:r>
      <w:r w:rsidRPr="002979A3">
        <w:rPr>
          <w:rFonts w:eastAsia="Arial Unicode MS"/>
          <w:bCs/>
          <w:kern w:val="36"/>
          <w:sz w:val="24"/>
          <w:szCs w:val="24"/>
          <w:u w:color="000000"/>
          <w:lang w:val="vi-VN"/>
        </w:rPr>
        <w:t>K</w:t>
      </w:r>
      <w:r w:rsidRPr="002979A3">
        <w:rPr>
          <w:rFonts w:eastAsia="Arial Unicode MS"/>
          <w:bCs/>
          <w:kern w:val="36"/>
          <w:sz w:val="24"/>
          <w:szCs w:val="24"/>
          <w:u w:color="000000"/>
          <w:lang w:val="sv-SE"/>
        </w:rPr>
        <w:t xml:space="preserve">hu vực I: 33,10%; </w:t>
      </w:r>
      <w:r w:rsidRPr="002979A3">
        <w:rPr>
          <w:rFonts w:eastAsia="Arial Unicode MS"/>
          <w:bCs/>
          <w:kern w:val="36"/>
          <w:sz w:val="24"/>
          <w:szCs w:val="24"/>
          <w:u w:color="000000"/>
          <w:lang w:val="vi-VN"/>
        </w:rPr>
        <w:t>K</w:t>
      </w:r>
      <w:r w:rsidRPr="002979A3">
        <w:rPr>
          <w:rFonts w:eastAsia="Arial Unicode MS"/>
          <w:bCs/>
          <w:kern w:val="36"/>
          <w:sz w:val="24"/>
          <w:szCs w:val="24"/>
          <w:u w:color="000000"/>
          <w:lang w:val="sv-SE"/>
        </w:rPr>
        <w:t xml:space="preserve">hu vực II: 21,64%; </w:t>
      </w:r>
      <w:r w:rsidRPr="002979A3">
        <w:rPr>
          <w:rFonts w:eastAsia="Arial Unicode MS"/>
          <w:bCs/>
          <w:kern w:val="36"/>
          <w:sz w:val="24"/>
          <w:szCs w:val="24"/>
          <w:u w:color="000000"/>
          <w:lang w:val="vi-VN"/>
        </w:rPr>
        <w:t>K</w:t>
      </w:r>
      <w:r w:rsidRPr="002979A3">
        <w:rPr>
          <w:rFonts w:eastAsia="Arial Unicode MS"/>
          <w:bCs/>
          <w:kern w:val="36"/>
          <w:sz w:val="24"/>
          <w:szCs w:val="24"/>
          <w:u w:color="000000"/>
          <w:lang w:val="sv-SE"/>
        </w:rPr>
        <w:t>hu vực III: 41,97%; thuế sản phẩm: 3,30%;</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pt-BR"/>
        </w:rPr>
      </w:pPr>
      <w:r w:rsidRPr="002979A3">
        <w:rPr>
          <w:rFonts w:eastAsia="Arial Unicode MS"/>
          <w:bCs/>
          <w:kern w:val="36"/>
          <w:sz w:val="24"/>
          <w:szCs w:val="24"/>
          <w:u w:color="000000"/>
          <w:lang w:val="sv-SE"/>
        </w:rPr>
        <w:t xml:space="preserve">(7) </w:t>
      </w:r>
      <w:bookmarkEnd w:id="4"/>
      <w:r w:rsidRPr="002979A3">
        <w:rPr>
          <w:sz w:val="24"/>
          <w:szCs w:val="24"/>
          <w:lang w:val="vi-VN"/>
        </w:rPr>
        <w:t>Kim ngạch xuất khẩu đạt</w:t>
      </w:r>
      <w:r w:rsidRPr="002979A3">
        <w:rPr>
          <w:sz w:val="24"/>
          <w:szCs w:val="24"/>
          <w:lang w:val="pt-BR"/>
        </w:rPr>
        <w:t xml:space="preserve"> 1.850 triệu USD;</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Arial Unicode MS"/>
          <w:bCs/>
          <w:kern w:val="36"/>
          <w:sz w:val="24"/>
          <w:szCs w:val="24"/>
          <w:u w:color="000000"/>
          <w:lang w:val="sv-SE"/>
        </w:rPr>
      </w:pPr>
      <w:r w:rsidRPr="002979A3">
        <w:rPr>
          <w:rFonts w:eastAsia="Arial Unicode MS"/>
          <w:bCs/>
          <w:kern w:val="36"/>
          <w:sz w:val="24"/>
          <w:szCs w:val="24"/>
          <w:u w:color="000000"/>
          <w:lang w:val="sv-SE"/>
        </w:rPr>
        <w:t>(8)</w:t>
      </w:r>
      <w:r w:rsidRPr="002979A3">
        <w:rPr>
          <w:bCs/>
          <w:sz w:val="24"/>
          <w:szCs w:val="24"/>
          <w:lang w:val="nl-NL"/>
        </w:rPr>
        <w:t xml:space="preserve"> </w:t>
      </w:r>
      <w:r w:rsidRPr="002979A3">
        <w:rPr>
          <w:rFonts w:eastAsia="Arial Unicode MS"/>
          <w:bCs/>
          <w:kern w:val="36"/>
          <w:sz w:val="24"/>
          <w:szCs w:val="24"/>
          <w:u w:color="000000"/>
          <w:lang w:val="sv-SE"/>
        </w:rPr>
        <w:t>Tổng vốn đầu tư toàn xã hội đạt 19.960 tỷ đồng;</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Arial Unicode MS"/>
          <w:bCs/>
          <w:kern w:val="36"/>
          <w:sz w:val="24"/>
          <w:szCs w:val="24"/>
          <w:u w:color="000000"/>
          <w:lang w:val="sv-SE"/>
        </w:rPr>
      </w:pPr>
      <w:r w:rsidRPr="002979A3">
        <w:rPr>
          <w:rFonts w:eastAsia="Arial Unicode MS"/>
          <w:bCs/>
          <w:kern w:val="36"/>
          <w:sz w:val="24"/>
          <w:szCs w:val="24"/>
          <w:u w:color="000000"/>
          <w:lang w:val="sv-SE"/>
        </w:rPr>
        <w:t xml:space="preserve">(9) GRDP bình quân đầu người đạt 62,0 triệu đồng/người;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rFonts w:eastAsia="Calibri"/>
          <w:bCs/>
          <w:sz w:val="24"/>
          <w:szCs w:val="24"/>
          <w:lang w:val="it-IT"/>
        </w:rPr>
        <w:t>(10) Thu ngân sách nhà nước trên địa bàn đạt 6.388,3 tỷ đồng; trong đó, thu nội địa 6.300 tỷ đồng, thu từ hoạt động xuất nhập khẩu 80 tỷ đồng;</w:t>
      </w:r>
      <w:r w:rsidRPr="002979A3">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it-IT"/>
        </w:rPr>
      </w:pPr>
      <w:r w:rsidRPr="002979A3">
        <w:rPr>
          <w:rFonts w:eastAsia="Calibri"/>
          <w:bCs/>
          <w:sz w:val="24"/>
          <w:szCs w:val="24"/>
          <w:lang w:val="de-DE"/>
        </w:rPr>
        <w:t>(11</w:t>
      </w:r>
      <w:r w:rsidRPr="002979A3">
        <w:rPr>
          <w:bCs/>
          <w:sz w:val="24"/>
          <w:szCs w:val="24"/>
          <w:lang w:val="de-DE"/>
        </w:rPr>
        <w:t>)</w:t>
      </w:r>
      <w:r w:rsidRPr="002979A3">
        <w:rPr>
          <w:bCs/>
          <w:sz w:val="24"/>
          <w:szCs w:val="24"/>
          <w:lang w:val="vi-VN"/>
        </w:rPr>
        <w:t xml:space="preserve"> </w:t>
      </w:r>
      <w:r w:rsidRPr="002979A3">
        <w:rPr>
          <w:sz w:val="24"/>
          <w:szCs w:val="24"/>
          <w:lang w:val="it-IT"/>
        </w:rPr>
        <w:t>Tỷ lệ đô thị hóa khoảng 30%;</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de-DE"/>
        </w:rPr>
      </w:pPr>
      <w:r w:rsidRPr="002979A3">
        <w:rPr>
          <w:bCs/>
          <w:sz w:val="24"/>
          <w:szCs w:val="24"/>
          <w:lang w:val="it-IT"/>
        </w:rPr>
        <w:t>(12)</w:t>
      </w:r>
      <w:r w:rsidRPr="002979A3">
        <w:rPr>
          <w:bCs/>
          <w:sz w:val="24"/>
          <w:szCs w:val="24"/>
          <w:lang w:val="vi-VN"/>
        </w:rPr>
        <w:t xml:space="preserve"> </w:t>
      </w:r>
      <w:r w:rsidRPr="002979A3">
        <w:rPr>
          <w:sz w:val="24"/>
          <w:szCs w:val="24"/>
          <w:lang w:val="de-DE"/>
        </w:rPr>
        <w:t>Thành lập mới ít nhất 50 tổ hợp tác; 15 hợp tác xã; 01 Liên hiệp hợp tác xã nông nghiệp;</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sv-SE"/>
        </w:rPr>
      </w:pPr>
      <w:r w:rsidRPr="002979A3">
        <w:rPr>
          <w:sz w:val="24"/>
          <w:szCs w:val="24"/>
          <w:lang w:val="de-DE"/>
        </w:rPr>
        <w:t>(13) V</w:t>
      </w:r>
      <w:r w:rsidRPr="002979A3">
        <w:rPr>
          <w:sz w:val="24"/>
          <w:szCs w:val="24"/>
          <w:shd w:val="clear" w:color="auto" w:fill="FFFFFF"/>
        </w:rPr>
        <w:t>ận động thành lập mới 550</w:t>
      </w:r>
      <w:r w:rsidRPr="002979A3">
        <w:rPr>
          <w:sz w:val="24"/>
          <w:szCs w:val="24"/>
          <w:lang w:val="sv-SE"/>
        </w:rPr>
        <w:t xml:space="preserve"> doanh nghiệp với vốn đăng ký khoảng 4.600 tỷ đồng, trong đó 50 doanh nghiệp chuyển lên từ hộ kinh doanh, 134 doanh nghiệp khởi nghiệp;</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Arial"/>
          <w:sz w:val="24"/>
          <w:szCs w:val="24"/>
        </w:rPr>
      </w:pPr>
      <w:r w:rsidRPr="002979A3">
        <w:rPr>
          <w:sz w:val="24"/>
          <w:szCs w:val="24"/>
          <w:lang w:val="pt-BR"/>
        </w:rPr>
        <w:t xml:space="preserve">(14) </w:t>
      </w:r>
      <w:r w:rsidRPr="002979A3">
        <w:rPr>
          <w:sz w:val="24"/>
          <w:szCs w:val="24"/>
        </w:rPr>
        <w:t>Công nhận 05 xã đạt chuẩn nông thôn mới trở lên</w:t>
      </w:r>
      <w:r w:rsidRPr="002979A3">
        <w:rPr>
          <w:sz w:val="24"/>
          <w:szCs w:val="24"/>
          <w:lang w:val="de-DE"/>
        </w:rPr>
        <w:t>, 06 xã đạt chuẩn nông thôn mới nâng cao, 02 xã đạt chuẩn nông thôn mới kiểu mẫu</w:t>
      </w:r>
      <w:r w:rsidRPr="002979A3">
        <w:rPr>
          <w:sz w:val="24"/>
          <w:szCs w:val="24"/>
          <w:lang w:val="es-BO"/>
        </w:rPr>
        <w:t xml:space="preserve">; các </w:t>
      </w:r>
      <w:r w:rsidRPr="002979A3">
        <w:rPr>
          <w:rFonts w:eastAsia="Arial"/>
          <w:sz w:val="24"/>
          <w:szCs w:val="24"/>
        </w:rPr>
        <w:t>huyện: Châu Thành, Thạnh Phú, Mỏ Cày Bắc và Bình Đại đạt chuẩn huyện nông thôn mới; huyện Giồng Trôm cơ bản đạt chuẩn huyện nông thôn mới; huyện Chợ Lách đạt chuẩn huyện nông thôn mới nâng cao;</w:t>
      </w:r>
      <w:r>
        <w:rPr>
          <w:rFonts w:eastAsia="Arial"/>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de-DE"/>
        </w:rPr>
      </w:pPr>
      <w:r w:rsidRPr="002979A3">
        <w:rPr>
          <w:sz w:val="24"/>
          <w:szCs w:val="24"/>
          <w:lang w:val="de-DE"/>
        </w:rPr>
        <w:t>(15) Đóng góp của năng suất nhân tố tổng hợp (TFP) vào tăng trưởng GRDP khoảng 47%;</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it-IT"/>
        </w:rPr>
      </w:pPr>
      <w:r w:rsidRPr="002979A3">
        <w:rPr>
          <w:bCs/>
          <w:sz w:val="24"/>
          <w:szCs w:val="24"/>
          <w:lang w:val="pt-BR"/>
        </w:rPr>
        <w:t xml:space="preserve">(16) </w:t>
      </w:r>
      <w:r w:rsidRPr="002979A3">
        <w:rPr>
          <w:sz w:val="24"/>
          <w:szCs w:val="24"/>
          <w:lang w:val="it-IT"/>
        </w:rPr>
        <w:t>Tỷ lệ hộ nghèo theo chuẩn đa chiều giảm 0,5 - 1%/năm;</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bCs/>
          <w:sz w:val="24"/>
          <w:szCs w:val="24"/>
          <w:lang w:val="pt-BR"/>
        </w:rPr>
        <w:t xml:space="preserve">(17) </w:t>
      </w:r>
      <w:r w:rsidRPr="002979A3">
        <w:rPr>
          <w:sz w:val="24"/>
          <w:szCs w:val="24"/>
          <w:lang w:val="it-IT"/>
        </w:rPr>
        <w:t xml:space="preserve">Tỷ lệ lao động qua đào tạo đạt </w:t>
      </w:r>
      <w:r w:rsidRPr="002979A3">
        <w:rPr>
          <w:sz w:val="24"/>
          <w:szCs w:val="24"/>
          <w:lang w:val="af-ZA"/>
        </w:rPr>
        <w:t xml:space="preserve">70%; </w:t>
      </w:r>
      <w:r w:rsidRPr="002979A3">
        <w:rPr>
          <w:sz w:val="24"/>
          <w:szCs w:val="24"/>
        </w:rPr>
        <w:t>trong đó</w:t>
      </w:r>
      <w:r w:rsidRPr="002979A3">
        <w:rPr>
          <w:sz w:val="24"/>
          <w:szCs w:val="24"/>
          <w:lang w:val="vi-VN"/>
        </w:rPr>
        <w:t>,</w:t>
      </w:r>
      <w:r w:rsidRPr="002979A3">
        <w:rPr>
          <w:sz w:val="24"/>
          <w:szCs w:val="24"/>
        </w:rPr>
        <w:t xml:space="preserve"> tỷ lệ lao động có bằng cấp, chứng chỉ đạt 40%;</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pt-BR"/>
        </w:rPr>
      </w:pPr>
      <w:r w:rsidRPr="002979A3">
        <w:rPr>
          <w:bCs/>
          <w:sz w:val="24"/>
          <w:szCs w:val="24"/>
          <w:lang w:val="pt-BR"/>
        </w:rPr>
        <w:t xml:space="preserve">(18) </w:t>
      </w:r>
      <w:r w:rsidRPr="002979A3">
        <w:rPr>
          <w:sz w:val="24"/>
          <w:szCs w:val="24"/>
          <w:lang w:val="nl-NL"/>
        </w:rPr>
        <w:t>Đạt 33,3 giường bệnh/vạn dân</w:t>
      </w:r>
      <w:r w:rsidRPr="002979A3">
        <w:rPr>
          <w:kern w:val="36"/>
          <w:sz w:val="24"/>
          <w:szCs w:val="24"/>
          <w:lang w:val="nl-NL"/>
        </w:rPr>
        <w:t xml:space="preserve">; </w:t>
      </w:r>
      <w:r w:rsidRPr="002979A3">
        <w:rPr>
          <w:sz w:val="24"/>
          <w:szCs w:val="24"/>
          <w:lang w:val="nl-NL"/>
        </w:rPr>
        <w:t>10,48 bác sĩ/vạn dân</w:t>
      </w:r>
      <w:r w:rsidRPr="002979A3">
        <w:rPr>
          <w:kern w:val="36"/>
          <w:sz w:val="24"/>
          <w:szCs w:val="24"/>
          <w:lang w:val="vi-VN"/>
        </w:rPr>
        <w:t>;</w:t>
      </w:r>
      <w:r w:rsidRPr="002979A3">
        <w:rPr>
          <w:sz w:val="24"/>
          <w:szCs w:val="24"/>
          <w:lang w:val="pt-BR"/>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lang w:val="pt-BR"/>
        </w:rPr>
      </w:pPr>
      <w:r w:rsidRPr="002979A3">
        <w:rPr>
          <w:sz w:val="24"/>
          <w:szCs w:val="24"/>
          <w:lang w:val="it-IT"/>
        </w:rPr>
        <w:t xml:space="preserve">(19) </w:t>
      </w:r>
      <w:r w:rsidRPr="002979A3">
        <w:rPr>
          <w:rFonts w:eastAsia="Calibri"/>
          <w:sz w:val="24"/>
          <w:szCs w:val="24"/>
          <w:lang w:val="it-IT"/>
        </w:rPr>
        <w:t xml:space="preserve">Tỷ lệ người dân tham gia </w:t>
      </w:r>
      <w:r w:rsidRPr="002979A3">
        <w:rPr>
          <w:rFonts w:eastAsia="Calibri"/>
          <w:sz w:val="24"/>
          <w:szCs w:val="24"/>
          <w:lang w:val="vi-VN"/>
        </w:rPr>
        <w:t>b</w:t>
      </w:r>
      <w:r w:rsidRPr="002979A3">
        <w:rPr>
          <w:rFonts w:eastAsia="Calibri"/>
          <w:sz w:val="24"/>
          <w:szCs w:val="24"/>
          <w:lang w:val="it-IT"/>
        </w:rPr>
        <w:t xml:space="preserve">ảo hiểm y tế đạt 96,74%; lao động trong độ tuổi tham gia bảo hiểm xã hội đạt 20,5% </w:t>
      </w:r>
      <w:r w:rsidRPr="002979A3">
        <w:rPr>
          <w:rFonts w:eastAsia="Calibri"/>
          <w:sz w:val="24"/>
          <w:szCs w:val="24"/>
        </w:rPr>
        <w:t>so với lực lượng lao động</w:t>
      </w:r>
      <w:r w:rsidRPr="002979A3">
        <w:rPr>
          <w:rFonts w:eastAsia="Calibri"/>
          <w:sz w:val="24"/>
          <w:szCs w:val="24"/>
          <w:lang w:val="it-IT"/>
        </w:rPr>
        <w:t xml:space="preserve">; lao động trong độ tuổi tham gia bảo hiểm thất nghiệp đạt 17,78% </w:t>
      </w:r>
      <w:r w:rsidRPr="002979A3">
        <w:rPr>
          <w:rFonts w:eastAsia="Calibri"/>
          <w:sz w:val="24"/>
          <w:szCs w:val="24"/>
        </w:rPr>
        <w:t>so với lực lượng lao động</w:t>
      </w:r>
      <w:r w:rsidRPr="002979A3">
        <w:rPr>
          <w:rFonts w:eastAsia="Calibri"/>
          <w:sz w:val="24"/>
          <w:szCs w:val="24"/>
          <w:lang w:val="pt-BR"/>
        </w:rPr>
        <w:t>;</w:t>
      </w:r>
      <w:r>
        <w:rPr>
          <w:rFonts w:eastAsia="Calibri"/>
          <w:sz w:val="24"/>
          <w:szCs w:val="24"/>
          <w:lang w:val="pt-BR"/>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bCs/>
          <w:sz w:val="24"/>
          <w:szCs w:val="24"/>
          <w:lang w:val="pt-BR"/>
        </w:rPr>
      </w:pPr>
      <w:r w:rsidRPr="002979A3">
        <w:rPr>
          <w:rFonts w:eastAsia="Calibri"/>
          <w:bCs/>
          <w:sz w:val="24"/>
          <w:szCs w:val="24"/>
          <w:lang w:val="pt-BR"/>
        </w:rPr>
        <w:t xml:space="preserve">(20) </w:t>
      </w:r>
      <w:r w:rsidRPr="002979A3">
        <w:rPr>
          <w:rFonts w:eastAsia="Calibri"/>
          <w:sz w:val="24"/>
          <w:szCs w:val="24"/>
          <w:lang w:val="es-BO"/>
        </w:rPr>
        <w:t>Tỷ lệ thu gom chất thải rắn sinh hoạt khu vực đô thị đạt 95,5%; tỷ lệ thu gom chất thải rắn sinh hoạt nông thôn đạt 80%; tỷ lệ phân loại rác tại nguồn đạt 70% hộ dân</w:t>
      </w:r>
      <w:r w:rsidRPr="002979A3">
        <w:rPr>
          <w:rFonts w:eastAsia="Calibri"/>
          <w:bCs/>
          <w:sz w:val="24"/>
          <w:szCs w:val="24"/>
          <w:lang w:val="pt-BR"/>
        </w:rPr>
        <w:t>;</w:t>
      </w:r>
      <w:r>
        <w:rPr>
          <w:rFonts w:eastAsia="Calibri"/>
          <w:bCs/>
          <w:sz w:val="24"/>
          <w:szCs w:val="24"/>
          <w:lang w:val="pt-BR"/>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lang w:val="es-BO"/>
        </w:rPr>
      </w:pPr>
      <w:r w:rsidRPr="002979A3">
        <w:rPr>
          <w:rFonts w:eastAsia="Calibri"/>
          <w:bCs/>
          <w:sz w:val="24"/>
          <w:szCs w:val="24"/>
          <w:lang w:val="pt-BR"/>
        </w:rPr>
        <w:t>(21) T</w:t>
      </w:r>
      <w:r w:rsidRPr="002979A3">
        <w:rPr>
          <w:rFonts w:eastAsia="Calibri"/>
          <w:sz w:val="24"/>
          <w:szCs w:val="24"/>
          <w:lang w:val="it-IT"/>
        </w:rPr>
        <w:t>ỷ</w:t>
      </w:r>
      <w:r w:rsidRPr="002979A3">
        <w:rPr>
          <w:rFonts w:eastAsia="Calibri"/>
          <w:sz w:val="24"/>
          <w:szCs w:val="24"/>
          <w:lang w:val="sv-SE"/>
        </w:rPr>
        <w:t xml:space="preserve"> lệ hộ dân sử dụng nước sạch đạt </w:t>
      </w:r>
      <w:r w:rsidRPr="002979A3">
        <w:rPr>
          <w:rFonts w:eastAsia="Calibri"/>
          <w:sz w:val="24"/>
          <w:szCs w:val="24"/>
          <w:lang w:val="es-BO"/>
        </w:rPr>
        <w:t>85%;</w:t>
      </w:r>
      <w:r>
        <w:rPr>
          <w:rFonts w:eastAsia="Calibri"/>
          <w:sz w:val="24"/>
          <w:szCs w:val="24"/>
          <w:lang w:val="es-BO"/>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nl-NL"/>
        </w:rPr>
      </w:pPr>
      <w:r w:rsidRPr="002979A3">
        <w:rPr>
          <w:sz w:val="24"/>
          <w:szCs w:val="24"/>
          <w:lang w:val="nl-NL"/>
        </w:rPr>
        <w:t>(22) Giải quyết việc làm 20.000 lao động, trong đó phấn đấu đưa trên 2.500 người đi làm việc có thời hạn ở nước ngoài theo hợp đồng</w:t>
      </w:r>
      <w:r w:rsidRPr="002979A3">
        <w:rPr>
          <w:rFonts w:eastAsia="Arial"/>
          <w:sz w:val="24"/>
          <w:szCs w:val="24"/>
        </w:rPr>
        <w:t>;</w:t>
      </w:r>
      <w:r w:rsidRPr="002979A3">
        <w:rPr>
          <w:sz w:val="24"/>
          <w:szCs w:val="24"/>
          <w:lang w:val="nl-NL"/>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nl-NL"/>
        </w:rPr>
      </w:pPr>
      <w:r w:rsidRPr="002979A3">
        <w:rPr>
          <w:sz w:val="24"/>
          <w:szCs w:val="24"/>
          <w:lang w:val="nl-NL"/>
        </w:rPr>
        <w:t xml:space="preserve">(23) </w:t>
      </w:r>
      <w:bookmarkStart w:id="5" w:name="_Hlk182405701"/>
      <w:r w:rsidRPr="002979A3">
        <w:rPr>
          <w:sz w:val="24"/>
          <w:szCs w:val="24"/>
          <w:lang w:val="nl-NL"/>
        </w:rPr>
        <w:t>Đến ngày 31/12/2025 hoàn thành (100%) việc xoá nhà tạm, nhà dột nát cho người dân trên địa bàn tỉnh;</w:t>
      </w:r>
      <w:bookmarkEnd w:id="5"/>
      <w:r>
        <w:rPr>
          <w:sz w:val="24"/>
          <w:szCs w:val="24"/>
          <w:lang w:val="nl-NL"/>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es-BO"/>
        </w:rPr>
      </w:pPr>
      <w:r w:rsidRPr="002979A3">
        <w:rPr>
          <w:sz w:val="24"/>
          <w:szCs w:val="24"/>
          <w:lang w:val="es-BO"/>
        </w:rPr>
        <w:t>(24) Tuyển</w:t>
      </w:r>
      <w:r w:rsidRPr="002979A3">
        <w:rPr>
          <w:b/>
          <w:sz w:val="24"/>
          <w:szCs w:val="24"/>
        </w:rPr>
        <w:t xml:space="preserve"> </w:t>
      </w:r>
      <w:r w:rsidRPr="002979A3">
        <w:rPr>
          <w:bCs/>
          <w:sz w:val="24"/>
          <w:szCs w:val="24"/>
        </w:rPr>
        <w:t>chọn và gọi công dân nhập ngũ</w:t>
      </w:r>
      <w:r w:rsidRPr="002979A3">
        <w:rPr>
          <w:sz w:val="24"/>
          <w:szCs w:val="24"/>
          <w:lang w:val="es-BO"/>
        </w:rPr>
        <w:t xml:space="preserve"> đạt 100% chỉ tiêu; huấn luyện lực lượng thường trực đạt 100%, dự bị động viên đạt 98,5%, dân quân tự vệ đạt 90% trở lên so tổng lực lượng;</w:t>
      </w:r>
      <w:r>
        <w:rPr>
          <w:sz w:val="24"/>
          <w:szCs w:val="24"/>
          <w:lang w:val="es-BO"/>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it-IT"/>
        </w:rPr>
      </w:pPr>
      <w:r w:rsidRPr="002979A3">
        <w:rPr>
          <w:sz w:val="24"/>
          <w:szCs w:val="24"/>
          <w:lang w:val="it-IT"/>
        </w:rPr>
        <w:t xml:space="preserve">(25) </w:t>
      </w:r>
      <w:r w:rsidRPr="002979A3">
        <w:rPr>
          <w:iCs/>
          <w:sz w:val="24"/>
          <w:szCs w:val="24"/>
          <w:lang w:val="it-IT"/>
        </w:rPr>
        <w:t xml:space="preserve">Kiềm chế, kéo giảm tội phạm, tai/tệ nạn xã hội; kiềm chế, kiểm soát người nghiện và người sử dụng </w:t>
      </w:r>
      <w:r w:rsidRPr="002979A3">
        <w:rPr>
          <w:iCs/>
          <w:sz w:val="24"/>
          <w:szCs w:val="24"/>
          <w:lang w:val="it-IT"/>
        </w:rPr>
        <w:lastRenderedPageBreak/>
        <w:t>trái phép chất ma túy; kéo giảm tai nạn giao thông cả 03 tiêu chí</w:t>
      </w:r>
      <w:r w:rsidRPr="002979A3">
        <w:rPr>
          <w:sz w:val="24"/>
          <w:szCs w:val="24"/>
          <w:lang w:val="it-IT"/>
        </w:rPr>
        <w:t>;</w:t>
      </w:r>
      <w:r>
        <w:rPr>
          <w:sz w:val="24"/>
          <w:szCs w:val="24"/>
          <w:lang w:val="it-IT"/>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it-IT"/>
        </w:rPr>
      </w:pPr>
      <w:r w:rsidRPr="002979A3">
        <w:rPr>
          <w:sz w:val="24"/>
          <w:szCs w:val="24"/>
          <w:lang w:val="it-IT"/>
        </w:rPr>
        <w:t>(26) Điều tra, khám phá án hình sự đạt 80% trở lên, không xảy ra oan sai, bỏ lọt tội phạm; tỷ lệ giải quyết tố giác, tin báo tội phạm và kiến nghị khởi tố đạt trên 90%.</w:t>
      </w:r>
      <w:r>
        <w:rPr>
          <w:sz w:val="24"/>
          <w:szCs w:val="24"/>
          <w:lang w:val="it-IT"/>
        </w:rPr>
        <w:t xml:space="preserve"> </w:t>
      </w:r>
      <w:bookmarkEnd w:id="2"/>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bCs/>
          <w:sz w:val="24"/>
          <w:szCs w:val="24"/>
          <w:lang w:val="es-BO"/>
        </w:rPr>
      </w:pPr>
      <w:r w:rsidRPr="002979A3">
        <w:rPr>
          <w:b/>
          <w:bCs/>
          <w:sz w:val="24"/>
          <w:szCs w:val="24"/>
          <w:lang w:val="es-BO"/>
        </w:rPr>
        <w:t>Để hiện thực hóa các mục tiêu trên, tỉnh xác định thực hiện các nhiệm vụ, giải pháp trọng tâm như sau:</w:t>
      </w:r>
      <w:r>
        <w:rPr>
          <w:b/>
          <w:bCs/>
          <w:sz w:val="24"/>
          <w:szCs w:val="24"/>
          <w:lang w:val="es-BO"/>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i/>
          <w:sz w:val="24"/>
          <w:szCs w:val="24"/>
          <w:lang w:val="nb-NO"/>
        </w:rPr>
      </w:pPr>
      <w:r w:rsidRPr="002979A3">
        <w:rPr>
          <w:b/>
          <w:i/>
          <w:sz w:val="24"/>
          <w:szCs w:val="24"/>
        </w:rPr>
        <w:t>Về</w:t>
      </w:r>
      <w:r w:rsidRPr="002979A3">
        <w:rPr>
          <w:b/>
          <w:i/>
          <w:sz w:val="24"/>
          <w:szCs w:val="24"/>
          <w:lang w:val="nb-NO"/>
        </w:rPr>
        <w:t xml:space="preserve"> công tác xây dựng Đảng, xây dựng hệ thống chính trị</w:t>
      </w:r>
      <w:r>
        <w:rPr>
          <w:b/>
          <w:i/>
          <w:sz w:val="24"/>
          <w:szCs w:val="24"/>
          <w:lang w:val="nb-NO"/>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Cs/>
          <w:iCs/>
          <w:kern w:val="28"/>
          <w:sz w:val="24"/>
          <w:szCs w:val="24"/>
          <w:shd w:val="clear" w:color="auto" w:fill="FFFFFF"/>
          <w:lang w:val="es-BO"/>
        </w:rPr>
      </w:pPr>
      <w:r w:rsidRPr="002979A3">
        <w:rPr>
          <w:iCs/>
          <w:kern w:val="28"/>
          <w:sz w:val="24"/>
          <w:szCs w:val="24"/>
          <w:shd w:val="clear" w:color="auto" w:fill="FFFFFF"/>
          <w:lang w:val="es-BO"/>
        </w:rPr>
        <w:t>-</w:t>
      </w:r>
      <w:r w:rsidRPr="002979A3">
        <w:rPr>
          <w:bCs/>
          <w:iCs/>
          <w:kern w:val="28"/>
          <w:sz w:val="24"/>
          <w:szCs w:val="24"/>
          <w:shd w:val="clear" w:color="auto" w:fill="FFFFFF"/>
          <w:lang w:val="es-BO"/>
        </w:rPr>
        <w:t xml:space="preserve"> Đẩy mạnh công tác giáo dục chính trị, kịp thời nắm bắt tình hình, ổn định tư tưởng cho đội ngũ cán bộ, đảng viên; tổ chức quán triệt, tuyên truyền, triển khai kịp thời và thực hiện sơ kết, tổng kết chỉ thị, nghị quyết, kết luận, chương trình, đề án… của Đảng, chính sách pháp luật của Nhà nước.</w:t>
      </w:r>
      <w:r>
        <w:rPr>
          <w:bCs/>
          <w:iCs/>
          <w:kern w:val="28"/>
          <w:sz w:val="24"/>
          <w:szCs w:val="24"/>
          <w:shd w:val="clear" w:color="auto" w:fill="FFFFFF"/>
          <w:lang w:val="es-BO"/>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Cs/>
          <w:iCs/>
          <w:sz w:val="24"/>
          <w:szCs w:val="24"/>
        </w:rPr>
      </w:pPr>
      <w:r w:rsidRPr="002979A3">
        <w:rPr>
          <w:bCs/>
          <w:iCs/>
          <w:sz w:val="24"/>
          <w:szCs w:val="24"/>
          <w:lang w:val="nb-NO"/>
        </w:rPr>
        <w:t>- Tổ chức thành công Đại hội Đảng bộ các cấp</w:t>
      </w:r>
      <w:r w:rsidRPr="002979A3">
        <w:rPr>
          <w:bCs/>
          <w:iCs/>
          <w:sz w:val="24"/>
          <w:szCs w:val="24"/>
        </w:rPr>
        <w:t xml:space="preserve"> </w:t>
      </w:r>
      <w:r w:rsidRPr="002979A3">
        <w:rPr>
          <w:bCs/>
          <w:iCs/>
          <w:sz w:val="24"/>
          <w:szCs w:val="24"/>
          <w:lang w:val="nb-NO"/>
        </w:rPr>
        <w:t xml:space="preserve">nhiệm kỳ 2025-2030 và kỷ niệm </w:t>
      </w:r>
      <w:r w:rsidRPr="002979A3">
        <w:rPr>
          <w:bCs/>
          <w:iCs/>
          <w:sz w:val="24"/>
          <w:szCs w:val="24"/>
        </w:rPr>
        <w:t>các ngày lễ lớn, sự kiện chính trị quan trọng trong năm 2025.</w:t>
      </w:r>
      <w:r>
        <w:rPr>
          <w:bCs/>
          <w:iCs/>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iCs/>
          <w:sz w:val="24"/>
          <w:szCs w:val="24"/>
          <w:lang w:val="nb-NO"/>
        </w:rPr>
      </w:pPr>
      <w:r w:rsidRPr="002979A3">
        <w:rPr>
          <w:bCs/>
          <w:iCs/>
          <w:sz w:val="24"/>
          <w:szCs w:val="24"/>
        </w:rPr>
        <w:t xml:space="preserve">- </w:t>
      </w:r>
      <w:r w:rsidRPr="002979A3">
        <w:rPr>
          <w:iCs/>
          <w:sz w:val="24"/>
          <w:szCs w:val="24"/>
        </w:rPr>
        <w:t>Tập trung xây dựng, củng cố, nâng cao chất lượng, sức chiến đấu của tổ chức đảng và đội ngũ đảng viên; t</w:t>
      </w:r>
      <w:r w:rsidRPr="002979A3">
        <w:rPr>
          <w:iCs/>
          <w:sz w:val="24"/>
          <w:szCs w:val="24"/>
          <w:lang w:val="nb-NO"/>
        </w:rPr>
        <w:t>hường xuyên củng cố, kiện toàn tổ chức, bộ máy, tinh giản biên chế; xây dựng đội ngũ cán bộ các cấp ngang tầm nhiệm vụ; thực hiện tốt công tác quy hoạch, đào tạo cán bộ.</w:t>
      </w:r>
      <w:r>
        <w:rPr>
          <w:iCs/>
          <w:sz w:val="24"/>
          <w:szCs w:val="24"/>
          <w:lang w:val="nb-NO"/>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nb-NO"/>
        </w:rPr>
      </w:pPr>
      <w:r w:rsidRPr="002979A3">
        <w:rPr>
          <w:iCs/>
          <w:kern w:val="28"/>
          <w:sz w:val="24"/>
          <w:szCs w:val="24"/>
          <w:shd w:val="clear" w:color="auto" w:fill="FFFFFF"/>
          <w:lang w:val="es-BO"/>
        </w:rPr>
        <w:t>-</w:t>
      </w:r>
      <w:r w:rsidRPr="002979A3">
        <w:rPr>
          <w:b/>
          <w:iCs/>
          <w:kern w:val="28"/>
          <w:sz w:val="24"/>
          <w:szCs w:val="24"/>
          <w:shd w:val="clear" w:color="auto" w:fill="FFFFFF"/>
          <w:lang w:val="es-BO"/>
        </w:rPr>
        <w:t xml:space="preserve"> </w:t>
      </w:r>
      <w:r w:rsidRPr="002979A3">
        <w:rPr>
          <w:sz w:val="24"/>
          <w:szCs w:val="24"/>
          <w:lang w:val="nb-NO"/>
        </w:rPr>
        <w:t xml:space="preserve">Triển khai bảo đảm chất lượng, hiệu quả Chương trình kiểm tra, giám sát của Ban Thường vụ Tỉnh ủy, của Tỉnh ủy năm 2025. Thực hiện tổng kết công tác kiểm tra, giám sát, thi hành kỷ luật đảng, nhiệm kỳ 2020-2025 theo chỉ đạo của Trung ương.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sv-SE"/>
        </w:rPr>
      </w:pPr>
      <w:r w:rsidRPr="002979A3">
        <w:rPr>
          <w:sz w:val="24"/>
          <w:szCs w:val="24"/>
          <w:lang w:val="nl-NL"/>
        </w:rPr>
        <w:t xml:space="preserve">- </w:t>
      </w:r>
      <w:r w:rsidRPr="002979A3">
        <w:rPr>
          <w:sz w:val="24"/>
          <w:szCs w:val="24"/>
          <w:lang w:val="sv-SE"/>
        </w:rPr>
        <w:t>Tiếp tục tăng cường, nâng cao nhận thức, trách nhiệm của các cấp ủy, chính quyền trong thực hiện quy chế công tác dân vận của hệ thống chính trị, trọng tâm là công tác dân vận trong các cơ quan hành chính nhà nước, chính quyền các cấp</w:t>
      </w:r>
      <w:r w:rsidRPr="002979A3">
        <w:rPr>
          <w:rStyle w:val="Strong"/>
          <w:sz w:val="24"/>
          <w:szCs w:val="24"/>
          <w:lang w:val="pt-PT"/>
        </w:rPr>
        <w:t>.</w:t>
      </w:r>
      <w:r w:rsidRPr="002979A3">
        <w:rPr>
          <w:sz w:val="24"/>
          <w:szCs w:val="24"/>
          <w:lang w:val="sv-SE"/>
        </w:rPr>
        <w:t xml:space="preserve"> Đổi mới mạnh mẽ phương thức hoạt động và phát huy vai trò của Mặt trận Tổ quốc Việt Nam và các tổ chức chính trị - xã hội, hội quần chúng; tiếp tục thực hiện có hiệu quả công tác giám sát, phản biện xã hội; góp ý xây dựng Đảng, chính quyền và đối thoại giữa người đứng đầu cấp uỷ, chính quyền với Nhân dân. </w:t>
      </w:r>
      <w:r>
        <w:rPr>
          <w:sz w:val="24"/>
          <w:szCs w:val="24"/>
          <w:lang w:val="sv-SE"/>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Cs/>
          <w:sz w:val="24"/>
          <w:szCs w:val="24"/>
        </w:rPr>
      </w:pPr>
      <w:r w:rsidRPr="002979A3">
        <w:rPr>
          <w:sz w:val="24"/>
          <w:szCs w:val="24"/>
          <w:lang w:val="nl-NL"/>
        </w:rPr>
        <w:t xml:space="preserve">- </w:t>
      </w:r>
      <w:r w:rsidRPr="002979A3">
        <w:rPr>
          <w:bCs/>
          <w:sz w:val="24"/>
          <w:szCs w:val="24"/>
        </w:rPr>
        <w:t>Lãnh đạo thực hiện tốt công tác nội chính, phòng, chống tham nhũng, lãng phí, tiêu cực; thực hiện nghiêm túc, hiệu quả công tác tiếp công dân, đối thoại trực tiếp với công dân; xử lý, giải quyết kịp thời, dứt điểm những phản ánh, kiến nghị, khiếu nại, tố cáo của công dân. Nâng cao chất lượng công tác phát hiện, chuyển giao, tiếp nhận, giải quyết nguồn tin về tội phạm, công tác điều tra, truy tố, xét xử, thi hành án; thu hồi triệt để tài sản bị thất thoát, chiếm đoạt.</w:t>
      </w:r>
      <w:r>
        <w:rPr>
          <w:bCs/>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pt-BR"/>
        </w:rPr>
      </w:pPr>
      <w:r w:rsidRPr="002979A3">
        <w:rPr>
          <w:sz w:val="24"/>
          <w:szCs w:val="24"/>
          <w:lang w:val="nl-NL"/>
        </w:rPr>
        <w:t xml:space="preserve">- </w:t>
      </w:r>
      <w:r w:rsidRPr="002979A3">
        <w:rPr>
          <w:sz w:val="24"/>
          <w:szCs w:val="24"/>
          <w:lang w:val="pt-BR"/>
        </w:rPr>
        <w:t xml:space="preserve">Tập trung lãnh đạo Đảng đoàn Hội đồng nhân dân tỉnh chỉ đạo Thường trực HĐND tỉnh tổ chức thành công kỳ họp thường lệ giữa năm và cuối năm 2025, các kỳ họp để giải quyết công việc phát sinh đột xuất (nếu có trong năm 2025) của HĐND tỉnh theo quy định của pháp luật; </w:t>
      </w:r>
      <w:r w:rsidRPr="002979A3">
        <w:rPr>
          <w:sz w:val="24"/>
          <w:szCs w:val="24"/>
          <w:lang w:val="nb-NO"/>
        </w:rPr>
        <w:t>p</w:t>
      </w:r>
      <w:r w:rsidRPr="002979A3">
        <w:rPr>
          <w:sz w:val="24"/>
          <w:szCs w:val="24"/>
          <w:lang w:val="pt-BR"/>
        </w:rPr>
        <w:t xml:space="preserve">hát huy vai trò của đại biểu Hội đồng nhân dân tỉnh trong tham gia thảo luận, chất vấn.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shd w:val="clear" w:color="auto" w:fill="FFFFFF"/>
        </w:rPr>
      </w:pPr>
      <w:r w:rsidRPr="002979A3">
        <w:rPr>
          <w:sz w:val="24"/>
          <w:szCs w:val="24"/>
          <w:lang w:val="nl-NL"/>
        </w:rPr>
        <w:t xml:space="preserve">- </w:t>
      </w:r>
      <w:r w:rsidRPr="002979A3">
        <w:rPr>
          <w:sz w:val="24"/>
          <w:szCs w:val="24"/>
          <w:lang w:val="sv-SE"/>
        </w:rPr>
        <w:t xml:space="preserve">Nâng cao năng lực lãnh đạo, điều hành của Uỷ ban nhân dân tỉnh, tiếp tục </w:t>
      </w:r>
      <w:r w:rsidRPr="002979A3">
        <w:rPr>
          <w:sz w:val="24"/>
          <w:szCs w:val="24"/>
          <w:lang w:val="pt-BR"/>
        </w:rPr>
        <w:t xml:space="preserve">cải cách hành chính, </w:t>
      </w:r>
      <w:r w:rsidRPr="002979A3">
        <w:rPr>
          <w:sz w:val="24"/>
          <w:szCs w:val="24"/>
          <w:lang w:val="sv-SE"/>
        </w:rPr>
        <w:t xml:space="preserve">cải thiện môi trường đầu tư kinh doanh; phấn đấu nâng cao </w:t>
      </w:r>
      <w:r w:rsidRPr="002979A3">
        <w:rPr>
          <w:sz w:val="24"/>
          <w:szCs w:val="24"/>
          <w:shd w:val="clear" w:color="auto" w:fill="FFFFFF"/>
        </w:rPr>
        <w:t>các chỉ số PCI, PAPI, SIPAS, PAR-INDEX. Tiến hành rà soát, sửa đổi, bổ sung, hoàn thiện và cụ thể hoá các quy định của pháp luật, tháo gỡ chồng chéo, không thống nhất hoặc chưa đầy đủ. Tăng cường kỷ luật, nâng cao hiệu quả phối hợp giữa các ngành trong công tác xây dựng văn bản quy phạm pháp luật.</w:t>
      </w:r>
      <w:r>
        <w:rPr>
          <w:sz w:val="24"/>
          <w:szCs w:val="24"/>
          <w:shd w:val="clear" w:color="auto" w:fill="FFFFFF"/>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bCs/>
          <w:i/>
          <w:sz w:val="24"/>
          <w:szCs w:val="24"/>
          <w:lang w:val="nb-NO"/>
        </w:rPr>
      </w:pPr>
      <w:r w:rsidRPr="002979A3">
        <w:rPr>
          <w:b/>
          <w:bCs/>
          <w:i/>
          <w:sz w:val="24"/>
          <w:szCs w:val="24"/>
          <w:lang w:val="nb-NO"/>
        </w:rPr>
        <w:t>Về kinh tế - xã hội, quốc phòng, an ninh và đối ngoại</w:t>
      </w:r>
      <w:r>
        <w:rPr>
          <w:b/>
          <w:bCs/>
          <w:i/>
          <w:sz w:val="24"/>
          <w:szCs w:val="24"/>
          <w:lang w:val="nb-NO"/>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Cs/>
          <w:iCs/>
          <w:sz w:val="24"/>
          <w:szCs w:val="24"/>
          <w:lang w:val="nb-NO"/>
        </w:rPr>
      </w:pPr>
      <w:r w:rsidRPr="002979A3">
        <w:rPr>
          <w:iCs/>
          <w:sz w:val="24"/>
          <w:szCs w:val="24"/>
          <w:lang w:val="nb-NO"/>
        </w:rPr>
        <w:t xml:space="preserve">- </w:t>
      </w:r>
      <w:r w:rsidRPr="002979A3">
        <w:rPr>
          <w:bCs/>
          <w:iCs/>
          <w:sz w:val="24"/>
          <w:szCs w:val="24"/>
          <w:lang w:val="nb-NO"/>
        </w:rPr>
        <w:t>Tiếp tục ưu tiên thúc đẩy tăng trưởng; thực hiện cơ cấu lại các ngành, lĩnh vực gắn với tăng cường ứng dụng khoa học - công nghệ, nâng cao năng suất, chất lượng, hiệu quả, sức cạnh tranh của sản phẩm. Tăng cường kỷ luật, kỷ cương tài chính – ngân sách nhà nước; quản lý chặt chẽ thu ngân sách nhà nước, bảo đảm thu đúng, thu đủ; triệt để tiết kiệm chi, nhất là chi thường xuyên để dành tăng thêm cho chi đầu tư phát triển.</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sv-SE"/>
        </w:rPr>
      </w:pPr>
      <w:r w:rsidRPr="002979A3">
        <w:rPr>
          <w:bCs/>
          <w:iCs/>
          <w:sz w:val="24"/>
          <w:szCs w:val="24"/>
          <w:lang w:val="nb-NO"/>
        </w:rPr>
        <w:t xml:space="preserve">- </w:t>
      </w:r>
      <w:r w:rsidRPr="002979A3">
        <w:rPr>
          <w:sz w:val="24"/>
          <w:szCs w:val="24"/>
        </w:rPr>
        <w:t>Rà soát, đầu tư đồng bộ mạng lưới trường, lớp nhằm đáp ứng những điều kiện tối thiểu tổ chức các hoạt động chăm sóc, giáo dục trẻ và hướng tới đảm bảo đạt chuẩn</w:t>
      </w:r>
      <w:r w:rsidRPr="002979A3">
        <w:rPr>
          <w:sz w:val="24"/>
          <w:szCs w:val="24"/>
          <w:lang w:eastAsia="ja-JP"/>
        </w:rPr>
        <w:t>. Phát triển mạng lưới các trường ngoài công lập.</w:t>
      </w:r>
      <w:r w:rsidRPr="002979A3">
        <w:rPr>
          <w:sz w:val="24"/>
          <w:szCs w:val="24"/>
          <w:lang w:val="de-DE" w:eastAsia="ja-JP"/>
        </w:rPr>
        <w:t xml:space="preserve"> </w:t>
      </w:r>
      <w:r w:rsidRPr="002979A3">
        <w:rPr>
          <w:bCs/>
          <w:iCs/>
          <w:sz w:val="24"/>
          <w:szCs w:val="24"/>
          <w:lang w:val="af-ZA" w:eastAsia="ja-JP"/>
        </w:rPr>
        <w:t>T</w:t>
      </w:r>
      <w:r w:rsidRPr="002979A3">
        <w:rPr>
          <w:sz w:val="24"/>
          <w:szCs w:val="24"/>
        </w:rPr>
        <w:t xml:space="preserve">hực hiện đồng bộ các giải pháp nâng cao chất lượng dịch vụ khám chữa bệnh, thực hiện chuyển giao kỹ thuật cho tuyến dưới và tiếp nhận kỹ thuật từ tuyến trên. </w:t>
      </w:r>
      <w:r w:rsidRPr="002979A3">
        <w:rPr>
          <w:sz w:val="24"/>
          <w:szCs w:val="24"/>
          <w:lang w:val="sv-SE"/>
        </w:rPr>
        <w:t xml:space="preserve">Tiếp tục quan tâm đầu tư hệ thống thiết chế và hoạt động văn hoá cơ sở; bảo tồn và phát huy các giá trị văn hoá vật thể và phi vật thể; trùng tu, tôn tạo các di tích kết hợp với khai thác du lịch. Tổ chức Đại hội thể dục thể thao các cấp tỉnh Bến Tre năm 2025-2026, tiến tới Đại hội Thể thao toàn quốc lần thứ X năm 2026. </w:t>
      </w:r>
      <w:r w:rsidRPr="002979A3">
        <w:rPr>
          <w:sz w:val="24"/>
          <w:szCs w:val="24"/>
          <w:lang w:val="sv-SE" w:eastAsia="ja-JP"/>
        </w:rPr>
        <w:t xml:space="preserve">Thúc đẩy tạo việc làm bền vững, tạo việc làm mới. Thực hiện kịp thời các chế độ, chính sách ưu đãi người có công với cách mạng và đối tượng bảo trợ xã hội. Hỗ trợ hộ nghèo </w:t>
      </w:r>
      <w:r w:rsidRPr="002979A3">
        <w:rPr>
          <w:sz w:val="24"/>
          <w:szCs w:val="24"/>
          <w:lang w:val="sv-SE" w:eastAsia="ja-JP"/>
        </w:rPr>
        <w:lastRenderedPageBreak/>
        <w:t>có kiến thức, kinh nghiệm trong lao động, sản xuất, phát triển đa dạng sinh kế, chủ động vươn lên thoát nghèo</w:t>
      </w:r>
      <w:r w:rsidRPr="002979A3">
        <w:rPr>
          <w:sz w:val="24"/>
          <w:szCs w:val="24"/>
          <w:lang w:val="vi-VN" w:eastAsia="ja-JP"/>
        </w:rPr>
        <w:t>.</w:t>
      </w:r>
      <w:r w:rsidRPr="002979A3">
        <w:rPr>
          <w:sz w:val="24"/>
          <w:szCs w:val="24"/>
          <w:lang w:val="sv-SE"/>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sv-SE"/>
        </w:rPr>
      </w:pPr>
      <w:r w:rsidRPr="002979A3">
        <w:rPr>
          <w:bCs/>
          <w:iCs/>
          <w:sz w:val="24"/>
          <w:szCs w:val="24"/>
          <w:lang w:val="nb-NO"/>
        </w:rPr>
        <w:t xml:space="preserve">- </w:t>
      </w:r>
      <w:r w:rsidRPr="002979A3">
        <w:rPr>
          <w:rFonts w:eastAsia="Calibri"/>
          <w:sz w:val="24"/>
          <w:szCs w:val="24"/>
          <w:lang w:val="es-BO"/>
        </w:rPr>
        <w:t>Duy trì nghiêm chế độ trực sẵn sàng chiến đấu. Thực hiện tốt công tác tuyển chọn gọi công dân nhập ngũ và xây dựng lực lượng năm 2025.</w:t>
      </w:r>
      <w:r w:rsidRPr="002979A3">
        <w:rPr>
          <w:rFonts w:eastAsia="Arial Unicode MS"/>
          <w:i/>
          <w:sz w:val="24"/>
          <w:szCs w:val="24"/>
          <w:u w:color="000000"/>
          <w:lang w:val="sv-SE"/>
        </w:rPr>
        <w:t xml:space="preserve"> </w:t>
      </w:r>
      <w:r w:rsidRPr="002979A3">
        <w:rPr>
          <w:sz w:val="24"/>
          <w:szCs w:val="24"/>
          <w:lang w:val="vi-VN"/>
        </w:rPr>
        <w:t>Làm tốt</w:t>
      </w:r>
      <w:r w:rsidRPr="002979A3">
        <w:rPr>
          <w:sz w:val="24"/>
          <w:szCs w:val="24"/>
          <w:lang w:val="sv-SE"/>
        </w:rPr>
        <w:t xml:space="preserve"> công tác bảo đảm an ninh chính trị nội bộ, </w:t>
      </w:r>
      <w:r w:rsidRPr="002979A3">
        <w:rPr>
          <w:sz w:val="24"/>
          <w:szCs w:val="24"/>
          <w:lang w:val="vi-VN"/>
        </w:rPr>
        <w:t xml:space="preserve">bảo vệ </w:t>
      </w:r>
      <w:r w:rsidRPr="002979A3">
        <w:rPr>
          <w:sz w:val="24"/>
          <w:szCs w:val="24"/>
        </w:rPr>
        <w:t>Đ</w:t>
      </w:r>
      <w:r w:rsidRPr="002979A3">
        <w:rPr>
          <w:sz w:val="24"/>
          <w:szCs w:val="24"/>
          <w:lang w:val="vi-VN"/>
        </w:rPr>
        <w:t xml:space="preserve">ại hội </w:t>
      </w:r>
      <w:r w:rsidRPr="002979A3">
        <w:rPr>
          <w:sz w:val="24"/>
          <w:szCs w:val="24"/>
        </w:rPr>
        <w:t>Đ</w:t>
      </w:r>
      <w:r w:rsidRPr="002979A3">
        <w:rPr>
          <w:sz w:val="24"/>
          <w:szCs w:val="24"/>
          <w:lang w:val="vi-VN"/>
        </w:rPr>
        <w:t xml:space="preserve">ảng các cấp, tăng cường an ninh mạng và an toàn thông tin, </w:t>
      </w:r>
      <w:r w:rsidRPr="002979A3">
        <w:rPr>
          <w:sz w:val="24"/>
          <w:szCs w:val="24"/>
          <w:lang w:val="sv-SE"/>
        </w:rPr>
        <w:t xml:space="preserve">bảo vệ bí mật nhà nước. Bảo đảm an ninh xã hội, tham mưu, giải quyết ổn định các vụ khiếu kiện phức tạp, phòng ngừa, ngăn chặn không để các đối tượng lợi dụng khiếu kiện kích động chống phá; chủ động công tác ANTT phục vụ triển khai các công trình, dự án phát triển kinh tế - xã hội của tỉnh.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sv-SE"/>
        </w:rPr>
      </w:pPr>
      <w:r w:rsidRPr="002979A3">
        <w:rPr>
          <w:bCs/>
          <w:iCs/>
          <w:sz w:val="24"/>
          <w:szCs w:val="24"/>
          <w:lang w:val="sv-SE"/>
        </w:rPr>
        <w:t>-</w:t>
      </w:r>
      <w:r w:rsidRPr="002979A3">
        <w:rPr>
          <w:sz w:val="24"/>
          <w:szCs w:val="24"/>
          <w:lang w:val="sv-SE"/>
        </w:rPr>
        <w:t xml:space="preserve"> Tăng cường các hoạt động hợp tác, liên kết vùng, liên kết tiểu vùng; tiếp tục triển khai hiệu quả Chương trình hợp tác phát triển kinh tế - xã hội với Thành phố Hồ Chí Minh giai đoạn đến năm 2025. Triển khai các hoạt động đối ngoại, ngoại giao kinh tế để huy động nguồn lực bên ngoài cho phát triển của địa phương. Hỗ trợ doanh nghiệp nâng cao năng lực về hợp tác và hội nhập quốc tế.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sv-SE"/>
        </w:rPr>
      </w:pPr>
      <w:r w:rsidRPr="002979A3">
        <w:rPr>
          <w:sz w:val="24"/>
          <w:szCs w:val="24"/>
          <w:lang w:val="sv-SE"/>
        </w:rPr>
        <w:t>Các cấp ủy đảng, chính quyền, cơ quan, đơn vị tổ chức thực hiện các chỉ tiêu chủ yếu Nghị quyết năm 2025 với quyết tâm chính trị cao nhất để phấn đấu đạt các chỉ tiêu chủ yếu của Nghị quyết Đại hội đại biểu Đảng bộ tỉnh lần thứ XI. Những chỉ tiêu nào chưa đạt thì tập trung lãnh đạo, chỉ đạo, có những giải pháp hiệu quả để thực hiện đạt và vượt; những chỉ tiêu đã đạt  thì tiếp tục nâng cao chất lượng, hiệu quả, phấn đấu cao nhất hoàn thành các chỉ tiêu, mục tiêu đề ra.</w:t>
      </w:r>
      <w:r>
        <w:rPr>
          <w:sz w:val="24"/>
          <w:szCs w:val="24"/>
          <w:lang w:val="sv-SE"/>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right"/>
        <w:outlineLvl w:val="2"/>
        <w:rPr>
          <w:b/>
          <w:sz w:val="24"/>
          <w:szCs w:val="24"/>
          <w:lang w:val="sv-SE"/>
        </w:rPr>
      </w:pPr>
      <w:r>
        <w:rPr>
          <w:b/>
          <w:sz w:val="24"/>
          <w:szCs w:val="24"/>
          <w:lang w:val="sv-SE"/>
        </w:rPr>
        <w:t>T</w:t>
      </w:r>
      <w:r w:rsidRPr="002979A3">
        <w:rPr>
          <w:b/>
          <w:sz w:val="24"/>
          <w:szCs w:val="24"/>
          <w:lang w:val="sv-SE"/>
        </w:rPr>
        <w:t>hảo Vy, Ban Tuyên giáo Tỉnh ủy</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color w:val="003399"/>
          <w:sz w:val="24"/>
          <w:szCs w:val="24"/>
        </w:rPr>
      </w:pPr>
      <w:r w:rsidRPr="00A54FDA">
        <w:rPr>
          <w:rFonts w:eastAsia="Courier New"/>
          <w:b/>
          <w:color w:val="003399"/>
          <w:sz w:val="24"/>
          <w:szCs w:val="24"/>
        </w:rPr>
        <w:t xml:space="preserve">3. </w:t>
      </w:r>
      <w:r w:rsidRPr="00A54FDA">
        <w:rPr>
          <w:b/>
          <w:color w:val="003399"/>
          <w:sz w:val="24"/>
          <w:szCs w:val="24"/>
        </w:rPr>
        <w:t xml:space="preserve">Tập trung chuẩn bị tổ chức đại hội đảng bộ các cấp tiến tới Đại hội đại biểu toàn quốc lần thứ XIV của Đảng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bCs/>
          <w:sz w:val="24"/>
          <w:szCs w:val="24"/>
        </w:rPr>
        <w:t xml:space="preserve">Thực hiện </w:t>
      </w:r>
      <w:r w:rsidRPr="002979A3">
        <w:rPr>
          <w:rFonts w:eastAsia="Calibri"/>
          <w:sz w:val="24"/>
          <w:szCs w:val="24"/>
        </w:rPr>
        <w:t>Chỉ thị số 35-CT/TW, ngày 14/6/2024 của Bộ Chính trị về</w:t>
      </w:r>
      <w:r w:rsidRPr="002979A3">
        <w:rPr>
          <w:rFonts w:eastAsia="Calibri"/>
          <w:i/>
          <w:sz w:val="24"/>
          <w:szCs w:val="24"/>
        </w:rPr>
        <w:t xml:space="preserve"> đại hội đảng bộ các cấp tiến tới Đại hội đại biểu toàn quốc lần thứ XIV của Đảng</w:t>
      </w:r>
      <w:r w:rsidRPr="002979A3">
        <w:rPr>
          <w:sz w:val="24"/>
          <w:szCs w:val="24"/>
        </w:rPr>
        <w:t xml:space="preserve">, Hướng dẫn số 27-HD/TW ngày 26/8/2024 của Ban Tổ chức Trung ương về một số nội dung Chỉ thị </w:t>
      </w:r>
      <w:r w:rsidRPr="002979A3">
        <w:rPr>
          <w:rFonts w:eastAsia="Calibri"/>
          <w:sz w:val="24"/>
          <w:szCs w:val="24"/>
        </w:rPr>
        <w:t>35-CT/TW</w:t>
      </w:r>
      <w:r w:rsidRPr="002979A3">
        <w:rPr>
          <w:iCs/>
          <w:sz w:val="24"/>
          <w:szCs w:val="24"/>
        </w:rPr>
        <w:t>; n</w:t>
      </w:r>
      <w:r w:rsidRPr="002979A3">
        <w:rPr>
          <w:sz w:val="24"/>
          <w:szCs w:val="24"/>
        </w:rPr>
        <w:t xml:space="preserve">gày 26/7/2024, Ban Thường vụ Tỉnh ủy ban hành Kế hoạch số 387-KH/TU </w:t>
      </w:r>
      <w:r w:rsidRPr="002979A3">
        <w:rPr>
          <w:i/>
          <w:sz w:val="24"/>
          <w:szCs w:val="24"/>
        </w:rPr>
        <w:t xml:space="preserve">về đại hội đảng bộ 3 cấp, nhiệm kỳ 2025-2030 và </w:t>
      </w:r>
      <w:r w:rsidRPr="002979A3">
        <w:rPr>
          <w:sz w:val="24"/>
          <w:szCs w:val="24"/>
        </w:rPr>
        <w:t xml:space="preserve">Hướng dẫn số 06-HD/TU, ngày 21/10/2024 </w:t>
      </w:r>
      <w:r w:rsidRPr="002979A3">
        <w:rPr>
          <w:i/>
          <w:sz w:val="24"/>
          <w:szCs w:val="24"/>
        </w:rPr>
        <w:t xml:space="preserve">về công tác nhân sự cấp ủy chuẩn bị đại đại hội đảng bộ huyện, tương đương và cấp cơ sở, nhiệm kỳ 2025-2030, </w:t>
      </w:r>
      <w:r w:rsidRPr="002979A3">
        <w:rPr>
          <w:sz w:val="24"/>
          <w:szCs w:val="24"/>
        </w:rPr>
        <w:t>tổ chức triển khai, quán triệt trong toàn Đảng bộ để tổ chức thực hiện. Cùng với đó, Tỉnh ủy đã quyết định thành lập 4 tiểu ban phục vụ Đại hội Đảng bộ tỉnh lần thứ XII gồm: Tiểu ban Nhân sự, Tiểu ban Văn kiện, Tiểu ban Tuyên truyền, Tiểu ban Tổ chức phục vụ. Ngay sau khi được thành lập, các tiểu ban đã ban hành quy chế làm việc, phân công nhiệm vụ, xây dựng chương trình, kế hoạch công tác của từng tiểu ban. Đối với các huyện ủy, thành ủy và đảng ủy trực thuộc Tỉnh ủy bám sát các văn bản, hướng dẫn của Trung ương, của tỉnh đã</w:t>
      </w:r>
      <w:r w:rsidRPr="002979A3">
        <w:rPr>
          <w:rFonts w:eastAsia="Calibri"/>
          <w:sz w:val="24"/>
          <w:szCs w:val="24"/>
          <w:lang w:val="nl-NL"/>
        </w:rPr>
        <w:t xml:space="preserve"> xây dựng </w:t>
      </w:r>
      <w:r w:rsidRPr="002979A3">
        <w:rPr>
          <w:rFonts w:eastAsia="Calibri"/>
          <w:sz w:val="24"/>
          <w:szCs w:val="24"/>
          <w:lang w:val="vi-VN"/>
        </w:rPr>
        <w:t xml:space="preserve">Kế hoạch </w:t>
      </w:r>
      <w:r w:rsidRPr="002979A3">
        <w:rPr>
          <w:rFonts w:eastAsia="Calibri"/>
          <w:sz w:val="24"/>
          <w:szCs w:val="24"/>
          <w:lang w:val="nl-NL"/>
        </w:rPr>
        <w:t xml:space="preserve">về </w:t>
      </w:r>
      <w:r w:rsidRPr="002979A3">
        <w:rPr>
          <w:rFonts w:eastAsia="Calibri"/>
          <w:sz w:val="24"/>
          <w:szCs w:val="24"/>
          <w:lang w:val="vi-VN"/>
        </w:rPr>
        <w:t xml:space="preserve">đại hội </w:t>
      </w:r>
      <w:r w:rsidRPr="002979A3">
        <w:rPr>
          <w:rFonts w:eastAsia="Calibri"/>
          <w:sz w:val="24"/>
          <w:szCs w:val="24"/>
          <w:lang w:val="nl-NL"/>
        </w:rPr>
        <w:t xml:space="preserve">đảng bộ </w:t>
      </w:r>
      <w:r w:rsidRPr="002979A3">
        <w:rPr>
          <w:rFonts w:eastAsia="Calibri"/>
          <w:sz w:val="24"/>
          <w:szCs w:val="24"/>
          <w:lang w:val="vi-VN"/>
        </w:rPr>
        <w:t>02 cấp (cấp huyện và cơ sở) nhiệm kỳ 202</w:t>
      </w:r>
      <w:r w:rsidRPr="002979A3">
        <w:rPr>
          <w:rFonts w:eastAsia="Calibri"/>
          <w:sz w:val="24"/>
          <w:szCs w:val="24"/>
          <w:lang w:val="nl-NL"/>
        </w:rPr>
        <w:t xml:space="preserve">5 </w:t>
      </w:r>
      <w:r w:rsidRPr="002979A3">
        <w:rPr>
          <w:rFonts w:eastAsia="Calibri"/>
          <w:sz w:val="24"/>
          <w:szCs w:val="24"/>
          <w:lang w:val="vi-VN"/>
        </w:rPr>
        <w:t>-</w:t>
      </w:r>
      <w:r w:rsidRPr="002979A3">
        <w:rPr>
          <w:rFonts w:eastAsia="Calibri"/>
          <w:sz w:val="24"/>
          <w:szCs w:val="24"/>
        </w:rPr>
        <w:t xml:space="preserve"> </w:t>
      </w:r>
      <w:r w:rsidRPr="002979A3">
        <w:rPr>
          <w:rFonts w:eastAsia="Calibri"/>
          <w:sz w:val="24"/>
          <w:szCs w:val="24"/>
          <w:lang w:val="vi-VN"/>
        </w:rPr>
        <w:t>20</w:t>
      </w:r>
      <w:r w:rsidRPr="002979A3">
        <w:rPr>
          <w:rFonts w:eastAsia="Calibri"/>
          <w:sz w:val="24"/>
          <w:szCs w:val="24"/>
          <w:lang w:val="nl-NL"/>
        </w:rPr>
        <w:t>30 và thành lập các tiểu ban để lãnh đạo triển khai</w:t>
      </w:r>
      <w:r w:rsidRPr="002979A3">
        <w:rPr>
          <w:sz w:val="24"/>
          <w:szCs w:val="24"/>
        </w:rPr>
        <w:t xml:space="preserve"> thực hiện ở cấp mình.</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nl-NL"/>
        </w:rPr>
      </w:pPr>
      <w:r w:rsidRPr="002979A3">
        <w:rPr>
          <w:sz w:val="24"/>
          <w:szCs w:val="24"/>
          <w:lang w:val="nl-NL"/>
        </w:rPr>
        <w:t>Một trong những nhiệm vụ trọng tâm, then chốt của đại hội đảng bộ các cấp là công tác xây dựng văn kiện và nhân sự đại hội. Về công tác chuẩn bị nhân sự đại hội, Ban Chấp hành Đảng bộ tỉnh đã chủ động rà soát, bổ sung nguồn quy hoạch cấp ủy, các chức danh chủ chốt và các phương án điều động, luân chuyển, phân công, bố trí cán bộ, chuẩn bị nhân sự cấp ủy, nhiệm kỳ 2025 - 2030. Về văn kiện, tỉnh đã cơ bản hoàn thành dự thảo đề cương báo cáo chính trị, báo cáo kiểm điểm của Ban Chấp hành Đảng bộ tỉnh khóa XI trình tại Đại hội đại biểu Đảng bộ tỉnh lần thứ XII; tiểu ban văn kiện đã thành lập 03 đoàn công tác đi khảo sát, đánh giá toàn diện tình hình, kết quả cụ thể hóa, thực hiện Nghị quyết Đại hội đại biểu Đảng bộ tỉnh lần thứ XI. Đối với cấp huyện căn cứ hướng dẫn của Ban Thường vụ Tỉnh ủy và các văn bản liên quan, các cấp ủy đang tiến hành rà soát cán bộ đủ điều kiện tái cử, không tái cử; thực hiện công tác bổ sung quy hoạch, kiện toàn ban chấp hành, ban thường vụ cấp ủy, thực hiện công tác điều động, luân chuyển cán bộ</w:t>
      </w:r>
      <w:r w:rsidRPr="002979A3">
        <w:rPr>
          <w:rFonts w:eastAsia="Calibri"/>
          <w:sz w:val="24"/>
          <w:szCs w:val="24"/>
          <w:lang w:val="nl-NL"/>
        </w:rPr>
        <w:t xml:space="preserve">; xây dựng báo </w:t>
      </w:r>
      <w:r w:rsidRPr="002979A3">
        <w:rPr>
          <w:sz w:val="24"/>
          <w:szCs w:val="24"/>
          <w:lang w:val="vi-VN"/>
        </w:rPr>
        <w:t xml:space="preserve">cáo tổng kết công tác nhân sự Ban Chấp hành đảng bộ huyện, Ủy ban kiểm tra </w:t>
      </w:r>
      <w:r w:rsidRPr="002979A3">
        <w:rPr>
          <w:sz w:val="24"/>
          <w:szCs w:val="24"/>
          <w:lang w:val="nl-NL"/>
        </w:rPr>
        <w:t xml:space="preserve">huyện ủy </w:t>
      </w:r>
      <w:r w:rsidRPr="002979A3">
        <w:rPr>
          <w:sz w:val="24"/>
          <w:szCs w:val="24"/>
          <w:lang w:val="vi-VN"/>
        </w:rPr>
        <w:t>nhiệm kỳ 2020</w:t>
      </w:r>
      <w:r w:rsidRPr="002979A3">
        <w:rPr>
          <w:sz w:val="24"/>
          <w:szCs w:val="24"/>
        </w:rPr>
        <w:t xml:space="preserve"> </w:t>
      </w:r>
      <w:r w:rsidRPr="002979A3">
        <w:rPr>
          <w:sz w:val="24"/>
          <w:szCs w:val="24"/>
          <w:lang w:val="vi-VN"/>
        </w:rPr>
        <w:t>-</w:t>
      </w:r>
      <w:r w:rsidRPr="002979A3">
        <w:rPr>
          <w:sz w:val="24"/>
          <w:szCs w:val="24"/>
        </w:rPr>
        <w:t xml:space="preserve"> </w:t>
      </w:r>
      <w:r w:rsidRPr="002979A3">
        <w:rPr>
          <w:sz w:val="24"/>
          <w:szCs w:val="24"/>
          <w:lang w:val="vi-VN"/>
        </w:rPr>
        <w:t>2025.</w:t>
      </w:r>
      <w:r w:rsidRPr="002979A3">
        <w:rPr>
          <w:sz w:val="24"/>
          <w:szCs w:val="24"/>
        </w:rPr>
        <w:t xml:space="preserve"> </w:t>
      </w:r>
      <w:r w:rsidRPr="002979A3">
        <w:rPr>
          <w:spacing w:val="-2"/>
          <w:sz w:val="24"/>
          <w:szCs w:val="24"/>
          <w:lang w:val="nl-NL"/>
        </w:rPr>
        <w:t xml:space="preserve">Cấp ủy cơ sở đã rà soát, bổ sung quy hoạch ban chấp hành, ban thường vụ </w:t>
      </w:r>
      <w:r w:rsidRPr="002979A3">
        <w:rPr>
          <w:rFonts w:eastAsia="Calibri"/>
          <w:sz w:val="24"/>
          <w:szCs w:val="24"/>
          <w:lang w:val="nl-NL"/>
        </w:rPr>
        <w:t>nhiệm kỳ 2025 - 2030 trình ban thường vụ cấp ủy huyện xem xét phê duyệt. Đến nay, Đảng bộ huyện Chợ Lách, Thạnh Phú, Ba Tri và Công an tỉnh đã hoàn thành đề án nhân sự cấp ủy cơ sở</w:t>
      </w:r>
      <w:r w:rsidRPr="002979A3">
        <w:rPr>
          <w:rFonts w:eastAsia="Calibri"/>
          <w:sz w:val="24"/>
          <w:szCs w:val="24"/>
          <w:lang w:val="vi-VN"/>
        </w:rPr>
        <w:t xml:space="preserve"> nhiệm kỳ 2025-2030</w:t>
      </w:r>
      <w:r w:rsidRPr="002979A3">
        <w:rPr>
          <w:rFonts w:eastAsia="Calibri"/>
          <w:sz w:val="24"/>
          <w:szCs w:val="24"/>
          <w:lang w:val="nl-NL"/>
        </w:rPr>
        <w:t xml:space="preserve">. </w:t>
      </w:r>
      <w:r w:rsidRPr="002979A3">
        <w:rPr>
          <w:sz w:val="24"/>
          <w:szCs w:val="24"/>
          <w:lang w:val="nl-NL"/>
        </w:rPr>
        <w:t xml:space="preserve">Các huyện uỷ, thành uỷ, đảng uỷ trực thuộc Tỉnh uỷ hướng dẫn xây dựng văn kiện đại hội chi bộ, đảng bộ cấp cơ sở nhiệm kỳ 2025-2030; khảo sát việc thực hiện Nghị quyết Đại hội nhiệm kỳ 2020-2025. Các đơn vị cơ bản hoàn thành đề cương báo cáo chi tiết, một số đơn vị đang biên soạn dự thảo văn kiện lần 1 (Chợ Lách, Mỏ Cày Nam). Các chi bộ, đảng bộ cấp cơ sở đang tập trung hoàn thành dự thảo văn kiện, nhất là các đơn vị được chọn tổ chức đại hội điểm. Các đảng </w:t>
      </w:r>
      <w:r w:rsidRPr="002979A3">
        <w:rPr>
          <w:sz w:val="24"/>
          <w:szCs w:val="24"/>
          <w:lang w:val="vi-VN"/>
        </w:rPr>
        <w:t>ủy</w:t>
      </w:r>
      <w:r w:rsidRPr="002979A3">
        <w:rPr>
          <w:sz w:val="24"/>
          <w:szCs w:val="24"/>
        </w:rPr>
        <w:t xml:space="preserve"> </w:t>
      </w:r>
      <w:r w:rsidRPr="002979A3">
        <w:rPr>
          <w:sz w:val="24"/>
          <w:szCs w:val="24"/>
          <w:lang w:val="nl-NL"/>
        </w:rPr>
        <w:t xml:space="preserve">cơ sở  đang </w:t>
      </w:r>
      <w:r w:rsidRPr="002979A3">
        <w:rPr>
          <w:sz w:val="24"/>
          <w:szCs w:val="24"/>
          <w:lang w:val="vi-VN"/>
        </w:rPr>
        <w:t>tập trung lãnh đạo, chỉ đạo tổ chức Đại hội</w:t>
      </w:r>
      <w:r w:rsidRPr="002979A3">
        <w:rPr>
          <w:sz w:val="24"/>
          <w:szCs w:val="24"/>
          <w:lang w:val="nl-NL"/>
        </w:rPr>
        <w:t xml:space="preserve"> chi bộ trực thuộc </w:t>
      </w:r>
      <w:r w:rsidRPr="002979A3">
        <w:rPr>
          <w:sz w:val="24"/>
          <w:szCs w:val="24"/>
          <w:lang w:val="vi-VN"/>
        </w:rPr>
        <w:t>nhiệm kỳ 202</w:t>
      </w:r>
      <w:r w:rsidRPr="002979A3">
        <w:rPr>
          <w:sz w:val="24"/>
          <w:szCs w:val="24"/>
          <w:lang w:val="nl-NL"/>
        </w:rPr>
        <w:t xml:space="preserve">5 </w:t>
      </w:r>
      <w:r w:rsidRPr="002979A3">
        <w:rPr>
          <w:sz w:val="24"/>
          <w:szCs w:val="24"/>
        </w:rPr>
        <w:t xml:space="preserve">- </w:t>
      </w:r>
      <w:r w:rsidRPr="002979A3">
        <w:rPr>
          <w:sz w:val="24"/>
          <w:szCs w:val="24"/>
          <w:lang w:val="vi-VN"/>
        </w:rPr>
        <w:t>202</w:t>
      </w:r>
      <w:r w:rsidRPr="002979A3">
        <w:rPr>
          <w:sz w:val="24"/>
          <w:szCs w:val="24"/>
          <w:lang w:val="nl-NL"/>
        </w:rPr>
        <w:t>7; đến ngày 25/11/2024, toàn tỉnh có 140/2509 chi bộ trực thuộc Đảng ủy cơ sở tổ chức đại hội nhiệm kỳ 2025 – 2027</w:t>
      </w:r>
      <w:r w:rsidRPr="002979A3">
        <w:rPr>
          <w:sz w:val="24"/>
          <w:szCs w:val="24"/>
          <w:lang w:val="vi-VN"/>
        </w:rPr>
        <w:t>.</w:t>
      </w:r>
      <w:r w:rsidRPr="002979A3">
        <w:rPr>
          <w:sz w:val="24"/>
          <w:szCs w:val="24"/>
        </w:rPr>
        <w:t xml:space="preserve"> </w:t>
      </w:r>
      <w:r w:rsidRPr="002979A3">
        <w:rPr>
          <w:sz w:val="24"/>
          <w:szCs w:val="24"/>
          <w:lang w:val="nl-NL"/>
        </w:rPr>
        <w:t xml:space="preserve">Nhìn chung, đại hội </w:t>
      </w:r>
      <w:r w:rsidRPr="002979A3">
        <w:rPr>
          <w:sz w:val="24"/>
          <w:szCs w:val="24"/>
          <w:lang w:val="nl-NL"/>
        </w:rPr>
        <w:lastRenderedPageBreak/>
        <w:t xml:space="preserve">chi bộ trực thuộc được chuẩn bị </w:t>
      </w:r>
      <w:r w:rsidRPr="002979A3">
        <w:rPr>
          <w:sz w:val="24"/>
          <w:szCs w:val="24"/>
          <w:lang w:val="vi-VN"/>
        </w:rPr>
        <w:t>chu đáo</w:t>
      </w:r>
      <w:r w:rsidRPr="002979A3">
        <w:rPr>
          <w:sz w:val="24"/>
          <w:szCs w:val="24"/>
          <w:lang w:val="nl-NL"/>
        </w:rPr>
        <w:t xml:space="preserve">, </w:t>
      </w:r>
      <w:r w:rsidRPr="002979A3">
        <w:rPr>
          <w:sz w:val="24"/>
          <w:szCs w:val="24"/>
          <w:lang w:val="vi-VN"/>
        </w:rPr>
        <w:t>chặt chẽ</w:t>
      </w:r>
      <w:r w:rsidRPr="002979A3">
        <w:rPr>
          <w:sz w:val="24"/>
          <w:szCs w:val="24"/>
          <w:lang w:val="nl-NL"/>
        </w:rPr>
        <w:t xml:space="preserve">, tổ chức nghiêm túc, </w:t>
      </w:r>
      <w:r w:rsidRPr="002979A3">
        <w:rPr>
          <w:sz w:val="24"/>
          <w:szCs w:val="24"/>
          <w:lang w:val="vi-VN"/>
        </w:rPr>
        <w:t>đúng nguyên tắc và hướng dẫn của cấp trên</w:t>
      </w:r>
      <w:r w:rsidRPr="002979A3">
        <w:rPr>
          <w:sz w:val="24"/>
          <w:szCs w:val="24"/>
          <w:lang w:val="nl-NL"/>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i/>
          <w:sz w:val="24"/>
          <w:szCs w:val="24"/>
          <w:lang w:val="vi-VN"/>
        </w:rPr>
      </w:pPr>
      <w:r w:rsidRPr="002979A3">
        <w:rPr>
          <w:b/>
          <w:i/>
          <w:sz w:val="24"/>
          <w:szCs w:val="24"/>
          <w:lang w:val="vi-VN"/>
        </w:rPr>
        <w:t>Để tập trung chuẩn bị tổ chức tốt công tác đại hội các cấp tiến tới Đại hội đại biểu toàn quốc lần thứ XIV của Đảng, các cấp ủy, tổ chức đảng tập trung lãnh đạo, chỉ đạo thực hiện tốt một số nội dung sau:</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Cs/>
          <w:sz w:val="24"/>
          <w:szCs w:val="24"/>
          <w:lang w:val="vi-VN"/>
        </w:rPr>
      </w:pPr>
      <w:r w:rsidRPr="002979A3">
        <w:rPr>
          <w:bCs/>
          <w:i/>
          <w:iCs/>
          <w:sz w:val="24"/>
          <w:szCs w:val="24"/>
          <w:lang w:val="vi-VN"/>
        </w:rPr>
        <w:t>Thứ nhất,</w:t>
      </w:r>
      <w:r w:rsidRPr="002979A3">
        <w:rPr>
          <w:bCs/>
          <w:i/>
          <w:iCs/>
          <w:sz w:val="24"/>
          <w:szCs w:val="24"/>
        </w:rPr>
        <w:t xml:space="preserve"> </w:t>
      </w:r>
      <w:r w:rsidRPr="002979A3">
        <w:rPr>
          <w:sz w:val="24"/>
          <w:szCs w:val="24"/>
          <w:lang w:val="vi-VN"/>
        </w:rPr>
        <w:t>tiếp tục</w:t>
      </w:r>
      <w:r w:rsidRPr="002979A3">
        <w:rPr>
          <w:sz w:val="24"/>
          <w:szCs w:val="24"/>
        </w:rPr>
        <w:t xml:space="preserve"> </w:t>
      </w:r>
      <w:r w:rsidRPr="002979A3">
        <w:rPr>
          <w:sz w:val="24"/>
          <w:szCs w:val="24"/>
          <w:lang w:val="vi-VN"/>
        </w:rPr>
        <w:t>quán triệt, thực hiện</w:t>
      </w:r>
      <w:r w:rsidRPr="002979A3">
        <w:rPr>
          <w:sz w:val="24"/>
          <w:szCs w:val="24"/>
        </w:rPr>
        <w:t xml:space="preserve"> </w:t>
      </w:r>
      <w:r w:rsidRPr="002979A3">
        <w:rPr>
          <w:sz w:val="24"/>
          <w:szCs w:val="24"/>
          <w:lang w:val="vi-VN"/>
        </w:rPr>
        <w:t>Chỉ thị số 35-CT/TW</w:t>
      </w:r>
      <w:r w:rsidRPr="002979A3">
        <w:rPr>
          <w:sz w:val="24"/>
          <w:szCs w:val="24"/>
        </w:rPr>
        <w:t>,</w:t>
      </w:r>
      <w:r w:rsidRPr="002979A3">
        <w:rPr>
          <w:sz w:val="24"/>
          <w:szCs w:val="24"/>
          <w:lang w:val="vi-VN"/>
        </w:rPr>
        <w:t xml:space="preserve"> ngày 14/6/2024 của Bộ Chính trị, </w:t>
      </w:r>
      <w:r w:rsidRPr="002979A3">
        <w:rPr>
          <w:bCs/>
          <w:sz w:val="24"/>
          <w:szCs w:val="24"/>
          <w:lang w:val="vi-VN"/>
        </w:rPr>
        <w:t>Hướng dẫn số 27-HD/BTCTW, ngày 26/8/2024 của Ban Tổ chức Trung ương</w:t>
      </w:r>
      <w:r w:rsidRPr="002979A3">
        <w:rPr>
          <w:sz w:val="24"/>
          <w:szCs w:val="24"/>
          <w:lang w:val="vi-VN"/>
        </w:rPr>
        <w:t xml:space="preserve"> về</w:t>
      </w:r>
      <w:r w:rsidRPr="002979A3">
        <w:rPr>
          <w:i/>
          <w:sz w:val="24"/>
          <w:szCs w:val="24"/>
          <w:lang w:val="vi-VN"/>
        </w:rPr>
        <w:t xml:space="preserve"> đại hội đảng bộ các cấp tiến tới Đại hội đại biểu toàn quốc lần thứ XIV của Đảng; </w:t>
      </w:r>
      <w:r w:rsidRPr="002979A3">
        <w:rPr>
          <w:bCs/>
          <w:sz w:val="24"/>
          <w:szCs w:val="24"/>
          <w:lang w:val="vi-VN"/>
        </w:rPr>
        <w:t>Kế hoạch số 387-KH/TU, ngày 26/7/2024 và Hướng dẫn số 06- HD/TU, ngày 21/10/2024 của Ban Thường vụ Tỉnh ủy về công tác nhân sự cấp ủy chuẩn bị đại hội đảng bộ cấp huyện, tương đương và cấp cơ sở, nhiệm kỳ 2025</w:t>
      </w:r>
      <w:r w:rsidRPr="002979A3">
        <w:rPr>
          <w:bCs/>
          <w:sz w:val="24"/>
          <w:szCs w:val="24"/>
        </w:rPr>
        <w:t xml:space="preserve"> </w:t>
      </w:r>
      <w:r w:rsidRPr="002979A3">
        <w:rPr>
          <w:bCs/>
          <w:sz w:val="24"/>
          <w:szCs w:val="24"/>
          <w:lang w:val="vi-VN"/>
        </w:rPr>
        <w:t>-</w:t>
      </w:r>
      <w:r w:rsidRPr="002979A3">
        <w:rPr>
          <w:bCs/>
          <w:sz w:val="24"/>
          <w:szCs w:val="24"/>
        </w:rPr>
        <w:t xml:space="preserve"> </w:t>
      </w:r>
      <w:r w:rsidRPr="002979A3">
        <w:rPr>
          <w:bCs/>
          <w:sz w:val="24"/>
          <w:szCs w:val="24"/>
          <w:lang w:val="vi-VN"/>
        </w:rPr>
        <w:t>2030</w:t>
      </w:r>
      <w:r w:rsidRPr="002979A3">
        <w:rPr>
          <w:bCs/>
          <w:sz w:val="24"/>
          <w:szCs w:val="24"/>
        </w:rPr>
        <w:t xml:space="preserve"> </w:t>
      </w:r>
      <w:r w:rsidRPr="002979A3">
        <w:rPr>
          <w:sz w:val="24"/>
          <w:szCs w:val="24"/>
          <w:lang w:val="vi-VN"/>
        </w:rPr>
        <w:t>để các cấp ủy, cán bộ và đảng viên, đoàn viên, hội viên nắm vững, hiểu rõ mục đích, yêu cầu, xem đây là sự kiện chính trị quan trọng của Đảng, trọng đại của đất nước,</w:t>
      </w:r>
      <w:r w:rsidRPr="002979A3">
        <w:rPr>
          <w:sz w:val="24"/>
          <w:szCs w:val="24"/>
        </w:rPr>
        <w:t xml:space="preserve"> </w:t>
      </w:r>
      <w:r w:rsidRPr="002979A3">
        <w:rPr>
          <w:sz w:val="24"/>
          <w:szCs w:val="24"/>
          <w:lang w:val="vi-VN"/>
        </w:rPr>
        <w:t>thực hiện đúng và đồng bộ, thống nhất từ tỉnh đến cơ sở, đồng thời lãnh đạo, chỉ đạo tốt công tác chuẩn bị và tiến hành đại hội đúng nguyên tắc, quy trình theo quy định; phân công các đồng chí ủy viên ban thường vụ, cấp ủy viên chỉ đạo, hướng dẫn, kiểm tra việc chuẩn bị và tổ chức đại hội cấp huyện và cấp cơ sở; chủ động nắm tình hình, kịp thời có biện pháp xử lý, tháo gỡ đối với các đảng bộ có khó khăn hoặc có vấn đề phức tạp nảy sinh.</w:t>
      </w:r>
      <w:r w:rsidRPr="002979A3">
        <w:rPr>
          <w:sz w:val="24"/>
          <w:szCs w:val="24"/>
        </w:rPr>
        <w:t xml:space="preserve"> </w:t>
      </w:r>
      <w:r w:rsidRPr="002979A3">
        <w:rPr>
          <w:bCs/>
          <w:sz w:val="24"/>
          <w:szCs w:val="24"/>
          <w:lang w:val="vi-VN"/>
        </w:rPr>
        <w:t>Thường xuyên chỉ đạo, kiểm tra, hướng dẫn công tác chuẩn bị và tổ chức đại hội, trong đó tập trung những nơi chọn làm điểm tổ chức đại hội cấp cơ sở nhiệm kỳ 2025</w:t>
      </w:r>
      <w:r w:rsidRPr="002979A3">
        <w:rPr>
          <w:bCs/>
          <w:sz w:val="24"/>
          <w:szCs w:val="24"/>
        </w:rPr>
        <w:t xml:space="preserve"> </w:t>
      </w:r>
      <w:r w:rsidRPr="002979A3">
        <w:rPr>
          <w:bCs/>
          <w:sz w:val="24"/>
          <w:szCs w:val="24"/>
          <w:lang w:val="vi-VN"/>
        </w:rPr>
        <w:t>-</w:t>
      </w:r>
      <w:r w:rsidRPr="002979A3">
        <w:rPr>
          <w:bCs/>
          <w:sz w:val="24"/>
          <w:szCs w:val="24"/>
        </w:rPr>
        <w:t xml:space="preserve"> </w:t>
      </w:r>
      <w:r w:rsidRPr="002979A3">
        <w:rPr>
          <w:bCs/>
          <w:sz w:val="24"/>
          <w:szCs w:val="24"/>
          <w:lang w:val="vi-VN"/>
        </w:rPr>
        <w:t xml:space="preserve">2030.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vi-VN"/>
        </w:rPr>
      </w:pPr>
      <w:r w:rsidRPr="002979A3">
        <w:rPr>
          <w:bCs/>
          <w:i/>
          <w:iCs/>
          <w:sz w:val="24"/>
          <w:szCs w:val="24"/>
          <w:lang w:val="vi-VN"/>
        </w:rPr>
        <w:t>Thứ  hai, </w:t>
      </w:r>
      <w:r w:rsidRPr="002979A3">
        <w:rPr>
          <w:bCs/>
          <w:iCs/>
          <w:sz w:val="24"/>
          <w:szCs w:val="24"/>
          <w:lang w:val="vi-VN"/>
        </w:rPr>
        <w:t xml:space="preserve">lãnh đạo chuẩn bị tốt về văn kiện, </w:t>
      </w:r>
      <w:r w:rsidRPr="002979A3">
        <w:rPr>
          <w:sz w:val="24"/>
          <w:szCs w:val="24"/>
          <w:lang w:val="vi-VN"/>
        </w:rPr>
        <w:t>nâng cao chất lượng văn kiện đại hội đảng bộ các cấp,</w:t>
      </w:r>
      <w:r w:rsidRPr="002979A3">
        <w:rPr>
          <w:sz w:val="24"/>
          <w:szCs w:val="24"/>
        </w:rPr>
        <w:t xml:space="preserve"> </w:t>
      </w:r>
      <w:r w:rsidRPr="002979A3">
        <w:rPr>
          <w:sz w:val="24"/>
          <w:szCs w:val="24"/>
          <w:lang w:val="vi-VN"/>
        </w:rPr>
        <w:t>xây dựng chu đáo các văn bản trình đại hội như: báo cáo chính trị, báo cáo kiểm điểm, xây dựng nghị quyết, chương trình hành động và các văn kiện khác để trình trong đại hội;</w:t>
      </w:r>
      <w:r w:rsidRPr="002979A3">
        <w:rPr>
          <w:sz w:val="24"/>
          <w:szCs w:val="24"/>
        </w:rPr>
        <w:t xml:space="preserve"> tập trung lãnh đạo tổ chức thảo luận thật kỹ lưỡng, sâu sắc, hiệu quả các quan điểm, mục tiêu, chủ trương, định hướng lớn nêu tại dự thảo các văn kiện Đại hội XIV của Đảng và đại hội đảng bộ cấp trên; dự báo được tình hình, xác định rõ thế mạnh, định hướng, trọng tâm phát triển gắn với chiến lược, nhiệm vụ, giải pháp phát triển kinh tế - xã hội chung của khu vực và cả nước; </w:t>
      </w:r>
      <w:r w:rsidRPr="002979A3">
        <w:rPr>
          <w:sz w:val="24"/>
          <w:szCs w:val="24"/>
          <w:lang w:val="vi-VN"/>
        </w:rPr>
        <w:t>văn kiện không nên quá dài, phải mang tính định hướng cao để các cấp ủy, mọi đảng viên thấm nhuần và thực hiện; trong xây dựng các văn kiện Đại hội Đảng bộ các cấp thì báo cáo chính trị là quan trọng nhất, mang tính định hướng xây dựng các báo cáo khác, do đó các cấp ủy phải chủ động từ sớm để xây dựng báo cáo này.</w:t>
      </w:r>
      <w:r w:rsidRPr="002979A3">
        <w:rPr>
          <w:sz w:val="24"/>
          <w:szCs w:val="24"/>
        </w:rPr>
        <w:t xml:space="preserve"> </w:t>
      </w:r>
      <w:r w:rsidRPr="002979A3">
        <w:rPr>
          <w:sz w:val="24"/>
          <w:szCs w:val="24"/>
          <w:lang w:val="vi-VN"/>
        </w:rPr>
        <w:t xml:space="preserve">Báo cáo chính trị phải đánh giá trung thực, khách quan, toàn diện tình hình và kết quả thực hiện nghị quyết đại hội nhiệm kỳ 2020 - 2025, nhất là các nhiệm vụ trọng tâm, đột phá công tác xây dựng, chỉnh đốn Đảng và hệ thống chính trị, đấu tranh phòng, chống tham nhũng, tiêu cực; phát triển kinh tế - xã hội, bảo đảm quốc phòng, an ninh, đối ngoại; chỉ rõ ưu điểm, khuyết điểm, nguyên nhân, nhất là nguyên nhân chủ quan, rút ra những bài học kinh nghiệm sâu sắc trong công tác lãnh đạo, chỉ đạo và tổ chức thực hiện. Đồng thời, xác định rõ phương hướng, mục tiêu, nhiệm vụ, giải pháp nhiệm kỳ tới sát với tình hình thực tế và có tính khoa học, khả thi cao; </w:t>
      </w:r>
      <w:r w:rsidRPr="002979A3">
        <w:rPr>
          <w:sz w:val="24"/>
          <w:szCs w:val="24"/>
        </w:rPr>
        <w:t>b</w:t>
      </w:r>
      <w:r w:rsidRPr="002979A3">
        <w:rPr>
          <w:sz w:val="24"/>
          <w:szCs w:val="24"/>
          <w:lang w:val="vi-VN"/>
        </w:rPr>
        <w:t>áo cáo kiểm điểm của Ban chấp hành phải thẳng thắn, trung thực, khách quan đề cao tinh thần tự phê bình và phê bình của tập thể, cá nhân người đứng đầu cấp ủy</w:t>
      </w:r>
      <w:r w:rsidRPr="002979A3">
        <w:rPr>
          <w:sz w:val="24"/>
          <w:szCs w:val="24"/>
        </w:rPr>
        <w:t xml:space="preserve">; </w:t>
      </w:r>
      <w:r w:rsidRPr="002979A3">
        <w:rPr>
          <w:sz w:val="24"/>
          <w:szCs w:val="24"/>
          <w:lang w:val="vi-VN"/>
        </w:rPr>
        <w:t xml:space="preserve">lãnh đạo xây dựng nội dung các bài tham luận sát với yêu cầu, </w:t>
      </w:r>
      <w:r w:rsidRPr="002979A3">
        <w:rPr>
          <w:sz w:val="24"/>
          <w:szCs w:val="24"/>
        </w:rPr>
        <w:t xml:space="preserve">lựa chọn trên từng lĩnh vực, nhiệm vụ mà đảng bộ cần quan tâm, </w:t>
      </w:r>
      <w:r w:rsidRPr="002979A3">
        <w:rPr>
          <w:sz w:val="24"/>
          <w:szCs w:val="24"/>
          <w:lang w:val="vi-VN"/>
        </w:rPr>
        <w:t>đề ra những nhiệm vụ, giải pháp mang tính khả thi góp phần thực hiện thắng lợi nghị quyết đại hội đề ra.</w:t>
      </w:r>
      <w:r w:rsidRPr="002979A3">
        <w:rPr>
          <w:sz w:val="24"/>
          <w:szCs w:val="24"/>
        </w:rPr>
        <w:t xml:space="preserve"> </w:t>
      </w:r>
      <w:r w:rsidRPr="002979A3">
        <w:rPr>
          <w:sz w:val="24"/>
          <w:szCs w:val="24"/>
          <w:lang w:val="vi-VN"/>
        </w:rPr>
        <w:t>Quá trình thực hiện phải phát huy dân chủ, phát huy tối đa trí tuệ tập thể, tiếp thu ý kiến đóng góp của các cấp ủy, tổ chức đảng, đảng viên với tinh thần cầu thị, lắng nghe, tôn trọng ý kiến lẫn nhau, tạo sự đoàn kết thống nhất cao, nhất là đối với những vấn đề khó, vấn đề mới.</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vi-VN"/>
        </w:rPr>
      </w:pPr>
      <w:r w:rsidRPr="002979A3">
        <w:rPr>
          <w:bCs/>
          <w:i/>
          <w:iCs/>
          <w:sz w:val="24"/>
          <w:szCs w:val="24"/>
          <w:lang w:val="vi-VN"/>
        </w:rPr>
        <w:t>Thứ ba,</w:t>
      </w:r>
      <w:r w:rsidRPr="002979A3">
        <w:rPr>
          <w:bCs/>
          <w:sz w:val="24"/>
          <w:szCs w:val="24"/>
        </w:rPr>
        <w:t xml:space="preserve"> </w:t>
      </w:r>
      <w:r w:rsidRPr="002979A3">
        <w:rPr>
          <w:bCs/>
          <w:iCs/>
          <w:sz w:val="24"/>
          <w:szCs w:val="24"/>
          <w:lang w:val="vi-VN"/>
        </w:rPr>
        <w:t>lãnh đạo, chỉ đạo thực hiện tốt công tác chuẩn bị nhân sự đại hội,</w:t>
      </w:r>
      <w:r w:rsidRPr="002979A3">
        <w:rPr>
          <w:b/>
          <w:bCs/>
          <w:i/>
          <w:iCs/>
          <w:sz w:val="24"/>
          <w:szCs w:val="24"/>
          <w:lang w:val="vi-VN"/>
        </w:rPr>
        <w:t> </w:t>
      </w:r>
      <w:r w:rsidRPr="002979A3">
        <w:rPr>
          <w:sz w:val="24"/>
          <w:szCs w:val="24"/>
          <w:lang w:val="vi-VN"/>
        </w:rPr>
        <w:t>đặc biệt là lựa chọn, giới thiệu, bầu cử được cấp ủy khóa mới bảo đảm đúng quy trình</w:t>
      </w:r>
      <w:r w:rsidRPr="002979A3">
        <w:rPr>
          <w:sz w:val="24"/>
          <w:szCs w:val="24"/>
        </w:rPr>
        <w:t>,</w:t>
      </w:r>
      <w:r w:rsidRPr="002979A3">
        <w:rPr>
          <w:sz w:val="24"/>
          <w:szCs w:val="24"/>
          <w:lang w:val="vi-VN"/>
        </w:rPr>
        <w:t xml:space="preserve"> quy định về tiêu chuẩn,</w:t>
      </w:r>
      <w:r w:rsidRPr="002979A3">
        <w:rPr>
          <w:sz w:val="24"/>
          <w:szCs w:val="24"/>
        </w:rPr>
        <w:t xml:space="preserve"> </w:t>
      </w:r>
      <w:r w:rsidRPr="002979A3">
        <w:rPr>
          <w:sz w:val="24"/>
          <w:szCs w:val="24"/>
          <w:lang w:val="vi-VN"/>
        </w:rPr>
        <w:t>chất lượng,</w:t>
      </w:r>
      <w:r w:rsidRPr="002979A3">
        <w:rPr>
          <w:sz w:val="24"/>
          <w:szCs w:val="24"/>
        </w:rPr>
        <w:t xml:space="preserve"> </w:t>
      </w:r>
      <w:r w:rsidRPr="002979A3">
        <w:rPr>
          <w:sz w:val="24"/>
          <w:szCs w:val="24"/>
          <w:lang w:val="vi-VN"/>
        </w:rPr>
        <w:t>cơ cấu,</w:t>
      </w:r>
      <w:r w:rsidRPr="002979A3">
        <w:rPr>
          <w:sz w:val="24"/>
          <w:szCs w:val="24"/>
        </w:rPr>
        <w:t xml:space="preserve"> </w:t>
      </w:r>
      <w:r w:rsidRPr="002979A3">
        <w:rPr>
          <w:sz w:val="24"/>
          <w:szCs w:val="24"/>
          <w:lang w:val="vi-VN"/>
        </w:rPr>
        <w:t xml:space="preserve">số lượng, hài hòa, hợp lý, có sự kế thừa và phát triển. Trước mắt, các cấp ủy phải chủ động rà soát, bổ sung nguồn quy hoạch cấp ủy, các chức danh chủ chốt và các phương án điều động, luân chuyển, phân công, bố trí cán bộ, chuẩn bị nhân sự cấp ủy nhiệm kỳ 2025 </w:t>
      </w:r>
      <w:r w:rsidRPr="002979A3">
        <w:rPr>
          <w:sz w:val="24"/>
          <w:szCs w:val="24"/>
        </w:rPr>
        <w:t>-</w:t>
      </w:r>
      <w:r w:rsidRPr="002979A3">
        <w:rPr>
          <w:sz w:val="24"/>
          <w:szCs w:val="24"/>
          <w:lang w:val="vi-VN"/>
        </w:rPr>
        <w:t xml:space="preserve"> 2030. Về quy trình chọn nhân sự lần đầu tham gia cấp ủy và bầu cấp ủy cần nghiên cứu thật kỹ tỷ lệ trẻ, tỷ lệ nữ theo Chỉ thị của Bộ Chính trị, Hướng dẫn của Ban Tổ chức Trung ương, của Ban Thường vụ Tỉnh ủy và các phụ lục đính kèm; trong đó cần lưu ý công tác nhân sự phải thực hiện chặt chẽ, bảo đảm sự lãnh đạo trực tiếp, toàn diện của cấp ủy đảng; phát huy trách nhiệm của người đứng đầu theo quy định.</w:t>
      </w:r>
      <w:r w:rsidRPr="002979A3">
        <w:rPr>
          <w:sz w:val="24"/>
          <w:szCs w:val="24"/>
        </w:rPr>
        <w:t xml:space="preserve"> </w:t>
      </w:r>
      <w:r w:rsidRPr="002979A3">
        <w:rPr>
          <w:sz w:val="24"/>
          <w:szCs w:val="24"/>
          <w:lang w:val="vi-VN"/>
        </w:rPr>
        <w:t xml:space="preserve">Phải bằng mọi biện pháp dứt khoát không đưa vào cơ quan lãnh đạo những người không xứng đáng, không đủ tiêu chuẩn, nhất là những người đã </w:t>
      </w:r>
      <w:r w:rsidRPr="002979A3">
        <w:rPr>
          <w:sz w:val="24"/>
          <w:szCs w:val="24"/>
        </w:rPr>
        <w:t>có sai phạm</w:t>
      </w:r>
      <w:r w:rsidRPr="002979A3">
        <w:rPr>
          <w:sz w:val="24"/>
          <w:szCs w:val="24"/>
          <w:lang w:val="vi-VN"/>
        </w:rPr>
        <w:t xml:space="preserve"> hoặc sa sút về phẩm chất, đạo đức, vướng vào tham nhũng, chạy chức, chạy quyền, hống hách, gia trưởng, nịnh trên, nạt dưới, bao che cho tội phạm, gây mất đoàn kết, ảnh hưởng xấu đến uy tín của Đảng. Phải kiểm tra, giám sát, đôn đốc thường xuyên. Cách làm là phải thận trọng, làm dứt điểm từng khâu, từng công đoạn, theo một quy trình chặt chẽ; làm đến đâu chắc đến </w:t>
      </w:r>
      <w:r w:rsidRPr="002979A3">
        <w:rPr>
          <w:sz w:val="24"/>
          <w:szCs w:val="24"/>
          <w:lang w:val="vi-VN"/>
        </w:rPr>
        <w:lastRenderedPageBreak/>
        <w:t>đó. Nếu có những công đoạn cần làm đồng thời thì phải xem xét một cách chặt chẽ, chắc chắn, bảo đảm sự đồng bộ, khoa học. Chú trọng phát hiện, lựa chọn, giới thiệu những cán bộ tiêu biểu về bản lĩnh chính trị, phẩm chất, đạo đức, đã kinh qua thực tiễn, có thành tích, kết quả, sản phẩm công tác và quan tâm cán bộ trẻ, cán bộ nữ.</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vi-VN"/>
        </w:rPr>
      </w:pPr>
      <w:r w:rsidRPr="002979A3">
        <w:rPr>
          <w:i/>
          <w:sz w:val="24"/>
          <w:szCs w:val="24"/>
          <w:lang w:val="vi-VN"/>
        </w:rPr>
        <w:t>Thứ tư</w:t>
      </w:r>
      <w:r w:rsidRPr="002979A3">
        <w:rPr>
          <w:sz w:val="24"/>
          <w:szCs w:val="24"/>
          <w:lang w:val="vi-VN"/>
        </w:rPr>
        <w:t>, trong quá trình chuẩn bị và tiến hành đại hội phải thường xuyên làm tốt công tác chính trị, tư tưởng, nhất là công tác thông tin, tuyên truyền, bảo đảm sự đoàn kết, thống nhất cao; tập trung giải quyết, xử lý kịp thời, có hiệu quả những hạn chế, bất cập, yếu kém, những vấn đề tồn đọng kéo dài gây bức xúc mà dư luận, cán bộ, đảng viên, Nhân dân quan tâm; tập trung công tác lãnh đạo, chỉ đạo hoàn thành tốt các nhiệm vụ chính trị, phát triển kinh tế - xã hội, quốc phòng, an ninh,... của địa phương, cơ quan, đơn vị gắn với đẩy mạnh các phong trào thi đua yêu nước. Gắn việc chuẩn bị đại hội với lãnh đạo thực hiện công việc thường xuyên, hoàn thành các chỉ tiêu nghị quyết đề ra theo đợt cao điểm thi đua “Đồng Khởi mới” trong 02 năm 2024-2025; tích cực thực hiện các phong trào thi đua phát triển kinh tế - xã hội, xây dựng nông thôn mới, đô thị văn minh, đẩy nhanh tiến độ thi công các dự án trọng điểm, đẩy mạnh tuyên truyền, vận động cán bộ, đảng viên và Nhân dân, gắn với các phong trào thi đua yêu nước;</w:t>
      </w:r>
      <w:r w:rsidRPr="002979A3">
        <w:rPr>
          <w:sz w:val="24"/>
          <w:szCs w:val="24"/>
        </w:rPr>
        <w:t xml:space="preserve"> </w:t>
      </w:r>
      <w:r w:rsidRPr="002979A3">
        <w:rPr>
          <w:sz w:val="24"/>
          <w:szCs w:val="24"/>
          <w:lang w:val="vi-VN"/>
        </w:rPr>
        <w:t xml:space="preserve">tập trung rà soát, quyết liệt phấn đấu hoàn thành và hoàn thành vượt mức các mục tiêu chỉ tiêu đề ra trong năm 2024 và các chỉ tiêu trong nhiệm kỳ 2020 - 2025, lập thành tích chào mừng đại hội đảng bộ các cấp, đại hội đảng bộ tỉnh lần thứ XII tiến tới Đại hội đại biểu toàn quốc lần thứ XIV của Đảng.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sz w:val="24"/>
          <w:szCs w:val="24"/>
        </w:rPr>
      </w:pPr>
      <w:r w:rsidRPr="002979A3">
        <w:rPr>
          <w:i/>
          <w:sz w:val="24"/>
          <w:szCs w:val="24"/>
          <w:lang w:val="vi-VN"/>
        </w:rPr>
        <w:t>Thứ  năm</w:t>
      </w:r>
      <w:r w:rsidRPr="002979A3">
        <w:rPr>
          <w:sz w:val="24"/>
          <w:szCs w:val="24"/>
          <w:lang w:val="vi-VN"/>
        </w:rPr>
        <w:t>, nâng cao trách nhiệm của cán bộ trong thực hiện nhiệm vụ,</w:t>
      </w:r>
      <w:r w:rsidRPr="002979A3">
        <w:rPr>
          <w:sz w:val="24"/>
          <w:szCs w:val="24"/>
        </w:rPr>
        <w:t xml:space="preserve"> </w:t>
      </w:r>
      <w:r w:rsidRPr="002979A3">
        <w:rPr>
          <w:sz w:val="24"/>
          <w:szCs w:val="24"/>
          <w:lang w:val="vi-VN"/>
        </w:rPr>
        <w:t>khắc phục triệt để tình trạng trông chờ, buông lơi nhiệm vụ của cán bộ sắp nghỉ hưu và tình trạng ngại va chạm, không dám tiến công của cán bộ sắp được đề cử. Các cơ quan tham mưu, giúp việc theo chức năng, nhiệm vụ, quyền hạn của mình theo dõi, hướng dẫn, kiểm tra việc thực hiện Chỉ thị số 35-CT/TW của Bộ Chính trị và Kế hoạch số 387-KH/TU của Ban Thường vụ Tỉnh ủy.</w:t>
      </w:r>
      <w:r w:rsidRPr="002979A3">
        <w:rPr>
          <w:sz w:val="24"/>
          <w:szCs w:val="24"/>
        </w:rPr>
        <w:t xml:space="preserve"> </w:t>
      </w:r>
      <w:r w:rsidRPr="002979A3">
        <w:rPr>
          <w:sz w:val="24"/>
          <w:szCs w:val="24"/>
          <w:lang w:val="vi-VN"/>
        </w:rPr>
        <w:t>Trước mắt các cấp ủy tập trung lãnh, chỉ đạo tiến hành đại hội chi bộ trực thuộc đảng ủy cơ sở nhiệm kỳ 2025 – 2027 trong tháng 11/2024 và kết thúc trong tháng 02/2025 để tập trung cho công tác chuẩn bị và tổ chức đại hội cấp cơ sở và cấp huyện</w:t>
      </w:r>
      <w:r w:rsidRPr="002979A3">
        <w:rPr>
          <w:sz w:val="24"/>
          <w:szCs w:val="24"/>
        </w:rPr>
        <w:t xml:space="preserve"> </w:t>
      </w:r>
      <w:r w:rsidRPr="002979A3">
        <w:rPr>
          <w:sz w:val="24"/>
          <w:szCs w:val="24"/>
          <w:lang w:val="vi-VN"/>
        </w:rPr>
        <w:t xml:space="preserve">nhiệm kỳ 2025 </w:t>
      </w:r>
      <w:r>
        <w:rPr>
          <w:sz w:val="24"/>
          <w:szCs w:val="24"/>
          <w:lang w:val="vi-VN"/>
        </w:rPr>
        <w:t>–</w:t>
      </w:r>
      <w:r w:rsidRPr="002979A3">
        <w:rPr>
          <w:sz w:val="24"/>
          <w:szCs w:val="24"/>
          <w:lang w:val="vi-VN"/>
        </w:rPr>
        <w:t xml:space="preserve"> 2030</w:t>
      </w:r>
      <w:r>
        <w:rPr>
          <w:b/>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right"/>
        <w:outlineLvl w:val="2"/>
        <w:rPr>
          <w:b/>
          <w:sz w:val="24"/>
          <w:szCs w:val="24"/>
        </w:rPr>
      </w:pPr>
      <w:r w:rsidRPr="002979A3">
        <w:rPr>
          <w:b/>
          <w:sz w:val="24"/>
          <w:szCs w:val="24"/>
        </w:rPr>
        <w:t>Ban Tổ chức Tỉnh ủy</w:t>
      </w:r>
    </w:p>
    <w:p w:rsidR="00A54FDA" w:rsidRP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color w:val="003399"/>
          <w:spacing w:val="-2"/>
          <w:sz w:val="24"/>
          <w:szCs w:val="24"/>
          <w:shd w:val="clear" w:color="auto" w:fill="FFFFFF"/>
        </w:rPr>
      </w:pPr>
      <w:r w:rsidRPr="00A54FDA">
        <w:rPr>
          <w:b/>
          <w:bCs/>
          <w:color w:val="003399"/>
          <w:sz w:val="24"/>
          <w:szCs w:val="24"/>
          <w:lang w:val="en-US"/>
        </w:rPr>
        <w:t>4</w:t>
      </w:r>
      <w:r w:rsidRPr="00A54FDA">
        <w:rPr>
          <w:b/>
          <w:bCs/>
          <w:color w:val="003399"/>
          <w:sz w:val="24"/>
          <w:szCs w:val="24"/>
          <w:lang w:val="vi-VN"/>
        </w:rPr>
        <w:t>.</w:t>
      </w:r>
      <w:r w:rsidRPr="00A54FDA">
        <w:rPr>
          <w:b/>
          <w:iCs/>
          <w:color w:val="003399"/>
          <w:spacing w:val="-2"/>
          <w:sz w:val="24"/>
          <w:szCs w:val="24"/>
        </w:rPr>
        <w:t xml:space="preserve">Triển khai </w:t>
      </w:r>
      <w:r w:rsidRPr="00A54FDA">
        <w:rPr>
          <w:b/>
          <w:color w:val="003399"/>
          <w:spacing w:val="-2"/>
          <w:sz w:val="24"/>
          <w:szCs w:val="24"/>
          <w:shd w:val="clear" w:color="auto" w:fill="FFFFFF"/>
        </w:rPr>
        <w:t>nhiệm vụ về Chuyển đổi số tỉnh Bến Tre năm 2025</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Cs/>
          <w:sz w:val="24"/>
          <w:szCs w:val="24"/>
        </w:rPr>
      </w:pPr>
      <w:r w:rsidRPr="002979A3">
        <w:rPr>
          <w:spacing w:val="-2"/>
          <w:sz w:val="24"/>
          <w:szCs w:val="24"/>
        </w:rPr>
        <w:t xml:space="preserve">Ngày 26/11/2024 Ban Chỉ đạo Chuyển đổi số tỉnh ban hành Kế hoạch số 05-KH/BCĐ, triển khai </w:t>
      </w:r>
      <w:r w:rsidRPr="002979A3">
        <w:rPr>
          <w:spacing w:val="-2"/>
          <w:sz w:val="24"/>
          <w:szCs w:val="24"/>
          <w:shd w:val="clear" w:color="auto" w:fill="FFFFFF"/>
        </w:rPr>
        <w:t xml:space="preserve">nhiệm vụ về Chuyển đổi số tỉnh Bến Tre năm 2025. Theo đó, Ban </w:t>
      </w:r>
      <w:r w:rsidRPr="002979A3">
        <w:rPr>
          <w:iCs/>
          <w:spacing w:val="-2"/>
          <w:sz w:val="24"/>
          <w:szCs w:val="24"/>
        </w:rPr>
        <w:t>Chỉ đạo Chuyển đổi số tỉnh yêu cầu</w:t>
      </w:r>
      <w:r w:rsidRPr="002979A3">
        <w:rPr>
          <w:bCs/>
          <w:sz w:val="24"/>
          <w:szCs w:val="24"/>
        </w:rPr>
        <w:t xml:space="preserve"> cấp ủy, chính quyền quyết tâm thực hiện chuyển đổi số; tích cực, chủ động trong công tác phối hợp và tăng cường kiểm tra, giám sát, đôn đốc việc triển khai các nhiệm vụ.</w:t>
      </w:r>
      <w:r w:rsidRPr="002979A3">
        <w:rPr>
          <w:spacing w:val="-2"/>
          <w:sz w:val="24"/>
          <w:szCs w:val="24"/>
          <w:shd w:val="clear" w:color="auto" w:fill="FFFFFF"/>
        </w:rPr>
        <w:t xml:space="preserve"> Đồng thời, h</w:t>
      </w:r>
      <w:r w:rsidRPr="002979A3">
        <w:rPr>
          <w:bCs/>
          <w:sz w:val="24"/>
          <w:szCs w:val="24"/>
        </w:rPr>
        <w:t>uy động mọi nguồn lực triển khai nhiệm vụ chuyển đổi số; lấy người dân, doanh nghiệp làm trung tâm; bám sát thực tiễn, kế thừa và phát huy những kết quả đạt được, tạo bức phá trong chuyển đổi số gắn với nhiệm vụ phát triển kinh tế - xã hội.</w:t>
      </w:r>
      <w:r>
        <w:rPr>
          <w:bCs/>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Cs/>
          <w:sz w:val="24"/>
          <w:szCs w:val="24"/>
        </w:rPr>
      </w:pPr>
      <w:r w:rsidRPr="002979A3">
        <w:rPr>
          <w:bCs/>
          <w:sz w:val="24"/>
          <w:szCs w:val="24"/>
        </w:rPr>
        <w:t>Kế hoạch cũng đã đề ra 09 nhóm nhiệm vụ, giải pháp theo từng nội dung cụ thể để tập trung triển khai hiệu quả nhiệm vụ Chuyển đổi số của tỉnh trong năm 2025.</w:t>
      </w:r>
      <w:r>
        <w:rPr>
          <w:bCs/>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i/>
          <w:sz w:val="24"/>
          <w:szCs w:val="24"/>
        </w:rPr>
        <w:t xml:space="preserve">Thứ nhất, </w:t>
      </w:r>
      <w:r w:rsidRPr="002979A3">
        <w:rPr>
          <w:sz w:val="24"/>
          <w:szCs w:val="24"/>
        </w:rPr>
        <w:t>về nhận thức số, tổ chức các hoạt động tuyên truyền, hưởng ứng ngày Chuyển đổi số quốc gia và ngày Chuyển đổi số tỉnh Bến Tre (ngày 10/10).</w:t>
      </w:r>
      <w:r w:rsidRPr="002979A3">
        <w:rPr>
          <w:bCs/>
          <w:i/>
          <w:sz w:val="24"/>
          <w:szCs w:val="24"/>
        </w:rPr>
        <w:t xml:space="preserve"> </w:t>
      </w:r>
      <w:r w:rsidRPr="002979A3">
        <w:rPr>
          <w:sz w:val="24"/>
          <w:szCs w:val="24"/>
        </w:rPr>
        <w:t>Triển khai kế hoạch truyền thông, tổ chức hội thảo, hội nghị, tọa đàm về chuyển đổi số; tăng cường tuyên truyền phổ biến về các chủ trương, chính sách, pháp luật của Đảng và Nhà nước về ứng dụng công nghệ thông tin, chuyển đổi số; nâng cao nhận thức của toàn xã hội trong việc thực hiện chuyển đổi số để xây dựng chính quyền số, kinh tế số và xã hội số.</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i/>
          <w:sz w:val="24"/>
          <w:szCs w:val="24"/>
        </w:rPr>
        <w:t>Thứ hai,</w:t>
      </w:r>
      <w:r w:rsidRPr="002979A3">
        <w:rPr>
          <w:sz w:val="24"/>
          <w:szCs w:val="24"/>
        </w:rPr>
        <w:t xml:space="preserve"> về thể chế số</w:t>
      </w:r>
      <w:r w:rsidRPr="002979A3">
        <w:rPr>
          <w:bCs/>
          <w:sz w:val="24"/>
          <w:szCs w:val="24"/>
        </w:rPr>
        <w:t>, đ</w:t>
      </w:r>
      <w:r w:rsidRPr="002979A3">
        <w:rPr>
          <w:sz w:val="24"/>
          <w:szCs w:val="24"/>
        </w:rPr>
        <w:t xml:space="preserve">ề xuất cơ quan có thẩm quyền xem xét, ban hành các chính sách về cung cấp và sử dụng dịch vụ công trực tuyến toàn trình; chuyển đổi số doanh nghiệp nhỏ và vừa; </w:t>
      </w:r>
      <w:r w:rsidRPr="002979A3">
        <w:rPr>
          <w:bCs/>
          <w:sz w:val="24"/>
          <w:szCs w:val="24"/>
        </w:rPr>
        <w:t>đãi ngộ cho công chức chuyên trách công nghệ thông tin trong các cơ quan nhà nước</w:t>
      </w:r>
      <w:r w:rsidRPr="002979A3">
        <w:rPr>
          <w:sz w:val="24"/>
          <w:szCs w:val="24"/>
        </w:rPr>
        <w:t>.</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i/>
          <w:sz w:val="24"/>
          <w:szCs w:val="24"/>
        </w:rPr>
        <w:t xml:space="preserve">Thứ ba, </w:t>
      </w:r>
      <w:r w:rsidRPr="002979A3">
        <w:rPr>
          <w:sz w:val="24"/>
          <w:szCs w:val="24"/>
        </w:rPr>
        <w:t>về hạ tầng số</w:t>
      </w:r>
      <w:r w:rsidRPr="002979A3">
        <w:rPr>
          <w:bCs/>
          <w:sz w:val="24"/>
          <w:szCs w:val="24"/>
        </w:rPr>
        <w:t>,</w:t>
      </w:r>
      <w:r w:rsidRPr="002979A3">
        <w:rPr>
          <w:spacing w:val="-2"/>
          <w:sz w:val="24"/>
          <w:szCs w:val="24"/>
        </w:rPr>
        <w:t xml:space="preserve"> xây dựng, phát triển hạ tầng bưu chính theo hướng bảo đảm tính gắn kết giữa hạ tầng mạng lưới, hạ tầng số và hạ tầng dữ liệu, trong đó lấy nền tảng số làm giải pháp đột phá; Mạng viễn thông băng rộng bảo đảm dung lượng lớn, tốc độ cao, công nghệ hiện đại, hạ tầng Internet vạn vật (IoT) được tích hợp rộng rãi bảo đảm phát triển hài hòa, phục vụ tốt chuyển đổi số và an ninh - quốc phòng.</w:t>
      </w:r>
      <w:r w:rsidRPr="002979A3">
        <w:rPr>
          <w:b/>
          <w:bCs/>
          <w:sz w:val="24"/>
          <w:szCs w:val="24"/>
        </w:rPr>
        <w:t xml:space="preserve"> </w:t>
      </w:r>
      <w:r w:rsidRPr="002979A3">
        <w:rPr>
          <w:spacing w:val="-2"/>
          <w:sz w:val="24"/>
          <w:szCs w:val="24"/>
        </w:rPr>
        <w:t xml:space="preserve">Hoàn thiện Trung tâm tích hợp dữ liệu tỉnh Bến Tre theo hướng hiện đại để quản lý tập trung các hệ thống thông tin, cơ sở dùng chung toàn tỉnh, đáp ứng yêu cầu bảo đảm an toàn thông tin, triển khai chính quyền số. Tiếp tục đầu tư, nâng cấp, hoàn thiện hạ tầng công nghệ thông tin đáp ứng yêu cầu chuyển đổi số ở các cấp, các ngành. </w:t>
      </w:r>
      <w:r w:rsidRPr="002979A3">
        <w:rPr>
          <w:sz w:val="24"/>
          <w:szCs w:val="24"/>
        </w:rPr>
        <w:t>Thực hiện chuyển đổi sử dụng giao thức internet thế hệ mới IPv6.</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pacing w:val="-2"/>
          <w:sz w:val="24"/>
          <w:szCs w:val="24"/>
        </w:rPr>
      </w:pPr>
      <w:r w:rsidRPr="002979A3">
        <w:rPr>
          <w:i/>
          <w:sz w:val="24"/>
          <w:szCs w:val="24"/>
        </w:rPr>
        <w:t>Thứ tư,</w:t>
      </w:r>
      <w:r w:rsidRPr="002979A3">
        <w:rPr>
          <w:sz w:val="24"/>
          <w:szCs w:val="24"/>
        </w:rPr>
        <w:t xml:space="preserve"> về dữ liệu số, nền tảng số, </w:t>
      </w:r>
      <w:r w:rsidRPr="002979A3">
        <w:rPr>
          <w:spacing w:val="-2"/>
          <w:sz w:val="24"/>
          <w:szCs w:val="24"/>
        </w:rPr>
        <w:t xml:space="preserve">triển khai xây dựng Kho dữ liệu số tỉnh Bến Tre để quản lý thống nhất, </w:t>
      </w:r>
      <w:r w:rsidRPr="002979A3">
        <w:rPr>
          <w:spacing w:val="-2"/>
          <w:sz w:val="24"/>
          <w:szCs w:val="24"/>
        </w:rPr>
        <w:lastRenderedPageBreak/>
        <w:t>bảo quản an toàn và tổ chức sử dụng hiệu quả các tài liệu lưu trữ điện tử hình thành trong quá trình chuyển đổi số của tỉnh; triển khai cung cấp dữ liệu mở phục vụ người dân, doanh nghiệp.</w:t>
      </w:r>
      <w:r w:rsidRPr="002979A3">
        <w:rPr>
          <w:bCs/>
          <w:spacing w:val="-2"/>
          <w:sz w:val="24"/>
          <w:szCs w:val="24"/>
        </w:rPr>
        <w:t xml:space="preserve"> Triển khai xây dựng, phát triển, duy trì cơ sở dữ liệu các ngành, lĩnh vực đáp ứng theo tiêu chuẩn kỹ thuật, phù hợp Kiến trúc chính quyền điện tử tỉnh và bảo đảm kết nối, chia sẻ, tích hợp với cơ sở dữ liệu của các Bộ, ngành Trung ương. </w:t>
      </w:r>
      <w:r w:rsidRPr="002979A3">
        <w:rPr>
          <w:spacing w:val="-2"/>
          <w:sz w:val="24"/>
          <w:szCs w:val="24"/>
        </w:rPr>
        <w:t>Thực hiện số hóa tài liệu của cơ quan, đơn vị, địa phương theo quy định.</w:t>
      </w:r>
      <w:r>
        <w:rPr>
          <w:spacing w:val="-2"/>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i/>
          <w:sz w:val="24"/>
          <w:szCs w:val="24"/>
        </w:rPr>
        <w:t xml:space="preserve">Thứ năm, </w:t>
      </w:r>
      <w:r w:rsidRPr="002979A3">
        <w:rPr>
          <w:sz w:val="24"/>
          <w:szCs w:val="24"/>
        </w:rPr>
        <w:t>về nhân lực số</w:t>
      </w:r>
      <w:r w:rsidRPr="002979A3">
        <w:rPr>
          <w:bCs/>
          <w:sz w:val="24"/>
          <w:szCs w:val="24"/>
        </w:rPr>
        <w:t>,</w:t>
      </w:r>
      <w:r w:rsidRPr="002979A3">
        <w:rPr>
          <w:bCs/>
          <w:i/>
          <w:sz w:val="24"/>
          <w:szCs w:val="24"/>
        </w:rPr>
        <w:t xml:space="preserve"> </w:t>
      </w:r>
      <w:r w:rsidRPr="002979A3">
        <w:rPr>
          <w:sz w:val="24"/>
          <w:szCs w:val="24"/>
        </w:rPr>
        <w:t>tăng cường công tác đào tạo, tập huấn, nâng cao nhận thức cho lãnh đạo các cấp, đội ngũ chuyên gia chính quyền số và kỹ năng số cho cán bộ, công chức, viên chức, người lao động và người dân. Lồng ghép nội dung nâng cao nhận thức về chuyển đổi số vào chương trình bồi dưỡng kiến thức, kỹ năng quản lý nhà nước theo tiêu chuẩn ngạch công chức, chương trình bồi dưỡng theo yêu cầu vị trí việc làm lãnh đạo, quản lý. Khuyến khích các tổ chức, doanh nghiệp tư nhân triển khai các chương trình đào tạo, bồi dưỡng về chuyển đổi số, kỹ năng số cho người lao động.</w:t>
      </w:r>
      <w:r w:rsidRPr="002979A3">
        <w:rPr>
          <w:bCs/>
          <w:i/>
          <w:sz w:val="24"/>
          <w:szCs w:val="24"/>
        </w:rPr>
        <w:t xml:space="preserve"> </w:t>
      </w:r>
      <w:r w:rsidRPr="002979A3">
        <w:rPr>
          <w:sz w:val="24"/>
          <w:szCs w:val="24"/>
        </w:rPr>
        <w:t>Phổ cập kỹ năng số cho người dân qua Nền tảng học trực tuyến, đào tạo theo hướng cá nhân hóa. Tuyên truyền, hướng dẫn sử dụng các dịch vụ số, trọng tâm là dịch vụ công trực tuyến và các dịch vụ số trong các lĩnh vực y tế, giáo dục, thương mại. Khuyến khích và tạo điều kiện có mọi người dân được học tập, nghiên cứu mọi lúc, mọi nơi.</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i/>
          <w:sz w:val="24"/>
          <w:szCs w:val="24"/>
        </w:rPr>
        <w:t>Thứ sáu,</w:t>
      </w:r>
      <w:r w:rsidRPr="002979A3">
        <w:rPr>
          <w:sz w:val="24"/>
          <w:szCs w:val="24"/>
        </w:rPr>
        <w:t xml:space="preserve"> về an toàn thông tin mạng</w:t>
      </w:r>
      <w:r w:rsidRPr="002979A3">
        <w:rPr>
          <w:bCs/>
          <w:sz w:val="24"/>
          <w:szCs w:val="24"/>
        </w:rPr>
        <w:t>, d</w:t>
      </w:r>
      <w:r w:rsidRPr="002979A3">
        <w:rPr>
          <w:bCs/>
          <w:spacing w:val="-2"/>
          <w:sz w:val="24"/>
          <w:szCs w:val="24"/>
        </w:rPr>
        <w:t>uy trì và nâng cao hiệu quả công tác bảo đảm an toàn thông tin theo mô hình “4 lớp”;</w:t>
      </w:r>
      <w:r w:rsidRPr="002979A3">
        <w:rPr>
          <w:sz w:val="24"/>
          <w:szCs w:val="24"/>
        </w:rPr>
        <w:t xml:space="preserve"> duy trì và phát huy hiệu quả hệ thống Trung tâm giám sát, điều hành an toàn, an ninh mạng (SOC) tỉnh; xây dựng và triển khai kế hoạch ứng phó sự cố, diễn tập thực chiến an toàn thông tin mạng.</w:t>
      </w:r>
      <w:r w:rsidRPr="002979A3">
        <w:rPr>
          <w:bCs/>
          <w:sz w:val="24"/>
          <w:szCs w:val="24"/>
        </w:rPr>
        <w:t xml:space="preserve"> </w:t>
      </w:r>
      <w:r w:rsidRPr="002979A3">
        <w:rPr>
          <w:sz w:val="24"/>
          <w:szCs w:val="24"/>
        </w:rPr>
        <w:t>Ưu tiên triển khai các nhiệm vụ bảo đảm an toàn thông tin cho các hệ thống thông tin dùng chung của tỉnh, hệ thống thông tin của các cơ quan nhà nước; giảm thiểu nguy cơ mất an toàn thông tin; chủ động phòng ngừa, ngăn chặn sự cố mất an toàn thông tin mạng trên địa bàn tỉnh.</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pacing w:val="-3"/>
          <w:sz w:val="24"/>
          <w:szCs w:val="24"/>
        </w:rPr>
      </w:pPr>
      <w:r w:rsidRPr="002979A3">
        <w:rPr>
          <w:i/>
          <w:sz w:val="24"/>
          <w:szCs w:val="24"/>
        </w:rPr>
        <w:t xml:space="preserve">Thứ bảy, </w:t>
      </w:r>
      <w:r w:rsidRPr="002979A3">
        <w:rPr>
          <w:sz w:val="24"/>
          <w:szCs w:val="24"/>
        </w:rPr>
        <w:t>về chính quyền số</w:t>
      </w:r>
      <w:r w:rsidRPr="002979A3">
        <w:rPr>
          <w:bCs/>
          <w:sz w:val="24"/>
          <w:szCs w:val="24"/>
        </w:rPr>
        <w:t>, t</w:t>
      </w:r>
      <w:r w:rsidRPr="002979A3">
        <w:rPr>
          <w:sz w:val="24"/>
          <w:szCs w:val="24"/>
        </w:rPr>
        <w:t>iếp tục duy trì Trung tâm điều hành thông minh (IOC) để kết nối và phân tích dữ liệu liên ngành, cho phép theo dõi các chỉ số kinh tế - xã hội trực quan, để phục vụ chỉ đạo, điều hành kịp thời. Triển khai hệ thống thông tin báo cáo của tỉnh, từng bước tự động hóa công tác báo cáo, thống kê dựa trên dữ liệu của cơ quan nhà nước các cấp và kết nối với Hệ thống thông tin báo cáo từ Trung ương đến cấp xã, tăng cường sử dụng số liệu theo thời gian thực.</w:t>
      </w:r>
      <w:r w:rsidRPr="002979A3">
        <w:rPr>
          <w:bCs/>
          <w:i/>
          <w:sz w:val="24"/>
          <w:szCs w:val="24"/>
        </w:rPr>
        <w:t xml:space="preserve"> </w:t>
      </w:r>
      <w:r w:rsidRPr="002979A3">
        <w:rPr>
          <w:sz w:val="24"/>
          <w:szCs w:val="24"/>
        </w:rPr>
        <w:t>Tổ chức chuẩn hóa cơ sở dữ liệu dùng chung của tỉnh kết hợp với cơ sở dữ liệu dùng chung quốc gia hình thành danh mục cơ sở dữ liệu dùng chung thống nhất trong quá trình vận hành, khai thác các hệ thống thông</w:t>
      </w:r>
      <w:r w:rsidRPr="002979A3">
        <w:rPr>
          <w:spacing w:val="-19"/>
          <w:sz w:val="24"/>
          <w:szCs w:val="24"/>
        </w:rPr>
        <w:t xml:space="preserve"> </w:t>
      </w:r>
      <w:r w:rsidRPr="002979A3">
        <w:rPr>
          <w:sz w:val="24"/>
          <w:szCs w:val="24"/>
        </w:rPr>
        <w:t>tin.</w:t>
      </w:r>
      <w:r w:rsidRPr="002979A3">
        <w:rPr>
          <w:bCs/>
          <w:i/>
          <w:sz w:val="24"/>
          <w:szCs w:val="24"/>
        </w:rPr>
        <w:t xml:space="preserve"> </w:t>
      </w:r>
      <w:r w:rsidRPr="002979A3">
        <w:rPr>
          <w:spacing w:val="-3"/>
          <w:sz w:val="24"/>
          <w:szCs w:val="24"/>
        </w:rPr>
        <w:t>Nâng cao tinh thần trách nhiệm, quyết liệt trong lãnh đạo, chỉ đạo của người đứng đầu cơ quan, đơn vị trong việc tổ chức, thực hiện các mục tiêu, nhiệm vụ về ứng dụng công nghệ thông tin, thực hiện chuyển đổi số để xây dựng thành công “cơ quan số”.</w:t>
      </w:r>
      <w:r>
        <w:rPr>
          <w:spacing w:val="-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i/>
          <w:sz w:val="24"/>
          <w:szCs w:val="24"/>
        </w:rPr>
        <w:t>Thứ tám,</w:t>
      </w:r>
      <w:r w:rsidRPr="002979A3">
        <w:rPr>
          <w:sz w:val="24"/>
          <w:szCs w:val="24"/>
        </w:rPr>
        <w:t xml:space="preserve"> về kinh tế số</w:t>
      </w:r>
      <w:r w:rsidRPr="002979A3">
        <w:rPr>
          <w:bCs/>
          <w:sz w:val="24"/>
          <w:szCs w:val="24"/>
        </w:rPr>
        <w:t>, t</w:t>
      </w:r>
      <w:r w:rsidRPr="002979A3">
        <w:rPr>
          <w:sz w:val="24"/>
          <w:szCs w:val="24"/>
        </w:rPr>
        <w:t>riển khai hỗ trợ chuyển đổi số doanh nghiệp như: Tuyên truyền, phổ biến để các doanh nghiệp trên địa bàn biết, sử dụng các nền tảng số chuyển đổi số dành cho doanh nghiệp, nhất là đối với các doanh nghiệp nhỏ và vừa; định kỳ tổ chức đánh giá, rút kinh nghiệm về kết quả chuyển đổi số. Tập trung thúc đẩy phát triển kinh tế số ngành, lĩnh vực phù hợp với quy hoạch, kế hoạch phát triển và điều kiện của từng đơn vị.</w:t>
      </w:r>
      <w:r w:rsidRPr="002979A3">
        <w:rPr>
          <w:bCs/>
          <w:i/>
          <w:sz w:val="24"/>
          <w:szCs w:val="24"/>
        </w:rPr>
        <w:t xml:space="preserve"> </w:t>
      </w:r>
      <w:r w:rsidRPr="002979A3">
        <w:rPr>
          <w:sz w:val="24"/>
          <w:szCs w:val="24"/>
        </w:rPr>
        <w:t>Tiếp tục triển khai chương trình thanh toán không dùng tiền mặt bảo đảm an toàn, bảo mật, mang lại sự thuận tiện cho người sử dụng; đẩy mạnh thanh toán điện tử, thanh toán không dùng tiền mặt trong các lĩnh vực giáo dục, y tế, dịch vụ công…</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i/>
          <w:sz w:val="24"/>
          <w:szCs w:val="24"/>
        </w:rPr>
        <w:t xml:space="preserve">Thứ chín, </w:t>
      </w:r>
      <w:r w:rsidRPr="002979A3">
        <w:rPr>
          <w:sz w:val="24"/>
          <w:szCs w:val="24"/>
        </w:rPr>
        <w:t>về xã hội số</w:t>
      </w:r>
      <w:r w:rsidRPr="002979A3">
        <w:rPr>
          <w:bCs/>
          <w:sz w:val="24"/>
          <w:szCs w:val="24"/>
        </w:rPr>
        <w:t>,</w:t>
      </w:r>
      <w:r w:rsidRPr="002979A3">
        <w:rPr>
          <w:sz w:val="24"/>
          <w:szCs w:val="24"/>
        </w:rPr>
        <w:t xml:space="preserve"> thúc đẩy công tác thiết lập và sử dụng tài khoản định danh mức độ 2 VNeID cho người dân, đảm bảo mỗi người dân có một danh tính số.</w:t>
      </w:r>
      <w:r w:rsidRPr="002979A3">
        <w:rPr>
          <w:bCs/>
          <w:i/>
          <w:sz w:val="24"/>
          <w:szCs w:val="24"/>
        </w:rPr>
        <w:t xml:space="preserve"> </w:t>
      </w:r>
      <w:r w:rsidRPr="002979A3">
        <w:rPr>
          <w:sz w:val="24"/>
          <w:szCs w:val="24"/>
        </w:rPr>
        <w:t>Triển khai thực hiện chuyển đổi số trong trường học các cấp, ứng dụng công nghệ số hiệu quả trong công tác quản lý, giảng dạy và học tập.</w:t>
      </w:r>
      <w:r w:rsidRPr="002979A3">
        <w:rPr>
          <w:bCs/>
          <w:i/>
          <w:sz w:val="24"/>
          <w:szCs w:val="24"/>
        </w:rPr>
        <w:t xml:space="preserve"> </w:t>
      </w:r>
      <w:r w:rsidRPr="002979A3">
        <w:rPr>
          <w:sz w:val="24"/>
          <w:szCs w:val="24"/>
        </w:rPr>
        <w:t>Triển khai các nhiệm vụ, giải pháp thực hiện chuyển đổi số toàn diện trong các bệnh viện; phát triển các nền tảng số quản lý hành chính, hỗ trợ công tác khám, chữa bệnh tại chỗ và từ xa, sử dụng hồ sơ bệnh án điện tử, tiến tới không sử dụng bệnh án giấy, thanh toán viện phí không dùng tiền mặt.</w:t>
      </w:r>
      <w:r w:rsidRPr="002979A3">
        <w:rPr>
          <w:bCs/>
          <w:i/>
          <w:sz w:val="24"/>
          <w:szCs w:val="24"/>
        </w:rPr>
        <w:t xml:space="preserve"> </w:t>
      </w:r>
      <w:r w:rsidRPr="002979A3">
        <w:rPr>
          <w:sz w:val="24"/>
          <w:szCs w:val="24"/>
        </w:rPr>
        <w:t>Tiếp tục triển khai mô hình Tổ Công nghệ số cộng đồng tại các địa phương và thường xuyên tổ chức các chiến dịch ra quân “</w:t>
      </w:r>
      <w:r w:rsidRPr="002979A3">
        <w:rPr>
          <w:bCs/>
          <w:iCs/>
          <w:sz w:val="24"/>
          <w:szCs w:val="24"/>
        </w:rPr>
        <w:t>đi từng ngõ, gõ từng nhà, hướng dẫn từng người dân sử dụng dịch vụ, ứng dụng để phát triển kinh tế số</w:t>
      </w:r>
      <w:r w:rsidRPr="002979A3">
        <w:rPr>
          <w:sz w:val="24"/>
          <w:szCs w:val="24"/>
        </w:rPr>
        <w:t>”.</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bCs/>
          <w:sz w:val="24"/>
          <w:szCs w:val="24"/>
        </w:rPr>
        <w:t xml:space="preserve">Để tổ chức thực hiện Kế hoạch, Ban </w:t>
      </w:r>
      <w:r w:rsidRPr="002979A3">
        <w:rPr>
          <w:sz w:val="24"/>
          <w:szCs w:val="24"/>
        </w:rPr>
        <w:t>Chỉ đạo Chuyển đổi số tỉnh đề nghị</w:t>
      </w:r>
      <w:r w:rsidRPr="002979A3">
        <w:rPr>
          <w:b/>
          <w:bCs/>
          <w:sz w:val="24"/>
          <w:szCs w:val="24"/>
        </w:rPr>
        <w:t xml:space="preserve"> </w:t>
      </w:r>
      <w:r w:rsidRPr="002979A3">
        <w:rPr>
          <w:sz w:val="24"/>
          <w:szCs w:val="24"/>
        </w:rPr>
        <w:t>các cơ quan, đơn vị, địa phương chủ động triển khai các nhiệm vụ, giải pháp. Lãnh đạo các đơn vị, địa phương nêu cao vai trò, trách nhiệm, gương mẫu của người đứng đầu trong chỉ đạo, điều hành, thường xuyên đôn đốc công tác chuyển đổi số, nâng cao nhận thức, kỹ năng số cho cán bộ, công chức, viên chức, người dân, doanh nghiệp. Chủ động phối hợp, triển khai sử dụng các nền tảng số quốc gia do Bộ, ngành chủ trì. Tăng cường công tác kiểm tra, đôn đốc đối với các đơn vị trực thuộc trong việc triển khai, thực hiện nhiệm vụ chuyển đổi số.</w:t>
      </w:r>
      <w:r w:rsidRPr="002979A3">
        <w:rPr>
          <w:bCs/>
          <w:i/>
          <w:sz w:val="24"/>
          <w:szCs w:val="24"/>
        </w:rPr>
        <w:t xml:space="preserve"> </w:t>
      </w:r>
      <w:r w:rsidRPr="002979A3">
        <w:rPr>
          <w:sz w:val="24"/>
          <w:szCs w:val="24"/>
        </w:rPr>
        <w:t xml:space="preserve">Chủ động đề xuất với Ban chỉ đạo Chuyển đổi số tỉnh, Ủy ban nhân dân tỉnh những nhiệm vụ trọng tâm về chuyển đổi số thuộc phạm vi </w:t>
      </w:r>
      <w:r w:rsidRPr="002979A3">
        <w:rPr>
          <w:sz w:val="24"/>
          <w:szCs w:val="24"/>
        </w:rPr>
        <w:lastRenderedPageBreak/>
        <w:t>quản lý nhà nước của ngành, lĩnh vực, địa phương. Kịp thời phản ánh các vấn đề khó khăn, vướng mắc, phát sinh trong quá trình triển khai, thực hiện. Ngoài ra,</w:t>
      </w:r>
      <w:r w:rsidRPr="002979A3">
        <w:rPr>
          <w:b/>
          <w:bCs/>
          <w:sz w:val="24"/>
          <w:szCs w:val="24"/>
        </w:rPr>
        <w:t xml:space="preserve"> </w:t>
      </w:r>
      <w:r w:rsidRPr="002979A3">
        <w:rPr>
          <w:sz w:val="24"/>
          <w:szCs w:val="24"/>
        </w:rPr>
        <w:t>Sở Thông tin và Truyền thông, cơ quan Thường trực Ban Chỉ đạo chuyển đổi số tỉnh  theo dõi, đôn đốc, hướng dẫn các cơ quan, đơn vị, địa phương triển khai thực hiện kế hoạch chuyển đổi số năm 2025; tham mưu tổ chức các đoàn kiểm tra, giám sát tình hình chuyển đổi số ở các ngành, lĩnh vực và địa phương; định kỳ báo cáo tình hình, kết quả thực hiện nhiệm vụ chuyển đổi số, đề xuất các giải pháp đối với các vấn đề phát sinh, trình Ban Chỉ đạo Chuyển đổi số xem xét; Phối hợp Sở Tài chính, Sở Kế hoạch và Đầu tư ưu tiên phân bổ kinh phí thực hiện Kế hoạch đạt hiệu quả.</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right"/>
        <w:outlineLvl w:val="2"/>
        <w:rPr>
          <w:b/>
          <w:sz w:val="24"/>
          <w:szCs w:val="24"/>
        </w:rPr>
      </w:pPr>
      <w:r w:rsidRPr="002979A3">
        <w:rPr>
          <w:b/>
          <w:sz w:val="24"/>
          <w:szCs w:val="24"/>
        </w:rPr>
        <w:t xml:space="preserve">  Nguyễn Quyên, Văn phòng Tỉnh ủy</w:t>
      </w:r>
    </w:p>
    <w:p w:rsidR="00A54FDA" w:rsidRDefault="000B376F"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MS Mincho"/>
          <w:b/>
          <w:color w:val="FF0000"/>
          <w:sz w:val="22"/>
          <w:szCs w:val="24"/>
        </w:rPr>
      </w:pPr>
      <w:r w:rsidRPr="005C2F69">
        <w:rPr>
          <w:rFonts w:eastAsia="MS Mincho"/>
          <w:b/>
          <w:color w:val="FF0000"/>
          <w:sz w:val="22"/>
          <w:szCs w:val="24"/>
        </w:rPr>
        <w:t>II. MỘT SỐ NỘI DUNG THAM KHẢO</w:t>
      </w:r>
      <w:r w:rsidR="005C2F69">
        <w:rPr>
          <w:rFonts w:eastAsia="MS Mincho"/>
          <w:b/>
          <w:color w:val="FF0000"/>
          <w:sz w:val="22"/>
          <w:szCs w:val="24"/>
        </w:rPr>
        <w:t xml:space="preserve"> </w:t>
      </w:r>
      <w:r w:rsidR="00C57B5D">
        <w:rPr>
          <w:rFonts w:eastAsia="MS Mincho"/>
          <w:b/>
          <w:color w:val="FF0000"/>
          <w:sz w:val="22"/>
          <w:szCs w:val="24"/>
        </w:rPr>
        <w:t xml:space="preserve"> </w:t>
      </w:r>
    </w:p>
    <w:p w:rsidR="00A54FDA" w:rsidRP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b/>
          <w:bCs/>
          <w:color w:val="003399"/>
          <w:sz w:val="24"/>
          <w:szCs w:val="24"/>
        </w:rPr>
      </w:pPr>
      <w:r w:rsidRPr="00A54FDA">
        <w:rPr>
          <w:rFonts w:eastAsia="Calibri"/>
          <w:b/>
          <w:bCs/>
          <w:color w:val="003399"/>
          <w:sz w:val="24"/>
          <w:szCs w:val="24"/>
        </w:rPr>
        <w:t>1. Kế hoạch phát triển kinh tế - xã hội năm 2025</w:t>
      </w:r>
      <w:r w:rsidRPr="00A54FDA">
        <w:rPr>
          <w:rFonts w:eastAsia="Calibri"/>
          <w:b/>
          <w:bCs/>
          <w:color w:val="003399"/>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rPr>
      </w:pPr>
      <w:r w:rsidRPr="002979A3">
        <w:rPr>
          <w:rFonts w:eastAsia="Calibri"/>
          <w:sz w:val="24"/>
          <w:szCs w:val="24"/>
        </w:rPr>
        <w:t>Quốc hội ban hành Nghị quyết số 158/2024/QH15 về Kế hoạch phát triển kinh tế - xã hội năm 2025, trong đó có một số nội dung chủ yếu sau:</w:t>
      </w:r>
      <w:r>
        <w:rPr>
          <w:rFonts w:eastAsia="Calibri"/>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rPr>
      </w:pPr>
      <w:r w:rsidRPr="002979A3">
        <w:rPr>
          <w:rFonts w:eastAsia="Calibri"/>
          <w:i/>
          <w:iCs/>
          <w:sz w:val="24"/>
          <w:szCs w:val="24"/>
        </w:rPr>
        <w:t xml:space="preserve">Mục tiêu tổng quát: </w:t>
      </w:r>
      <w:r w:rsidRPr="002979A3">
        <w:rPr>
          <w:rFonts w:eastAsia="Calibri"/>
          <w:sz w:val="24"/>
          <w:szCs w:val="24"/>
        </w:rPr>
        <w:t>Năm 2025 là năm tăng tốc, bứt phá, về đích; phấn đấu đạt kết quả cao nhất các mục tiêu, chỉ tiêu của Kế hoạch phát triển kinh tế - xã hội 5 năm 2021 - 2025. Tiếp tục ưu tiên thúc đẩy tăng trưởng trên cơ sở giữ vững ổn định kinh tế vĩ mô, kiểm soát lạm phát, bảo đảm các cân đối lớn của nền kinh tế. Tập trung cao độ hơn nữa cho bổ sung, hoàn thiện, tháo gỡ vướng mắc trong hệ thống pháp luật, hoàn thành về cơ bản việc xử lý những bất cập, tồn đọng, vướng mắc liên quan đến thể chế và tổ chức thực hiện kéo dài, đáp ứng tốt nhất cho yêu cầu đổi mới sáng tạo, tạo đột phá phát triển đất nước trong tình hình mới. Thực hiện cơ cấu lại các ngành, lĩnh vực thực chất, hiệu quả gắn với đổi mới mô hình tăng trưởng, nâng cao năng suất, chất lượng, khả năng chống chịu và sức cạnh tranh của nền kinh tế. Đẩy nhanh tiến độ, bảo đảm chất lượng, sớm hoàn thành các công trình, dự án hạ tầng chiến lược, quan trọng quốc gia, khai thác hiệu quả không gian phát triển mới. Chú trọng xây dựng nguồn nhân lực chất lượng cao, nhất là cho những ngành, lĩnh vực ưu tiên, mới nổi; thúc đẩy mạnh mẽ khoa học công nghệ, đổi mới sáng tạo, chuyển đổi số, kinh tế xanh, kinh tế số, kinh tế tuần hoàn gắn với bảo đảm an ninh, an toàn để thúc đẩy phát triển. Phát triển văn hoá, xã hội gắn kết chặt chẽ, hài hoà với phát triển kinh tế; bảo đảm an sinh xã hội, nâng cao phúc lợi xã hội, cải thiện đời sống nhân dân. Đẩy mạnh hơn nữa cắt giảm thủ tục hành chính, cải thiện môi trường đầu tư kinh doanh; tăng cường phân cấp, phân quyền thực chất, hiệu quả; tiếp tục hoàn thiện, sắp xếp lại tổ chức bộ máy tinh gọn, hoạt động hiệu lực, hiệu quả; siết chặt kỷ luật, kỷ cương, đề cao trách nhiệm người đứng đầu. Kiên quyết, kiên trì đấu tranh phòng, chống tham nhũng, lãng phí, tiêu cực nhưng không làm ảnh hưởng, cản trở mà là để thúc đẩy sự phát triển kinh tế - xã hội, không hình sự hoá các quan hệ kinh tế và dân sự; đẩy mạnh thực hành tiết kiệm, chống lãng phí. Làm tốt hơn nữa công tác truyền thông chính sách, thông tin, tuyên truyền với tinh thần lấy tích cực đẩy lùi tiêu cực, nâng cao hiệu quả công tác dân vận, tạo đồng thuận xã hội. Củng cố, tăng cường quốc phòng, an ninh, bảo vệ vững chắc độc lập, chủ quyền; giữ vững an ninh chính trị, trật tự, an toàn xã hội; đẩy mạnh đối ngoại và hội nhập quốc tế; nâng cao uy tín, vị thế nước ta trên trường quốc tế.</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i/>
          <w:iCs/>
          <w:sz w:val="24"/>
          <w:szCs w:val="24"/>
        </w:rPr>
      </w:pPr>
      <w:r w:rsidRPr="002979A3">
        <w:rPr>
          <w:rFonts w:eastAsia="Calibri"/>
          <w:i/>
          <w:iCs/>
          <w:sz w:val="24"/>
          <w:szCs w:val="24"/>
        </w:rPr>
        <w:t>Một số nhiệm vụ và giải pháp chủ yếu:</w:t>
      </w:r>
      <w:r>
        <w:rPr>
          <w:rFonts w:eastAsia="Calibri"/>
          <w:i/>
          <w:iCs/>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rPr>
      </w:pPr>
      <w:r w:rsidRPr="002979A3">
        <w:rPr>
          <w:rFonts w:eastAsia="Calibri"/>
          <w:sz w:val="24"/>
          <w:szCs w:val="24"/>
        </w:rPr>
        <w:t>- Có giải pháp mạnh mẽ, quyết liệt để tháo gỡ thể chế, khắc phục điểm nghẽn; đẩy mạnh hơn nữa việc rà soát, bổ sung, hoàn thiện thể chế, pháp luật, cơ chế, chính sách gắn với nâng cao hiệu lực, hiệu quả tổ chức thực hiện pháp luật; tập trung cắt giảm, đơn giản hoá thủ tục hành chính, quy định kinh doanh, tạo thuận lợi, tiết giảm chi phí cho người dân, doanh nghiệp.</w:t>
      </w:r>
      <w:r>
        <w:rPr>
          <w:rFonts w:eastAsia="Calibri"/>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rPr>
      </w:pPr>
      <w:r w:rsidRPr="002979A3">
        <w:rPr>
          <w:rFonts w:eastAsia="Calibri"/>
          <w:sz w:val="24"/>
          <w:szCs w:val="24"/>
        </w:rPr>
        <w:t>- Ưu tiên thúc đẩy tăng trưởng kinh tế, hỗ trợ sản xuất kinh doanh đồng thời giữ vững ổn định kinh tế vĩ mô, kiểm soát lạm phát, bảo đảm các cân đối lớn của nền kinh tế.</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rPr>
      </w:pPr>
      <w:r w:rsidRPr="002979A3">
        <w:rPr>
          <w:rFonts w:eastAsia="Calibri"/>
          <w:sz w:val="24"/>
          <w:szCs w:val="24"/>
        </w:rPr>
        <w:t>- Tăng cường phân cấp, phân quyền cho địa phương, nâng cao trách nhiệm người đứng đầu; đẩy mạnh hơn nữa công tác phòng, chống tham nhũng, lãng phí, tiêu cực, lợi ích nhóm; siết chặt kỷ luật, kỷ cương hành chính gắn với kiểm tra, giám sát, kiểm soát quyền lực và phân bổ nguồn lực, nâng cao năng lực thực thi.</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rPr>
      </w:pPr>
      <w:r w:rsidRPr="002979A3">
        <w:rPr>
          <w:rFonts w:eastAsia="Calibri"/>
          <w:sz w:val="24"/>
          <w:szCs w:val="24"/>
        </w:rPr>
        <w:t>- Tập trung các nguồn lực, nhất là nguồn lực tài chính để hoàn thiện hệ thống kết cấu hạ tầng chiến lược đồng bộ, hiện đại, ưu tiên công trình hạ tầng giao thông trọng điểm, quan trọng quốc gia, hệ thống đường bộ cao tốc, đường sắt tốc độ cao, các dự án có tính liên vùng và hạ tầng đô thị lớn, hạ tầng chuyển đổi số; kết nối hệ thống cao tốc với sân bay, cảng biển và triển khai hệ thống đường sắt tốc độ cao, đường sắt đô thị.</w:t>
      </w:r>
      <w:r>
        <w:rPr>
          <w:rFonts w:eastAsia="Calibri"/>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pacing w:val="-2"/>
          <w:sz w:val="24"/>
          <w:szCs w:val="24"/>
        </w:rPr>
      </w:pPr>
      <w:r w:rsidRPr="002979A3">
        <w:rPr>
          <w:rFonts w:eastAsia="Calibri"/>
          <w:spacing w:val="-2"/>
          <w:sz w:val="24"/>
          <w:szCs w:val="24"/>
        </w:rPr>
        <w:t>- Tập trung thực hiện cơ cấu lại các ngành, lĩnh vực và trong nội ngành gắn với đổi mới mô hình tăng trưởng theo hướng tăng cường ứng dụng khoa học công nghệ</w:t>
      </w:r>
      <w:r>
        <w:rPr>
          <w:rFonts w:eastAsia="Calibri"/>
          <w:spacing w:val="-2"/>
          <w:sz w:val="24"/>
          <w:szCs w:val="24"/>
        </w:rPr>
        <w:t xml:space="preserve">, </w:t>
      </w:r>
      <w:r w:rsidRPr="002979A3">
        <w:rPr>
          <w:rFonts w:eastAsia="Calibri"/>
          <w:spacing w:val="-2"/>
          <w:sz w:val="24"/>
          <w:szCs w:val="24"/>
        </w:rPr>
        <w:t>đẩy mạnh đổi mới sáng tạo, nâng cao năng suất, chất lượng, hiệu quả, sức cạnh tranh, tính tự chủ, khả năng thích ứng và sức chống chịu của nền kinh tế.</w:t>
      </w:r>
      <w:r>
        <w:rPr>
          <w:rFonts w:eastAsia="Calibri"/>
          <w:spacing w:val="-2"/>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rPr>
      </w:pPr>
      <w:r w:rsidRPr="002979A3">
        <w:rPr>
          <w:rFonts w:eastAsia="Calibri"/>
          <w:sz w:val="24"/>
          <w:szCs w:val="24"/>
        </w:rPr>
        <w:lastRenderedPageBreak/>
        <w:t>- Chú trọng phát triển nguồn nhân lực chất lượng cao gắn với đẩy mạnh nghiên cứu khoa học, phát triển và ứng dụng công nghệ, thúc đẩy đổi mới sáng tạo, phong trào khởi nghiệp, sáng tạo.</w:t>
      </w:r>
      <w:r>
        <w:rPr>
          <w:rFonts w:eastAsia="Calibri"/>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rPr>
      </w:pPr>
      <w:r w:rsidRPr="002979A3">
        <w:rPr>
          <w:rFonts w:eastAsia="Calibri"/>
          <w:sz w:val="24"/>
          <w:szCs w:val="24"/>
        </w:rPr>
        <w:t>- Thực hiện tiến bộ, công bằng xã hội, nâng cao đời sống vật chất, tinh thần và sức khỏe Nhân dân; đầu tư phát triển công nghiệp văn hóa.</w:t>
      </w:r>
      <w:r>
        <w:rPr>
          <w:rFonts w:eastAsia="Calibri"/>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rPr>
      </w:pPr>
      <w:r w:rsidRPr="002979A3">
        <w:rPr>
          <w:rFonts w:eastAsia="Calibri"/>
          <w:sz w:val="24"/>
          <w:szCs w:val="24"/>
        </w:rPr>
        <w:t>- Chủ động ứng phó với biến đổi khí hậu, phòng, chống thiên tai, tăng cường quản lý tài nguyên và bảo vệ môi trường; giải quyết hài hòa mối quan hệ giữa phát triển kinh tế với bảo vệ môi trường.</w:t>
      </w:r>
      <w:r>
        <w:rPr>
          <w:rFonts w:eastAsia="Calibri"/>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rPr>
      </w:pPr>
      <w:r w:rsidRPr="002979A3">
        <w:rPr>
          <w:rFonts w:eastAsia="Calibri"/>
          <w:sz w:val="24"/>
          <w:szCs w:val="24"/>
        </w:rPr>
        <w:t>- Tăng cường liên kết vùng, thực hiện hiệu quả quy hoạch cấp quốc gia, quy hoạch vùng, quy hoạch tỉnh; đẩy nhanh tốc độ, nâng cao chất lượng đô thị hoá và kinh tế đô thị.</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pacing w:val="-2"/>
          <w:sz w:val="24"/>
          <w:szCs w:val="24"/>
        </w:rPr>
      </w:pPr>
      <w:r w:rsidRPr="002979A3">
        <w:rPr>
          <w:rFonts w:eastAsia="Calibri"/>
          <w:spacing w:val="-2"/>
          <w:sz w:val="24"/>
          <w:szCs w:val="24"/>
        </w:rPr>
        <w:t>- Tăng cường, củng cố tiềm lực quốc phòng, an ninh, bảo vệ vững chắc độc lập, chủ quyền, thống nhất toàn vẹn lãnh thổ; bảo đảm an ninh, trật tự, an toàn xã hội.</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rPr>
      </w:pPr>
      <w:r w:rsidRPr="002979A3">
        <w:rPr>
          <w:rFonts w:eastAsia="Calibri"/>
          <w:sz w:val="24"/>
          <w:szCs w:val="24"/>
        </w:rPr>
        <w:t>- Đẩy mạnh triển khai đồng bộ, hiệu quả, toàn diện công tác đối ngoại và hội nhập quốc tế; giữ vững môi trường hòa bình, ổn định và tạo điều kiện thuận lợi, thu hút các nguồn lực để phục vụ phát triển đất nước, củng cố và nâng cao uy tín, vị thế quốc tế của Việt Nam.</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sz w:val="24"/>
          <w:szCs w:val="24"/>
        </w:rPr>
      </w:pPr>
      <w:r w:rsidRPr="002979A3">
        <w:rPr>
          <w:rFonts w:eastAsia="Calibri"/>
          <w:sz w:val="24"/>
          <w:szCs w:val="24"/>
        </w:rPr>
        <w:t>- Chủ động hơn nữa công tác thông tin, tuyên truyền, tạo động lực, truyền cảm hứng, khuyến khích đổi mới sáng tạo; nâng cao hiệu quả công tác dân vận, tạo đồng thuận xã hội.</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right"/>
        <w:outlineLvl w:val="2"/>
        <w:rPr>
          <w:rFonts w:eastAsia="Calibri"/>
          <w:b/>
          <w:sz w:val="24"/>
          <w:szCs w:val="24"/>
        </w:rPr>
      </w:pPr>
      <w:r w:rsidRPr="002979A3">
        <w:rPr>
          <w:rFonts w:eastAsia="Calibri"/>
          <w:b/>
          <w:sz w:val="24"/>
          <w:szCs w:val="24"/>
        </w:rPr>
        <w:t>Ban Tuyên giáo Trung ương</w:t>
      </w:r>
    </w:p>
    <w:p w:rsidR="00A54FDA" w:rsidRP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color w:val="003399"/>
          <w:sz w:val="24"/>
          <w:szCs w:val="24"/>
        </w:rPr>
      </w:pPr>
      <w:r w:rsidRPr="00A54FDA">
        <w:rPr>
          <w:b/>
          <w:color w:val="003399"/>
          <w:sz w:val="24"/>
          <w:szCs w:val="24"/>
        </w:rPr>
        <w:t>2. Một số nội dung đại biểu Quốc hội và cử tri quan tâm</w:t>
      </w:r>
      <w:r w:rsidRPr="00A54FDA">
        <w:rPr>
          <w:b/>
          <w:color w:val="003399"/>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 xml:space="preserve">Tại Báo cáo số 779/BC-CP tại Kỳ họp thứ 8, Quốc hội Khóa XV, Chính phủ đã giải trình một số nội dung đại biểu Quốc hội và cử tri quan tâm như sau: </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 xml:space="preserve">Về phòng, chống thiên tai, ứng phó với biến đổi khí hậu: Vừa qua, nước ta bị ảnh hưởng nghiêm trọng bởi thiên tai, bão lũ, sạt lở đất, đặc biệt là cơn bão số 3 và mưa lũ sau bão đã để lại hậu quả hết sức nặng nề đối với 26 địa phương khu vực Bắc Bộ. Toàn Đảng, toàn dân, toàn quân ta vào cuộc quyết liệt và triển khai thực hiện đồng bộ, kịp thời, hiệu quả trong phòng, chống, khắc phục hậu quả thiên tai.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Thời gian tới, dự báo thiên tai, biến đổi khí hậu tiếp tục diễn biến phức tạp, khó lường. Chính phủ, Thủ tướng Chính phủ yêu cầu các cấp, các ngành, các địa phương theo dõi sát tình hình, chủ động triển khai quyết liệt, kịp thời, hiệu quả công tác ứng phó thiên tai, tập trung phòng, chống sạt lở, sụt lún, khô hạn, xâm nhập mặn; tiếp tục nỗ lực khắc phục hậu quả thiên tai. Huy động tối đa các nguồn lực để triển khai ngay các chính sách hỗ trợ, trong đó bảo đảm không để người dân thiếu ăn, thiếu mặc, thiếu chỗ ở; kịp thời hỗ trợ giống cây trồng, vật nuôi, khôi phục và phát triển sản xuất nông, lâm, thủy sản; tạo điều kiện cho các doanh nghiệp, hộ kinh doanh nhanh chóng phục hồi hoạt động, tạo công ăn việc làm, sinh kế ổn định cho Nhân dân.</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 xml:space="preserve">Về bảo đảm mức sinh thay thế: Đảng, Nhà nước, Chính phủ luôn quan tâm đến dân số và phát triển bền vững đất nước. Tổng tỷ suất sinh ở nước ta có xu hướng giảm, năm 2023 ở mức 1,96 con/phụ nữ, dưới mức sinh thay thế (2,1 con/phụ nữ). Với xu hướng giảm như hiện nay, thời kỳ cơ cấu dân số vàng của Việt Nam dự báo sẽ kết thúc vào năm 2039.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 xml:space="preserve">Thời gian tới, Chính phủ, Thủ tướng Chính phủ tập trung chỉ đạo: Khẩn trương sơ kết 05 năm thực hiện Nghị quyết số 21-NQ/TW về công tác dân số; rà soát, đề xuất sửa đổi, bổ sung các quy định của Đảng, pháp luật của Nhà nước về chính sách dân số. Chuyển hướng mạnh mẽ công tác dân số từ tập trung vào giảm sinh sang duy trì mức sinh thay thế. Nghiên cứu, đề xuất xây dựng Luật Dân số phù hợp với tình hình mới. Khẩn trương xây dựng Đề án sửa đổi, bổ sung Chương trình điều chỉnh mức sinh phù hợp các vùng, đối tượng.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 xml:space="preserve">Về quy hoạch đất đai: Quy hoạch sử dụng đất quốc gia thời kỳ 2021 - 2030, tầm nhìn đến năm 2050 và Kế hoạch sử dụng đất quốc gia 5 năm 2021 - 2025 đã được Quốc hội khóa XV thông qua; Thủ tướng Chính phủ đã có quyết định phân bổ cho các tỉnh và cho mục tiêu quốc phòng, an ninh.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Tuy nhiên, qua triển khai thực hiện, một số địa phương có nhu cầu sử dụng một số loại đất tăng cao để triển khai các dự án trọng điểm quốc gia, các dự án có khả năng thu hút đầu tư, góp phần thực hiện các mục tiêu phát triển kinh tế - xã hội.</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 xml:space="preserve">Để xử lý các vướng mắc này, Chính phủ đã trình Quốc hội chủ trương điều chỉnh Quy hoạch sử dụng đất quốc gia thời kỳ 2021 - 2030, trong đó điều chỉnh 08 chỉ tiêu sử dụng đất gồm nhóm đất nông nghiệp và nhóm đất phi nông nghiệp. Chính phủ sẽ chỉ đạo Bộ Tài nguyên và Môi trường và các địa phương rà soát kỹ lưỡng, cân đối các chỉ tiêu sử dụng đất; trong đó, ưu tiên giữ ổn định quỹ đất trồng lúa để bảo đảm an ninh lương thực quốc gia, quản lý chặt chẽ đất rừng, duy trì độ che phủ rừng để góp phần bảo vệ môi trường sinh thái, ứng phó với biến đổi khí hậu và thực hiện mục tiêu phát triển bền vững. Sau khi được Quốc hội thông qua chủ trương, </w:t>
      </w:r>
      <w:r w:rsidRPr="002979A3">
        <w:rPr>
          <w:sz w:val="24"/>
          <w:szCs w:val="24"/>
        </w:rPr>
        <w:lastRenderedPageBreak/>
        <w:t>Chính phủ sẽ chỉ đạo các bộ, ngành, địa phương hoàn thiện ngay hồ sơ trình Quốc hội điều chỉnh Quy hoạch sử dụng đất.</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Về rà soát, hoàn thiện pháp luật, cải cách thủ tục hành chính, cải thiện môi trường đầu tư, kinh doanh: Hệ thống pháp luật không ngừng được hoàn thiện, cơ bản đầy đủ, đồng bộ, thống nhất. Công tác cải cách thủ tục hành chính, cải thiện môi trường đầu tư kinh doanh phục vụ người dân, doanh nghiệp được đẩy mạnh và đạt nhiều kết quả tích cực.</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2979A3">
        <w:rPr>
          <w:sz w:val="24"/>
          <w:szCs w:val="24"/>
        </w:rPr>
        <w:t xml:space="preserve">Thời gian tới, Chính phủ, Thủ tướng Chính phủ tiếp tục chỉ đạo các bộ, ngành, địa phương đổi mới mạnh mẽ công tác xây dựng pháp luật; thể chế hóa đầy đủ, kịp thời chủ trương của Đảng với tư duy "vừa quản lý chặt chẽ, vừa kiến tạo phát triển, huy động tối đa các nguồn lực cho phát triển, tạo không gian phát triển mới"; bảo đảm tiến độ, chất lượng các dự án luật, pháp lệnh, nghị quyết; tăng cường phân cấp, phân quyền, cắt giảm, đơn giản hóa thủ tục hành chính ngay trong quá trình xây dựng pháp luật; triển khai hiệu quả các luật, nghị quyết được Quốc hội thông qua, bảo đảm pháp luật được thực hiện công bằng, nghiêm minh, nhất quán, kịp thời, hiệu lực, hiệu quả.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pacing w:val="-2"/>
          <w:sz w:val="24"/>
          <w:szCs w:val="24"/>
        </w:rPr>
      </w:pPr>
      <w:r w:rsidRPr="002979A3">
        <w:rPr>
          <w:spacing w:val="-2"/>
          <w:sz w:val="24"/>
          <w:szCs w:val="24"/>
        </w:rPr>
        <w:t>Kiên quyết cắt giảm, đơn giản hóa thủ tục hành chính, đổi mới việc thực hiện cơ chế một cửa, một cửa liên thông; đẩy mạnh cắt giảm thủ tục hành chính nội bộ; quyết liệt triển khai Đề án 06. Tiếp tục tinh gọn bộ máy, phát huy tính chủ động, sáng tạo của các bộ, ngành, địa phương; kiên quyết xóa bỏ cơ chế "xin, cho"; tạo môi trường đầu tư kinh doanh lành mạnh, thuận lợi phục vụ người dân, doanh nghiệp.</w:t>
      </w:r>
      <w:r>
        <w:rPr>
          <w:spacing w:val="-2"/>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right"/>
        <w:outlineLvl w:val="2"/>
        <w:rPr>
          <w:b/>
          <w:sz w:val="24"/>
          <w:szCs w:val="24"/>
        </w:rPr>
      </w:pPr>
      <w:r>
        <w:rPr>
          <w:b/>
          <w:sz w:val="24"/>
          <w:szCs w:val="24"/>
        </w:rPr>
        <w:t>B</w:t>
      </w:r>
      <w:r w:rsidRPr="002979A3">
        <w:rPr>
          <w:b/>
          <w:sz w:val="24"/>
          <w:szCs w:val="24"/>
        </w:rPr>
        <w:t>an Tuyên giáo Trung ương</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outlineLvl w:val="2"/>
        <w:rPr>
          <w:b/>
          <w:color w:val="003399"/>
          <w:kern w:val="36"/>
          <w:sz w:val="24"/>
          <w:szCs w:val="24"/>
        </w:rPr>
      </w:pPr>
      <w:r>
        <w:rPr>
          <w:b/>
          <w:color w:val="003399"/>
          <w:sz w:val="24"/>
          <w:szCs w:val="24"/>
        </w:rPr>
        <w:t>3</w:t>
      </w:r>
      <w:r w:rsidRPr="00A54FDA">
        <w:rPr>
          <w:b/>
          <w:color w:val="003399"/>
          <w:sz w:val="24"/>
          <w:szCs w:val="24"/>
        </w:rPr>
        <w:t xml:space="preserve">. </w:t>
      </w:r>
      <w:r w:rsidRPr="00355F20">
        <w:rPr>
          <w:b/>
          <w:color w:val="003399"/>
          <w:kern w:val="36"/>
          <w:sz w:val="24"/>
          <w:szCs w:val="24"/>
        </w:rPr>
        <w:t>10 sự kiện, thành tựu nổi bật tỉnh Bến Tre năm 2024</w:t>
      </w:r>
      <w:r w:rsidRPr="00A54FDA">
        <w:rPr>
          <w:b/>
          <w:color w:val="003399"/>
          <w:kern w:val="36"/>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outlineLvl w:val="2"/>
        <w:rPr>
          <w:b/>
          <w:bCs/>
          <w:i/>
          <w:color w:val="333333"/>
          <w:sz w:val="24"/>
          <w:szCs w:val="24"/>
        </w:rPr>
      </w:pPr>
      <w:r w:rsidRPr="00A54FDA">
        <w:rPr>
          <w:b/>
          <w:i/>
          <w:color w:val="003399"/>
          <w:kern w:val="36"/>
          <w:sz w:val="24"/>
          <w:szCs w:val="24"/>
        </w:rPr>
        <w:t>3.</w:t>
      </w:r>
      <w:r w:rsidRPr="00355F20">
        <w:rPr>
          <w:b/>
          <w:bCs/>
          <w:i/>
          <w:color w:val="333333"/>
          <w:sz w:val="24"/>
          <w:szCs w:val="24"/>
        </w:rPr>
        <w:t>1. Thủ tướng Chính phủ công nhận Ngày truyền thống tỉnh Bến Tre</w:t>
      </w:r>
      <w:r>
        <w:rPr>
          <w:b/>
          <w:bCs/>
          <w:i/>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Cs/>
          <w:color w:val="333333"/>
          <w:sz w:val="24"/>
          <w:szCs w:val="24"/>
        </w:rPr>
      </w:pPr>
      <w:r w:rsidRPr="00355F20">
        <w:rPr>
          <w:bCs/>
          <w:color w:val="333333"/>
          <w:sz w:val="24"/>
          <w:szCs w:val="24"/>
        </w:rPr>
        <w:t>Ngày 27/11/2024, Phó Thủ tướng Chính phủ Lê Thành Long ký Quyết định số 1478/QĐ-TTg lấy ngày 17 tháng 01 hằng năm là "Ngày Truyền thống tỉnh Bến Tre".</w:t>
      </w:r>
      <w:r>
        <w:rPr>
          <w:bCs/>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Quyết định này nhằm ghi nhận, tôn vinh những giá trị văn hóa, lịch sử của tỉnh Bến Tre, đồng thời thúc đẩy việc phát triển kinh tế - xã hội và nâng cao tinh thần đoàn kết trong cộng đồng dân cư tại địa phương. Ngày Truyền thống sẽ là dịp để người dân Bến Tre ôn lại những truyền thống tốt đẹp và tự hào về những thành tựu mà tỉnh đã đạt được qua các thời kỳ lịch sử. Dự kiến, việc công bố ngày truyền thống tỉnh Bến Tre được tổ chức vào đầu năm 2025 gắn với các hoạt động kỷ niệm lớn khác như kỷ niệm 65 năm ngày Bến Tre Đồng khởi (17/01), 125 năm ngày thành lập tỉnh Bến Tre (01/01/1900 - 01/01/2025), tôn vinh và trao tặng danh hiệu “Công dân Đồng Khởi tiêu biểu” và “Công dân Đồng Khởi danh dự” lần thứ tư - năm 2025.</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bCs/>
          <w:i/>
          <w:color w:val="333333"/>
          <w:sz w:val="24"/>
          <w:szCs w:val="24"/>
        </w:rPr>
      </w:pPr>
      <w:r w:rsidRPr="00A54FDA">
        <w:rPr>
          <w:b/>
          <w:i/>
          <w:color w:val="333333"/>
          <w:sz w:val="24"/>
          <w:szCs w:val="24"/>
        </w:rPr>
        <w:t>3.</w:t>
      </w:r>
      <w:r w:rsidRPr="00A54FDA">
        <w:rPr>
          <w:b/>
          <w:bCs/>
          <w:i/>
          <w:color w:val="333333"/>
          <w:sz w:val="24"/>
          <w:szCs w:val="24"/>
        </w:rPr>
        <w:t>2. Bến Tre có thêm 46 xã, 05 vùng được công nhận An toàn khu, nâng lên toàn tỉnh có 57 xã An toàn khu và 06 vùng An toàn khu; có 03 xã đặc biệt khó khăn vùng bãi ngang thoát khỏi tình trạng đặc biệt khó khăn</w:t>
      </w:r>
      <w:r>
        <w:rPr>
          <w:b/>
          <w:bCs/>
          <w:i/>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 Ngày 01/11/2024, tại Quyết định số 1316/QĐ-TTg, Thủ tướng Chính phủ đã công nhận thêm 46 xã thuộc các huyện: Châu Thành, Bình Đại, Giồng Trôm, Mỏ Cày Bắc, Mỏ Cày Nam, Thạnh Phú, Ba Tri là xã An toàn khu, công nhận 5 huyện gồm: Châu Thành, Bình Đại, Giồng Trôm, Mỏ Cày Nam và huyện Mỏ Cày Bắc là 5 vùng An toàn khu trong thời kỳ kháng chiến chống Pháp và chống Mỹ. Như vậy, tính đến nay, toàn tỉnh Bến Tre có 57 xã An toàn khu (huyện Thạnh Phú 14 xã thuộc, Giồng Trôm 12 xã, 10 huyện Châu Thành, huyện Bình Đại 08 xã, huyện Mỏ Cày Nam 07 xã, huyện Mỏ Cày Bắc 05 và xã Tân Xuân thuộc huyện Ba Tri; có 06 vùng An toàn khu gồm 06 huyện: Thạnh Phú, Châu Thành, Bình Đại, Giồng Trôm, Mỏ Cày Nam và Mỏ Cày Bắc.</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Việc công nhận xã an toàn khu, vùng an toàn khu nhằm tôn vinh những đóng góp và hy sinh to lớn của cán bộ, đảng viên, chiến sĩ, nhất là Nhân dân ở xã, huyện trong hai cuộc kháng chiến giải phóng dân tộc, đồng thời ghi nhận những giá trị lịch sử của các vùng đất này, qua đó góp phần bảo tồn và phát huy giá trị lịch sử, truyền thống văn hóa của tỉnh Bến Tre.</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 Ngày 09/12/2024, Phó Thủ tướng Thường trực Nguyễn Hòa Bình ký Quyết định số 1535/QĐ-TTg, công nhận 8 xã đặc biệt khó khăn vùng bãi ngang, ven biển và hải đảo giai đoạn 2021 - 2025 thuộc các tỉnh Thanh Hóa, Quảng Trị, Bến Tre, Kiên Giang thoát khỏi tình trạng đặc biệt khó khăn trong năm 2024 và đưa các xã này ra khỏi Danh sách xã đặc biệt khó khăn vùng bãi ngang, ven biển và hải đảo giai đoạn 2021 - 2025.</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 xml:space="preserve">Tỉnh Bến Tre có 03 xã được công nhận thoát khỏi tình trạng đặc biệt khó khăn gồm: Thạnh Hải, An Thạnh và An Qui thuộc huyện Thạnh Phú. Đây cũng là 3 xã được công nhận xã nông thôn mới năm 2024 đánh dấu thành tựu quan trọng trong phát triển kinh tế - xã hội của tỉnh, đồng thời là minh chứng cho sự cải thiện chất </w:t>
      </w:r>
      <w:r w:rsidRPr="00355F20">
        <w:rPr>
          <w:color w:val="333333"/>
          <w:sz w:val="24"/>
          <w:szCs w:val="24"/>
        </w:rPr>
        <w:lastRenderedPageBreak/>
        <w:t>lượng cuộc sống và cơ sở hạ tầng của các xã ven biển.</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bCs/>
          <w:i/>
          <w:color w:val="333333"/>
          <w:sz w:val="24"/>
          <w:szCs w:val="24"/>
        </w:rPr>
      </w:pPr>
      <w:r>
        <w:rPr>
          <w:b/>
          <w:bCs/>
          <w:i/>
          <w:color w:val="333333"/>
          <w:sz w:val="24"/>
          <w:szCs w:val="24"/>
        </w:rPr>
        <w:t>3.</w:t>
      </w:r>
      <w:r w:rsidRPr="00A54FDA">
        <w:rPr>
          <w:b/>
          <w:bCs/>
          <w:i/>
          <w:color w:val="333333"/>
          <w:sz w:val="24"/>
          <w:szCs w:val="24"/>
        </w:rPr>
        <w:t>3. Tỉnh Bến Tre sáp nhập nhiều đơn vị hành chính cấp xã</w:t>
      </w:r>
      <w:r>
        <w:rPr>
          <w:b/>
          <w:bCs/>
          <w:i/>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Ủy ban Thường vụ Quốc hội đã ban hành Nghị quyết số </w:t>
      </w:r>
      <w:hyperlink r:id="rId7" w:history="1">
        <w:r w:rsidRPr="00355F20">
          <w:rPr>
            <w:color w:val="0000FF"/>
            <w:sz w:val="24"/>
            <w:szCs w:val="24"/>
            <w:u w:val="single"/>
          </w:rPr>
          <w:t>1237/NQ-UBTVQH15</w:t>
        </w:r>
      </w:hyperlink>
      <w:r w:rsidRPr="00355F20">
        <w:rPr>
          <w:color w:val="333333"/>
          <w:sz w:val="24"/>
          <w:szCs w:val="24"/>
        </w:rPr>
        <w:t> về việc sắp xếp đơn vị hành chính cấp xã thuộc tỉnh Bến Tre giai đoạn 2023 - 2025. Theo đó, (1) thành phố Bến Tre: nhập Phường 4, Phường 5 vào phường An Hội; (2) Huyện Châu Thành: nhập xã Phú An Hòa, xã An Hóa vào xã An Phước; nhập xã Sơn Hòa, xã An Hiệp vào xã Tường Đa; nhập xã An Khánh vào thị trấn Châu Thành; (3) huyện Bình Đại: nhập xã Phú Vang vào xã Lộc Thuận; (4) Huyện Ba Tri: nhập xã Tân Mỹ vào xã Mỹ Hòa. Sau khi sắp xếp, thành phố Bến Tre có 12 đơn vị hành chính cấp xã, gồm 6 phường và 6 xã; huyện Châu Thành có 16 đơn vị hành chính cấp xã, gồm 14 xã và 2 thị trấn; huyện Ba Tri có 22 đơn vị hành chính cấp xã, gồm 20 xã và 2 thị trấn. Đến nay, qua 02 lần sắp xếp các đơn vị hành chính cấp xã, tỉnh Bến Tre có 9 đơn vị hành chính cấp huyện, gồm 8 huyện và 1 thành phố; 148 đơn vị hành chính cấp xã, gồm 132 xã, 6 phường và 10 thị trấn.</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Việc sắp xếp lại các đơn vị hành chính cấp xã nhằm tinh gọn bộ máy, nâng cao hiệu lực, hiệu quả quản lý nhà nước, đồng thời tạo điều kiện thuận lợi cho việc phát triển kinh tế - xã hội của tỉnh.</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bCs/>
          <w:i/>
          <w:color w:val="333333"/>
          <w:sz w:val="24"/>
          <w:szCs w:val="24"/>
        </w:rPr>
      </w:pPr>
      <w:r w:rsidRPr="00A54FDA">
        <w:rPr>
          <w:b/>
          <w:i/>
          <w:color w:val="333333"/>
          <w:sz w:val="24"/>
          <w:szCs w:val="24"/>
        </w:rPr>
        <w:t>3.</w:t>
      </w:r>
      <w:r w:rsidRPr="00A54FDA">
        <w:rPr>
          <w:b/>
          <w:bCs/>
          <w:i/>
          <w:color w:val="333333"/>
          <w:sz w:val="24"/>
          <w:szCs w:val="24"/>
        </w:rPr>
        <w:t>4. Quyết định ngày thành lập tỉnh</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Từ cuối năm 2022, Ban Thường vụ Tỉnh ủy đã thống nhất chủ trương về việc lấy ý kiến định hướng xác định ngày thành lập tỉnh, ngày truyền thống tỉnh và việc tổ chức các lễ hội cấp tỉnh. Tỉnh đã tổ chức Hội thảo khoa học cấp tỉnh ngày 30/11/2023 nhận được 40 ý kiến đề xuất khách quan, trách nhiệm và tâm huyết của các nhà khoa học ở Trung ương, ngoài tỉnh, các địa phương, ban, ngành; các ý kiến phản biện của Mặt trận Tổ quốc Việt Nam tỉnh và ý kiến của các đồng chí nguyên lãnh đạo tỉnh qua các thời kỳ thống nhất cao về việc chọn ngày 01/01/1900 là ngày thành lập tỉnh.</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Tiếp nối các ý kiến từ hội thảo và tại Hội nghị lần thứ 17 của Ban Chấp hành Đảng bộ tỉnh vào tháng 7/2024 đã thống nhất quyết định chọn ngày 01/01/1900 là ngày thành lập tỉnh, khẳng định sự quan trọng của ngày này trong việc đánh dấu quá trình phát triển lịch sử, văn hóa truyền thống và đóng góp của tỉnh trong sự nghiệp xây dựng và bảo vệ Tổ quốc.</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bCs/>
          <w:i/>
          <w:color w:val="333333"/>
          <w:sz w:val="24"/>
          <w:szCs w:val="24"/>
        </w:rPr>
      </w:pPr>
      <w:r w:rsidRPr="00A54FDA">
        <w:rPr>
          <w:b/>
          <w:i/>
          <w:color w:val="333333"/>
          <w:sz w:val="24"/>
          <w:szCs w:val="24"/>
        </w:rPr>
        <w:t>3.</w:t>
      </w:r>
      <w:r w:rsidRPr="00A54FDA">
        <w:rPr>
          <w:b/>
          <w:bCs/>
          <w:i/>
          <w:color w:val="333333"/>
          <w:sz w:val="24"/>
          <w:szCs w:val="24"/>
        </w:rPr>
        <w:t>5. Khởi công cầu Ba Lai 8 trên tuyến đường ven biển kết nối Tiền Giang -  Bến Tre - Trà Vinh và tổ chức thành công chuỗi hoạt động Hội nghị xúc tiến đầu tư tỉnh Bến Tre năm 2024</w:t>
      </w:r>
      <w:r>
        <w:rPr>
          <w:b/>
          <w:bCs/>
          <w:i/>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Trong hai ngày 02 và 03/10/2024, UBND tỉnh Bến Tre tổ chức chuỗi sự kiện xúc tiến đầu tư, với chủ đề “Tầm nhìn hướng Đông và tiềm năng phát triển bền vững”; Đồng chí Nguyễn Hòa Bình, Ủy viên Bộ Chính trị, Phó Thủ tướng Thường trực Chính phủ dự chủ trì và phát biểu. Các hoạt động chính của chuỗi sự kiện gồm: (1) Khởi công Cầu Ba Lai 8, công trình có ý nghĩa khởi động tuyến giao thông động lực ven biển trên địa bàn tỉnh Bến Tre; (2) Hội thảo năng lượng mới và năng lưng tái tạo - tiềm năng và nguồn lực đầu tư tỉnh, giới thiệu những tiềm năng, thế mạnh của tỉnh; (3) Hội nghị xúc tiến đầu tư tỉnh Bến Tre năm 2024 giới thiệu khoảng 32 dự án trên nhiều lĩnh vực với tổng vốn đầu tư dự kiến đăng ký trên 300 nghìn tỷ đồng; trong đó, ưu tiên các lĩnh vực kinh tế biển và phát triển hướng Đông. Tại hội nghị, UBND tỉnh Bến Tre đã trao 6 quyết định chủ trương đầu tư cho các doanh nghiệp đầu tư 6 dự án trên địa bàn, với tổng mức đầu tư hơn 7.985 tỉ đồng.</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bCs/>
          <w:i/>
          <w:color w:val="333333"/>
          <w:sz w:val="24"/>
          <w:szCs w:val="24"/>
        </w:rPr>
      </w:pPr>
      <w:r w:rsidRPr="00A54FDA">
        <w:rPr>
          <w:b/>
          <w:i/>
          <w:color w:val="333333"/>
          <w:sz w:val="24"/>
          <w:szCs w:val="24"/>
        </w:rPr>
        <w:t>3.</w:t>
      </w:r>
      <w:r w:rsidRPr="00A54FDA">
        <w:rPr>
          <w:b/>
          <w:bCs/>
          <w:i/>
          <w:color w:val="333333"/>
          <w:sz w:val="24"/>
          <w:szCs w:val="24"/>
        </w:rPr>
        <w:t>6. Chương trình mục tiêu quốc gia xây dựng nông thôn mới trước 01 năm so chỉ tiêu nhiệm kỳ Đại hội XI Đảng bộ tỉnh</w:t>
      </w:r>
      <w:r>
        <w:rPr>
          <w:b/>
          <w:bCs/>
          <w:i/>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Kết quả xây dựng nông thôn mới (NTM) được đẩy mạnh, vượt chỉ tiêu Nghị quyết. Đến nay, toàn tỉnh có 113/132 xã đạt chuẩn NTM (số liệu đã được điều chỉnh sau sắp xếp đơn vị hành chính cấp xã trên địa bàn tỉnh), đạt 85,6%/80%, vượt 5,6% so với chỉ tiêu Nghị quyết Đại hội XI Đảng bộ tỉnh trước 1 năm (trong đó có 46/113 xã đạt chuẩn NTM nâng cao, đạt 40,7%/40%, chỉ tiêu Nghị quyết; 19 xã đạt chuẩn NTM kiểu mẫu, vượt so với chỉ tiêu Nghị quyết là mỗi huyện có ít nhất 01 xã NTM kiểu mẫu). Huyện Mỏ Cày Nam được Thủ tướng Chính phủ quyết định công nhận đạt chuẩn huyện NTM năm 2023. Hiện Ủy ban nhân dân tỉnh đang chỉ đạo Văn phòng Điều phối Chương trình xây dựng nông thôn mới tỉnh hướng dẫn thực hiện và hoàn thiện hồ sơ đề nghị công nhận huyện Chợ Lách đạt tiêu chí huyện NTM nâng cao; thành phố Bến Tre hoàn thành nhiệm vụ xây dựng NTM. Cc huyện Châu Thành, Thạnh Phú, Mỏ Cày Bắc, Bình Đại cơ bản đạt các tiêu chí huyện NTM.</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Những kết quả này không chỉ khẳng định nỗ lực lớn của các cấp chính quyền và nhân dân tỉnh Bến Tre trong việc thực hiện chương trình NTM mà còn góp phần quan trọng vào việc nâng cao đời sống vật chất và tinh thần của người dân, đồng thời thúc đẩy sự phát triển bền vững của nông thôn tỉnh nhà.</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bCs/>
          <w:i/>
          <w:color w:val="333333"/>
          <w:sz w:val="24"/>
          <w:szCs w:val="24"/>
        </w:rPr>
      </w:pPr>
      <w:r w:rsidRPr="00A54FDA">
        <w:rPr>
          <w:b/>
          <w:i/>
          <w:color w:val="333333"/>
          <w:sz w:val="24"/>
          <w:szCs w:val="24"/>
        </w:rPr>
        <w:t>3.</w:t>
      </w:r>
      <w:r w:rsidRPr="00A54FDA">
        <w:rPr>
          <w:b/>
          <w:bCs/>
          <w:i/>
          <w:color w:val="333333"/>
          <w:sz w:val="24"/>
          <w:szCs w:val="24"/>
        </w:rPr>
        <w:t xml:space="preserve">7. Bến Tre lần đầu đạt kim ngạch xuất nhập khẩu 2,2 tỷ USD, trong đó xuất khẩu đạt 1,75 tỷ USD, xuất khẩu ngành Dừa đạt gần 0,52 tỷ USD; thu ngân sách ước đạt 6.500 tỷ vượt 14,4% theo chỉ đạo của </w:t>
      </w:r>
      <w:r w:rsidRPr="00A54FDA">
        <w:rPr>
          <w:b/>
          <w:bCs/>
          <w:i/>
          <w:color w:val="333333"/>
          <w:sz w:val="24"/>
          <w:szCs w:val="24"/>
        </w:rPr>
        <w:lastRenderedPageBreak/>
        <w:t>Thủ tướng Chính phủ</w:t>
      </w:r>
      <w:r>
        <w:rPr>
          <w:b/>
          <w:bCs/>
          <w:i/>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 Năm 2024, Bến Tre đã đạt được một cột mốc quan trọng trong phát triển kinh tế khi lần đầu tiên kim ngạch xuất nhập khẩu đạt 2,2 tỷ USD, trong đó xuất khẩu đạt 1,75 tỷ USD, tăng 20,27% so với cùng kỳ năm trước. Trong tổng kim ngạch xuất khẩu, mặt hàng dừa đóng vai trò nổi bật, với giá trị xuất khẩu đạt gần 0,52 tỷ USD; kết quả này không chỉ thể hiện đóng góp quan trọng của ngành dừa mà còn phản ánh sự phát triển vượt bậc của lĩnh vực xuất khẩu tỉnh nhà, là kết quả của sự nỗ lực không ngừng của các doanh nghiệp, cũng như sự quan tâm, hỗ trợ và chỉ đạo sát sao của các cấp ủy Đảng và Chính quyền. Việc mở rộng thị trường và gia tăng giá trị xuất khẩu là những yếu tố quan trọng giúp tỉnh đạt được bước tiến lớn trong thời gian qua. Đây là tín hiệu tích cực, mở ra nhiều cơ hội mới cho nền kinh tế Bến Tre, khẳng định vị thế của tỉnh trong ngành x</w:t>
      </w:r>
      <w:r>
        <w:rPr>
          <w:color w:val="333333"/>
          <w:sz w:val="24"/>
          <w:szCs w:val="24"/>
        </w:rPr>
        <w:t>uất khẩu nông sản của Việt Nam.</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 Thực hiện chỉ đạo của Thủ tướng Chính phủ, năm 2024 thu ngân sách nhà nước trên địa bàn ước đạt 6.500 tỷ đồng, đạt 114,4% dự toán Trung ương giao và 112,8% dự toán địa phương, tăng 19,1% so cùng kỳ; trong đó, thu nội địa 6.396,4 tỷ đồng, đạt 112,6% chỉ tiêu Trung ương giao, đạt 111% dự toán địa phương, tăng 18,8% so cùng kỳ; thu từ xuất nhập khẩu khoảng 103,6 tỷ đồng, đạt 74% chỉ tiêu Trung ương giao và địa phương phấn đấu, bằng 80,94% so cùng kỳ.</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Kết quả trên không chỉ góp phần thúc đẩy nền kinh tế của tỉnh Bến Tre phát triển mà còn khẳng định vai trò quan trọng của tỉnh trong nền kinh tế quốc gia, đặc biệt là trong các lĩnh vực xuất khẩu và tài chính.</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bCs/>
          <w:i/>
          <w:color w:val="333333"/>
          <w:sz w:val="24"/>
          <w:szCs w:val="24"/>
        </w:rPr>
      </w:pPr>
      <w:r w:rsidRPr="00A54FDA">
        <w:rPr>
          <w:b/>
          <w:i/>
          <w:color w:val="333333"/>
          <w:sz w:val="24"/>
          <w:szCs w:val="24"/>
        </w:rPr>
        <w:t>3.</w:t>
      </w:r>
      <w:r w:rsidRPr="00A54FDA">
        <w:rPr>
          <w:b/>
          <w:bCs/>
          <w:i/>
          <w:color w:val="333333"/>
          <w:sz w:val="24"/>
          <w:szCs w:val="24"/>
        </w:rPr>
        <w:t xml:space="preserve">8. Tổ chức thành công Đại hội Đại biểu Mặt trận Tổ quốc Việt Nam các cấp nhiệm kỳ 2024 </w:t>
      </w:r>
      <w:r>
        <w:rPr>
          <w:b/>
          <w:bCs/>
          <w:i/>
          <w:color w:val="333333"/>
          <w:sz w:val="24"/>
          <w:szCs w:val="24"/>
        </w:rPr>
        <w:t>–</w:t>
      </w:r>
      <w:r w:rsidRPr="00A54FDA">
        <w:rPr>
          <w:b/>
          <w:bCs/>
          <w:i/>
          <w:color w:val="333333"/>
          <w:sz w:val="24"/>
          <w:szCs w:val="24"/>
        </w:rPr>
        <w:t xml:space="preserve"> 2029</w:t>
      </w:r>
      <w:r>
        <w:rPr>
          <w:b/>
          <w:bCs/>
          <w:i/>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Tỉnh Bến Tre đã tổ chức thành công Đại hội Mặt trận Tổ quốc các cấp nhiệm kỳ 2024 - 2029, đạt được nhiều kết quả quan trọng trong công tác xây dựng khối đại đoàn kết toàn dân tộc, củng cố hệ thống tổ chức của Mặt trận và đẩy mạnh các hoạt động xã hội. Đại hội Đại biểu Mặt trận Tổ quốc Việt Nam các cấp nhiệm kỳ 2024 - 2029 diễn ra xã, phường, thị trấn đến tỉnh thu hút sự tham gia của đông đảo đại biểu đại diện cho các tầng lớp nhân dân và các tổ chức chính trị - xã hội.</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Trong quá trình tổ chức, tỉnh đã chú trọng công tác chuẩn bị, từ việc tuyên truyền đến việc lựa chọn đại biểu tham gia, nhằm đảm bảo tính đại diện và hiệu quả của các quyết định được đưa ra. Đại hội Đại biểu Mặt trận Tổ quốc Việt Nam các cấp nhiệm kỳ 2024 - 2029 đã thảo luận về các mục tiêu, nhiệm vụ cụ thể trong nhiệm kỳ 2024 - 2029, đề ra các chương trình hành động hướng đến phát triển bền vững, chăm lo đời sống Nhân dân và củng cố khối đại đoàn kết toàn dân. Đặc biệt, Đại hội Đại biểu Mặt trận Tổ quốc Việt Nam các cấp nhiệm kỳ 2024 - 2029 đã góp phần củng cố niềm tin của người dân vào công tác lãnh đạo của Đảng và chính quyền, đồng thời khẳng định vai trò quan trọng của Mặt trận Tổ quốc trong việc xây dựng, phát triển tỉnh Bến Tre trong giai đoạn mới.</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bCs/>
          <w:i/>
          <w:color w:val="333333"/>
          <w:sz w:val="24"/>
          <w:szCs w:val="24"/>
        </w:rPr>
      </w:pPr>
      <w:r w:rsidRPr="00A54FDA">
        <w:rPr>
          <w:b/>
          <w:i/>
          <w:color w:val="333333"/>
          <w:sz w:val="24"/>
          <w:szCs w:val="24"/>
        </w:rPr>
        <w:t>3.</w:t>
      </w:r>
      <w:r w:rsidRPr="00A54FDA">
        <w:rPr>
          <w:b/>
          <w:bCs/>
          <w:i/>
          <w:color w:val="333333"/>
          <w:sz w:val="24"/>
          <w:szCs w:val="24"/>
        </w:rPr>
        <w:t>9. Huy động nguồn lực xây dựng nhà ở cho gia đình chính sách, hộ nghèo, cận nghèo và thực hiện an sinh xã hội</w:t>
      </w:r>
      <w:r>
        <w:rPr>
          <w:b/>
          <w:bCs/>
          <w:i/>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Năm 2024, tỉnh đã tập trung vận động, huy động các nguồn lực để thực hiện công tác giảm nghèo và các chương trình an sinh xã hội trên địa bàn. Kết quả đã xây dựng 1.552/1000 căn nhà cho hộ nghèo, cận nghèo, vượt 552 căn so với kế hoạch đề ra (trong đó đã xây dựng và bàn giao 1.112 căn, đang thực hiện 440 căn), xây mới 250 căn nhà cho các gia đình chính sách, tổng kinh phí trên 100 tỷ đồng. Bên cạnh đó, công tác huy động và triển khai các nguồn lực thực hiện an sinh xã hội được hệ thống chính trị tập trung thực hiện đạt kết quả đáng ghi nhận như: tặng 363.393 phần quà nhân dịp lễ, tết trị giá 128.8 tỷ; trao 14.900 suất học bổng, 60.429 suất học phẩm trị giá 27,5 tỷ đồng; xây dựng và đưa vào sử dụng 577 cây cầu giao thông nông thôn với 45,5 tỷ đồng, làm mới 135,927m đường giao thông nông thôn với tổng kinh phí 72,6 tỷ đồng; tổ chức khám chữa bệnh, phát thuốc miễn phí tổng kinh phí 20,3 tỷ đồng. Qua báo cáo kết quả vận động, sử dụng Quỹ Vì người nghèo và thực hiện chương trình an sinh xã hội của Ban Thường trực UBMTTQ Việt Nam tỉnh cho thấy các cơ quan, đơn vị, doanh nghiệp, các tổ chức tôn giáo, các tập thể, cá nhân đã thực hiện đạt và vượt công tác huy động nguồn lực ủng hộ Quỹ Vì người nghèo và an sinh xã hội với tổng kinh phí 633,177 tỷ đồng/523 tỷ đồng (vượt hơn 100 tỷ) so với chỉ tiêu đăng ký.</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color w:val="333333"/>
          <w:sz w:val="24"/>
          <w:szCs w:val="24"/>
        </w:rPr>
      </w:pPr>
      <w:r w:rsidRPr="00355F20">
        <w:rPr>
          <w:color w:val="333333"/>
          <w:sz w:val="24"/>
          <w:szCs w:val="24"/>
        </w:rPr>
        <w:t>Các hoạt động này thể hiện sự nỗ lực và cam kết của tỉnh trong việc cải thiện điều kiện sống cho người dân, nâng cao chất lượng cuộc sống của người dân, góp phần đảo bảo an dân, thúc đẩy phát triển kinh tế - xã hội, giữ vững quốc phòng - an ninh.</w:t>
      </w:r>
    </w:p>
    <w:p w:rsidR="00A54FDA" w:rsidRPr="00355F20"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i/>
          <w:color w:val="333333"/>
          <w:sz w:val="24"/>
          <w:szCs w:val="24"/>
        </w:rPr>
      </w:pPr>
      <w:r w:rsidRPr="00A54FDA">
        <w:rPr>
          <w:b/>
          <w:i/>
          <w:color w:val="333333"/>
          <w:sz w:val="24"/>
          <w:szCs w:val="24"/>
        </w:rPr>
        <w:t xml:space="preserve">3. </w:t>
      </w:r>
      <w:r w:rsidRPr="00A54FDA">
        <w:rPr>
          <w:b/>
          <w:bCs/>
          <w:i/>
          <w:color w:val="333333"/>
          <w:sz w:val="24"/>
          <w:szCs w:val="24"/>
        </w:rPr>
        <w:t>10. Tổ chức thành công Tuần lễ Văn hóa - Du lịch huyện Châu Thành năm 2024</w:t>
      </w:r>
    </w:p>
    <w:p w:rsidR="00A54FDA" w:rsidRDefault="00A54FDA" w:rsidP="00A54FDA">
      <w:pPr>
        <w:shd w:val="clear" w:color="auto" w:fill="FFFFFF"/>
        <w:ind w:firstLine="567"/>
        <w:jc w:val="both"/>
        <w:rPr>
          <w:color w:val="333333"/>
          <w:sz w:val="24"/>
          <w:szCs w:val="24"/>
        </w:rPr>
      </w:pPr>
      <w:r w:rsidRPr="00355F20">
        <w:rPr>
          <w:color w:val="333333"/>
          <w:sz w:val="24"/>
          <w:szCs w:val="24"/>
        </w:rPr>
        <w:lastRenderedPageBreak/>
        <w:t>Tuần lễ Văn hóa - Du lịch huyện Châu Thành, lần 2 - năm 2024 diễn ra từ ngày 05-11/6/2024 với chủ đề: “Châu Thành - Điểm hội tụ du lịch xanh” diễn ra từ ngày 05/6/2024 đến 11/6/2024 tại các điểm du lịch trên địa bàn huyện. Tuần lễ du lịch diễn ra sôi nổi với 19 hoạt động trên các lĩnh vực văn hóa, thể thao và du lịch như: Lễ khai mạc, bế mạc; Hội Chợ triển lãm Công nghiệp - Thương mại và Ẩm thực Bến Tre năm 2024; Không gian giới thiệu ẩm thực địa phương - Hội thi bánh dân gian; tổ chức tham quan, giới thiệu tour và Hội thảo “Phát triển du lịch cộng đồng gắn với bảo vệ môi trường trên địa bàn huyện Châu Thành”; Hội thi duyên dáng áo bà ba; Diễu hành tàu Du lịch; thả đèn hoa đăng; giải chạy Việt giã Báo Đồng Khởi năm 2024,... đã thu hút đông đảo người dân và du khách trong và ngoài tỉnh đến tham quan, du lịch, mua sắm, trãi nghiệm... Qua Tuần lễ Văn hóa - Du lịch này, góp phần quảng bá và thúc đẩy tiềm năng du lịch của huyện Châu Thành nói riêng và tỉnh Bến Tre nói chung.</w:t>
      </w:r>
      <w:r>
        <w:rPr>
          <w:color w:val="333333"/>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b/>
          <w:bCs/>
          <w:iCs/>
          <w:color w:val="003399"/>
          <w:sz w:val="24"/>
          <w:szCs w:val="24"/>
        </w:rPr>
      </w:pPr>
      <w:bookmarkStart w:id="6" w:name="_GoBack"/>
      <w:bookmarkEnd w:id="6"/>
      <w:r w:rsidRPr="00A54FDA">
        <w:rPr>
          <w:rFonts w:eastAsia="Calibri"/>
          <w:b/>
          <w:bCs/>
          <w:iCs/>
          <w:color w:val="003399"/>
          <w:spacing w:val="2"/>
          <w:sz w:val="24"/>
          <w:szCs w:val="24"/>
        </w:rPr>
        <w:t>4. Một số kết quả c</w:t>
      </w:r>
      <w:r w:rsidRPr="00A54FDA">
        <w:rPr>
          <w:rFonts w:eastAsia="Calibri"/>
          <w:b/>
          <w:bCs/>
          <w:iCs/>
          <w:color w:val="003399"/>
          <w:sz w:val="24"/>
          <w:szCs w:val="24"/>
        </w:rPr>
        <w:t>huyến thăm Singapore và Nhật Bản của Chủ tịch Quốc hội Trần Thanh Mẫn</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i/>
          <w:iCs/>
          <w:spacing w:val="-4"/>
          <w:sz w:val="24"/>
          <w:szCs w:val="24"/>
          <w:shd w:val="clear" w:color="auto" w:fill="FFFFFF"/>
        </w:rPr>
      </w:pPr>
      <w:r w:rsidRPr="002979A3">
        <w:rPr>
          <w:rFonts w:eastAsia="Calibri"/>
          <w:i/>
          <w:iCs/>
          <w:spacing w:val="-4"/>
          <w:sz w:val="24"/>
          <w:szCs w:val="24"/>
          <w:shd w:val="clear" w:color="auto" w:fill="FFFFFF"/>
        </w:rPr>
        <w:t xml:space="preserve">Từ ngày 01 - 07/12/2024, Chủ tịch Quốc hội Trần Thanh Mẫn và Phu nhân cùng Đoàn đại biểu cấp cao Quốc hội Việt Nam thăm chính thức Singapore và Nhật Bản.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iCs/>
          <w:sz w:val="24"/>
          <w:szCs w:val="24"/>
          <w:shd w:val="clear" w:color="auto" w:fill="FFFFFF"/>
        </w:rPr>
      </w:pPr>
      <w:r w:rsidRPr="002979A3">
        <w:rPr>
          <w:rFonts w:eastAsia="Calibri"/>
          <w:sz w:val="24"/>
          <w:szCs w:val="24"/>
          <w:shd w:val="clear" w:color="auto" w:fill="FFFFFF"/>
        </w:rPr>
        <w:t>Trong khuôn khổ chuyến thăm, Chủ tịch Quốc hội Trần Thanh Mẫn đã hội kiến Tổng thống Singapore Tharman Shanmugaratnam, Thủ tướng Singapore Lawrence Wong, hội đàm với Chủ tịch Quốc hội Singapore Seah Kian Peng. Tại các cuộc hội đàm, hội kiến, lãnh đạo hai nước khẳng định quan hệ Việt Nam -Singapore không ngừng phát triển, đạt nhiều dấu mốc quan trọng trên tất cả các lĩnh vực; nhất trí thời gian tới, hai bên sẽ tiếp tục phối hợp chặt chẽ, sớm đưa quan hệ hai nước lên tầm cao mới; đ</w:t>
      </w:r>
      <w:r w:rsidRPr="002979A3">
        <w:rPr>
          <w:rFonts w:eastAsia="Calibri"/>
          <w:iCs/>
          <w:sz w:val="24"/>
          <w:szCs w:val="24"/>
          <w:shd w:val="clear" w:color="auto" w:fill="FFFFFF"/>
        </w:rPr>
        <w:t>ồng thời tiếp tục triển khai hiệu quả Thỏa thuận hợp tác giữa Quốc hội hai nước; tăng cường trao đổi thông tin, chia sẻ kinh nghiệm của mỗi nước về hoàn thiện thể chế, chính sách, hệ thống pháp luật, bảo đảm ổn định kinh tế vĩ mô, mở rộng quan hệ đối ngoại và nâng cao hiệu quả hội nhập quốc tế; triển khai các hoạt động hợp tác giữa các ủy ban, cơ quan của Quốc hội, giữa các nghị sỹ hai nước. Chủ tịch Quốc hội Trần Thanh Mẫn đề nghị phía Singapore quan tâm, có các chính sách tạo điều kiện cho các doanh nghiệp, nhà đầu tư Việt Nam và người Việt Nam tại Singapore sinh sống, làm việc và học tập thuận lợi, góp phần phát triển quan hệ hai nước cũng như đóng góp vào sự phát triển kinh tế - xã hội của Singapore.</w:t>
      </w:r>
      <w:r>
        <w:rPr>
          <w:rFonts w:eastAsia="Calibri"/>
          <w:iCs/>
          <w:sz w:val="24"/>
          <w:szCs w:val="24"/>
          <w:shd w:val="clear" w:color="auto" w:fill="FFFFFF"/>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iCs/>
          <w:sz w:val="24"/>
          <w:szCs w:val="24"/>
          <w:shd w:val="clear" w:color="auto" w:fill="FFFFFF"/>
        </w:rPr>
      </w:pPr>
      <w:r w:rsidRPr="002979A3">
        <w:rPr>
          <w:rFonts w:eastAsia="Calibri"/>
          <w:iCs/>
          <w:sz w:val="24"/>
          <w:szCs w:val="24"/>
          <w:shd w:val="clear" w:color="auto" w:fill="FFFFFF"/>
        </w:rPr>
        <w:t>Trong trao đổi, tiếp xúc với Lãnh đạo cấp cao Nhật Bản</w:t>
      </w:r>
      <w:r w:rsidRPr="002979A3">
        <w:rPr>
          <w:rFonts w:eastAsia="Calibri"/>
          <w:sz w:val="24"/>
          <w:szCs w:val="24"/>
          <w:vertAlign w:val="superscript"/>
        </w:rPr>
        <w:footnoteReference w:id="1"/>
      </w:r>
      <w:r w:rsidRPr="002979A3">
        <w:rPr>
          <w:rFonts w:eastAsia="Calibri"/>
          <w:iCs/>
          <w:sz w:val="24"/>
          <w:szCs w:val="24"/>
          <w:shd w:val="clear" w:color="auto" w:fill="FFFFFF"/>
        </w:rPr>
        <w:t>, Chủ tịch Quốc hội Trần Thanh Mẫn nhất trí tăng cường trao đổi, tiếp xúc giữa các nghị sĩ, nhất là nghị sỹ trẻ và nữ nghị sỹ của hai nước; phát huy hơn nữa vai trò cầu nối quan trọng của Liên minh Nghị sỹ hữu nghị trong việc thúc đẩy giao lưu nhân dân, hợp tác doanh nghiệp và hợp tác giữa các địa phương; tiếp tục thúc đẩy trao đổi, chia sẻ kinh nghiệm giữa các Ủy ban chuyên môn; phối hợp hoàn thiện thể chế, chính sách, xây dựng hành lang pháp lý hỗ trợ doanh nghiệp hai nước mở rộng hợp tác, đầu tư tại mỗi nước. Trong chuyến thăm, Chủ tịch Quốc hội Trần Thanh Mẫn và Chủ tịch Thượng viện Sekiguchi Masakazu đã ký Thỏa thuận hợp tác giữa Quốc hội Việt Nam và Thượng viện Nhật Bản. Đây là tiền đề quan trọng để thúc đẩy quan hệ giữa hai cơ quan lập pháp lên tầm cao mới trong những năm tới. Với những tiềm năng, lợi thế sẵn có, Chủ tịch Quốc hội Trần Thanh Mẫn đề nghị Nhật Bản tiếp tục triển khai hiệu quả vốn ODA thế hệ mới có tính ưu đãi cao, thủ tục đơn giản, linh hoạt cho các dự án phát triển hạ tầng của Việt Nam, đồng thời khẳng định Quốc hội Việt Nam đang từng bước hoàn thiện hành lang pháp lý thuận lợi, cải thiện môi trường đầu tư, giúp các doanh nghiệp nước ngoài, trong đó có doanh nghiệp Nhật Bản tăng cường đầu tư ổn định, lâu dài tại Việt Nam.</w:t>
      </w:r>
      <w:r>
        <w:rPr>
          <w:rFonts w:eastAsia="Calibri"/>
          <w:iCs/>
          <w:sz w:val="24"/>
          <w:szCs w:val="24"/>
          <w:shd w:val="clear" w:color="auto" w:fill="FFFFFF"/>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rFonts w:eastAsia="Calibri"/>
          <w:iCs/>
          <w:spacing w:val="-2"/>
          <w:sz w:val="24"/>
          <w:szCs w:val="24"/>
          <w:shd w:val="clear" w:color="auto" w:fill="FFFFFF"/>
        </w:rPr>
      </w:pPr>
      <w:r w:rsidRPr="002979A3">
        <w:rPr>
          <w:rFonts w:eastAsia="Calibri"/>
          <w:iCs/>
          <w:spacing w:val="-2"/>
          <w:sz w:val="24"/>
          <w:szCs w:val="24"/>
          <w:shd w:val="clear" w:color="auto" w:fill="FFFFFF"/>
        </w:rPr>
        <w:t>Kết quả chuyến thăm chính thức Singapore và Nhật Bản của Chủ tịch Quốc hội Trần Thanh Mẫn có ý nghĩa đặc biệt quan trọng, góp phần thúc đẩy quan hệ hợp tác trên kênh nghị viện giữa Quốc hội Việt Nam với Quốc hội Singapore, Nghị viện Nhật Bản đi vào thực chất và bền vững, qua đó góp phần thúc đẩy quan hệ Đối tác Chiến lược Việt Nam - Singapore, cụ thể hóa nội hàm quan hệ Đối tác Chiến lược toàn diện Việt Nam - Nhật Bản, củng cố quan hệ hữu nghị, hợp tác hiệu quả, thực chất giữa Việt Nam với Singapore, Nhật Bản trên tất cả các lĩnh vực.</w:t>
      </w:r>
      <w:r>
        <w:rPr>
          <w:rFonts w:eastAsia="Calibri"/>
          <w:iCs/>
          <w:spacing w:val="-2"/>
          <w:sz w:val="24"/>
          <w:szCs w:val="24"/>
          <w:shd w:val="clear" w:color="auto" w:fill="FFFFFF"/>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right"/>
        <w:outlineLvl w:val="2"/>
        <w:rPr>
          <w:rFonts w:eastAsia="Calibri"/>
          <w:b/>
          <w:sz w:val="24"/>
          <w:szCs w:val="24"/>
        </w:rPr>
      </w:pPr>
      <w:r w:rsidRPr="002979A3">
        <w:rPr>
          <w:rFonts w:eastAsia="Calibri"/>
          <w:b/>
          <w:sz w:val="24"/>
          <w:szCs w:val="24"/>
        </w:rPr>
        <w:t>Ban Tuyên giáo Trung ương</w:t>
      </w:r>
      <w:r>
        <w:rPr>
          <w:rFonts w:eastAsia="Calibri"/>
          <w:b/>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
          <w:color w:val="000099"/>
          <w:sz w:val="24"/>
          <w:szCs w:val="24"/>
          <w:lang w:val="en-US"/>
        </w:rPr>
      </w:pPr>
      <w:r>
        <w:rPr>
          <w:b/>
          <w:color w:val="000099"/>
          <w:sz w:val="24"/>
          <w:szCs w:val="24"/>
          <w:lang w:val="en-US"/>
        </w:rPr>
        <w:t>5</w:t>
      </w:r>
      <w:r w:rsidR="0017678C" w:rsidRPr="005149F5">
        <w:rPr>
          <w:b/>
          <w:color w:val="000099"/>
          <w:sz w:val="24"/>
          <w:szCs w:val="24"/>
          <w:lang w:val="en-US"/>
        </w:rPr>
        <w:t xml:space="preserve">. Tình hình an ninh trật tự trên địa bàn thành phố tháng </w:t>
      </w:r>
      <w:r w:rsidR="00C26180">
        <w:rPr>
          <w:b/>
          <w:color w:val="000099"/>
          <w:sz w:val="24"/>
          <w:szCs w:val="24"/>
          <w:lang w:val="en-US"/>
        </w:rPr>
        <w:t>1</w:t>
      </w:r>
      <w:r>
        <w:rPr>
          <w:b/>
          <w:color w:val="000099"/>
          <w:sz w:val="24"/>
          <w:szCs w:val="24"/>
          <w:lang w:val="en-US"/>
        </w:rPr>
        <w:t>2</w:t>
      </w:r>
      <w:r w:rsidR="0017678C" w:rsidRPr="005149F5">
        <w:rPr>
          <w:b/>
          <w:color w:val="000099"/>
          <w:sz w:val="24"/>
          <w:szCs w:val="24"/>
          <w:lang w:val="en-US"/>
        </w:rPr>
        <w:t>/2024</w:t>
      </w:r>
      <w:r w:rsidR="005149F5">
        <w:rPr>
          <w:b/>
          <w:color w:val="000099"/>
          <w:sz w:val="24"/>
          <w:szCs w:val="24"/>
          <w:lang w:val="en-US"/>
        </w:rPr>
        <w:t xml:space="preserve"> </w:t>
      </w:r>
      <w:r w:rsidR="00C26180">
        <w:rPr>
          <w:b/>
          <w:color w:val="000099"/>
          <w:sz w:val="24"/>
          <w:szCs w:val="24"/>
          <w:lang w:val="en-US"/>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062BED">
        <w:rPr>
          <w:sz w:val="24"/>
          <w:szCs w:val="24"/>
          <w:lang w:val="vi-VN"/>
        </w:rPr>
        <w:t>Tình hình an ninh trật tự trên địa bàn trong tháng cơ bản ổn định. Phạm pháp hình sự xảy ra trong tháng xảy ra 27 vụ, tăng 01 vụ</w:t>
      </w:r>
      <w:r w:rsidRPr="00062BED">
        <w:rPr>
          <w:sz w:val="24"/>
          <w:szCs w:val="24"/>
        </w:rPr>
        <w:t xml:space="preserve"> </w:t>
      </w:r>
      <w:r w:rsidRPr="00062BED">
        <w:rPr>
          <w:sz w:val="24"/>
          <w:szCs w:val="24"/>
          <w:lang w:val="vi-VN"/>
        </w:rPr>
        <w:t xml:space="preserve">so với tháng 11; đã điều tra làm rõ 17 vụ, 22 đối tượng; đạt tỷ lệ 62,96%; gồm: 08 vụ </w:t>
      </w:r>
      <w:r w:rsidRPr="00062BED">
        <w:rPr>
          <w:sz w:val="24"/>
          <w:szCs w:val="24"/>
          <w:lang w:val="vi-VN"/>
        </w:rPr>
        <w:lastRenderedPageBreak/>
        <w:t xml:space="preserve">trộm cắp tài sản, 05 vụ cố ý gây thương tích, 04 vụ giao cấu với người từ 13 tuổi đến dưới 16 tuổi, 01 vụ lạm dụng tín nhiệm chiếm đoạt tài sản; 01 vụ làm giả con dấu, sử dụng tài liệu giả của cơ quan, tổ chức; 01 vụ tàng trữ công cụ hỗ trợ, 01 vụ hiếp dâm, 03 vụ lừa đảo chiếm đoạt tài sản, 01 vụ chết người, 02 vụ mua bán trái phép chất ma túy; 01 vụ tổ chức sử dụng trái phép chất ma túy. </w:t>
      </w:r>
      <w:r w:rsidRPr="00062BED">
        <w:rPr>
          <w:sz w:val="24"/>
          <w:szCs w:val="24"/>
        </w:rPr>
        <w:t>T</w:t>
      </w:r>
      <w:r w:rsidRPr="00062BED">
        <w:rPr>
          <w:bCs/>
          <w:sz w:val="24"/>
          <w:szCs w:val="24"/>
          <w:lang w:val="vi-VN"/>
        </w:rPr>
        <w:t xml:space="preserve">ai nạn giao thông </w:t>
      </w:r>
      <w:r w:rsidRPr="00062BED">
        <w:rPr>
          <w:sz w:val="24"/>
          <w:szCs w:val="24"/>
          <w:lang w:val="vi-VN"/>
        </w:rPr>
        <w:t>xảy ra</w:t>
      </w:r>
      <w:r w:rsidRPr="00062BED">
        <w:rPr>
          <w:i/>
          <w:sz w:val="24"/>
          <w:szCs w:val="24"/>
          <w:lang w:val="vi-VN"/>
        </w:rPr>
        <w:t xml:space="preserve"> </w:t>
      </w:r>
      <w:r w:rsidRPr="00062BED">
        <w:rPr>
          <w:sz w:val="24"/>
          <w:szCs w:val="24"/>
          <w:lang w:val="vi-VN"/>
        </w:rPr>
        <w:t>01 vụ (giảm 02 vụ), 01 người chết</w:t>
      </w:r>
      <w:r w:rsidRPr="00062BED">
        <w:rPr>
          <w:sz w:val="24"/>
          <w:szCs w:val="24"/>
        </w:rPr>
        <w:t>.</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062BED">
        <w:rPr>
          <w:sz w:val="24"/>
          <w:szCs w:val="24"/>
        </w:rPr>
        <w:t>Thử test 138 đối tượng ma túy trong cao điểm, kết quả 52 đối tượng dương tính đưa đi cai nghiện bắt buộc 08 đối tượng, lập hồ sơ cai nghiện bắt buộc 08 đối tượng; xử phạt vi phạm hành chính 26 đối tượng, tổng số tiền 39 triệu đồng.</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062BED">
        <w:rPr>
          <w:sz w:val="24"/>
          <w:szCs w:val="24"/>
        </w:rPr>
        <w:t>Đưa 03 đối tượng bị bệnh tâm thần điều trị bệnh bắt buộc; lập hồ sơ đưa đi cai nghiện bắt buộc 01 trường hợp; mời gọi, răn đe, giáo dục 04 đối tượng trong diện quản lý.</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062BED">
        <w:rPr>
          <w:sz w:val="24"/>
          <w:szCs w:val="24"/>
        </w:rPr>
        <w:t>Tuyên truyền công tác đảm bảo an ninh trật tự tại Trường trung học cơ sở Mỹ Hóa và Trường trung học cơ sở Phú Hưng.</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bCs/>
          <w:sz w:val="24"/>
          <w:szCs w:val="24"/>
        </w:rPr>
      </w:pPr>
      <w:r w:rsidRPr="00062BED">
        <w:rPr>
          <w:bCs/>
          <w:sz w:val="24"/>
          <w:szCs w:val="24"/>
          <w:lang w:val="vi-VN"/>
        </w:rPr>
        <w:t xml:space="preserve">Kiểm tra an toàn </w:t>
      </w:r>
      <w:r w:rsidRPr="00062BED">
        <w:rPr>
          <w:bCs/>
          <w:sz w:val="24"/>
          <w:szCs w:val="24"/>
        </w:rPr>
        <w:t>phòng cháy chữa cháy (</w:t>
      </w:r>
      <w:r w:rsidRPr="00062BED">
        <w:rPr>
          <w:bCs/>
          <w:sz w:val="24"/>
          <w:szCs w:val="24"/>
          <w:lang w:val="vi-VN"/>
        </w:rPr>
        <w:t>PCCC</w:t>
      </w:r>
      <w:r w:rsidRPr="00062BED">
        <w:rPr>
          <w:bCs/>
          <w:sz w:val="24"/>
          <w:szCs w:val="24"/>
        </w:rPr>
        <w:t>)</w:t>
      </w:r>
      <w:r w:rsidRPr="00062BED">
        <w:rPr>
          <w:bCs/>
          <w:sz w:val="24"/>
          <w:szCs w:val="24"/>
          <w:lang w:val="vi-VN"/>
        </w:rPr>
        <w:t xml:space="preserve"> 56 cơ sở, qua kiểm tra lập biên bản vi phạm 02 cơ sở sử dụng người chưa được cấp Giấy chứng nhận tập huấn nghiệp vụ PCCC.</w:t>
      </w:r>
      <w:r w:rsidRPr="00062BED">
        <w:rPr>
          <w:bCs/>
          <w:sz w:val="24"/>
          <w:szCs w:val="24"/>
        </w:rPr>
        <w:t xml:space="preserve"> Kiểm tra an toàn PCCC tại trụ sở công an thành phố, Công an xã, phường trên địa bàn thành phố.</w:t>
      </w:r>
      <w:r>
        <w:rPr>
          <w:bCs/>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en-US"/>
        </w:rPr>
      </w:pPr>
      <w:r w:rsidRPr="00062BED">
        <w:rPr>
          <w:sz w:val="24"/>
          <w:szCs w:val="24"/>
          <w:lang w:val="vi-VN"/>
        </w:rPr>
        <w:t>Công an các phường, xã phối hợp lực lượng nòng cốt cơ sở tổ chức tuần tra vũ trang, đảm bảo an ninh trật tự 364 cuộc với 587 lực lượng tham gia, qua đó phát hiện giải tán 108 nhóm, 245 đối tượng thanh thiếu niên tụ tập về đêm.</w:t>
      </w:r>
      <w:r>
        <w:rPr>
          <w:sz w:val="24"/>
          <w:szCs w:val="24"/>
          <w:lang w:val="en-US"/>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062BED">
        <w:rPr>
          <w:sz w:val="24"/>
          <w:szCs w:val="24"/>
        </w:rPr>
        <w:t>Phân công lực lượng phối hợp đảm bảo an ninh trật tự diễn tập phương án chữa cháy và cứu nạn, cứu hộ kho xăng dầu Rạch Vong, phường 8, thành phố Bến Tre.</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rPr>
      </w:pPr>
      <w:r w:rsidRPr="00062BED">
        <w:rPr>
          <w:sz w:val="24"/>
          <w:szCs w:val="24"/>
          <w:lang w:val="vi-VN"/>
        </w:rPr>
        <w:t xml:space="preserve">Tổ chức tuần tra kiểm soát giao thông đường bộ 90 lượt, </w:t>
      </w:r>
      <w:r w:rsidRPr="00062BED">
        <w:rPr>
          <w:sz w:val="24"/>
          <w:szCs w:val="24"/>
        </w:rPr>
        <w:t>k</w:t>
      </w:r>
      <w:r w:rsidRPr="00062BED">
        <w:rPr>
          <w:sz w:val="24"/>
          <w:szCs w:val="24"/>
          <w:lang w:val="vi-VN"/>
        </w:rPr>
        <w:t>iểm tra 4.004 phương tiện; lập biên bản 203 trường hợp</w:t>
      </w:r>
      <w:r w:rsidRPr="00062BED">
        <w:rPr>
          <w:sz w:val="24"/>
          <w:szCs w:val="24"/>
        </w:rPr>
        <w:t>,</w:t>
      </w:r>
      <w:r w:rsidRPr="00062BED">
        <w:rPr>
          <w:sz w:val="24"/>
          <w:szCs w:val="24"/>
          <w:lang w:val="vi-VN"/>
        </w:rPr>
        <w:t xml:space="preserve"> </w:t>
      </w:r>
      <w:r w:rsidRPr="00062BED">
        <w:rPr>
          <w:sz w:val="24"/>
          <w:szCs w:val="24"/>
        </w:rPr>
        <w:t>t</w:t>
      </w:r>
      <w:r w:rsidRPr="00062BED">
        <w:rPr>
          <w:sz w:val="24"/>
          <w:szCs w:val="24"/>
          <w:lang w:val="vi-VN"/>
        </w:rPr>
        <w:t>ạm giữ: 154 phương tiện, 75 giấy tờ liên quan</w:t>
      </w:r>
      <w:r w:rsidRPr="00062BED">
        <w:rPr>
          <w:sz w:val="24"/>
          <w:szCs w:val="24"/>
        </w:rPr>
        <w:t>;</w:t>
      </w:r>
      <w:r w:rsidRPr="00062BED">
        <w:rPr>
          <w:sz w:val="24"/>
          <w:szCs w:val="24"/>
          <w:lang w:val="vi-VN"/>
        </w:rPr>
        <w:t xml:space="preserve"> </w:t>
      </w:r>
      <w:r w:rsidRPr="00062BED">
        <w:rPr>
          <w:sz w:val="24"/>
          <w:szCs w:val="24"/>
        </w:rPr>
        <w:t>r</w:t>
      </w:r>
      <w:r w:rsidRPr="00062BED">
        <w:rPr>
          <w:sz w:val="24"/>
          <w:szCs w:val="24"/>
          <w:lang w:val="vi-VN"/>
        </w:rPr>
        <w:t>a quyết định xử phạt 205 trường hợp vi phạm với tổng số tiền 390.700.000</w:t>
      </w:r>
      <w:r w:rsidRPr="00062BED">
        <w:rPr>
          <w:sz w:val="24"/>
          <w:szCs w:val="24"/>
        </w:rPr>
        <w:t xml:space="preserve"> </w:t>
      </w:r>
      <w:r w:rsidRPr="00062BED">
        <w:rPr>
          <w:sz w:val="24"/>
          <w:szCs w:val="24"/>
          <w:lang w:val="vi-VN"/>
        </w:rPr>
        <w:t xml:space="preserve">đồng. Tước quyền sử dụng </w:t>
      </w:r>
      <w:r w:rsidRPr="00062BED">
        <w:rPr>
          <w:sz w:val="24"/>
          <w:szCs w:val="24"/>
        </w:rPr>
        <w:t>giấy phép lái xe</w:t>
      </w:r>
      <w:r w:rsidRPr="00062BED">
        <w:rPr>
          <w:sz w:val="24"/>
          <w:szCs w:val="24"/>
          <w:lang w:val="vi-VN"/>
        </w:rPr>
        <w:t xml:space="preserve"> có thời hạn </w:t>
      </w:r>
      <w:r w:rsidRPr="00062BED">
        <w:rPr>
          <w:sz w:val="24"/>
          <w:szCs w:val="24"/>
        </w:rPr>
        <w:t>60</w:t>
      </w:r>
      <w:r w:rsidRPr="00062BED">
        <w:rPr>
          <w:sz w:val="24"/>
          <w:szCs w:val="24"/>
          <w:lang w:val="vi-VN"/>
        </w:rPr>
        <w:t xml:space="preserve"> trường hợp</w:t>
      </w:r>
      <w:r w:rsidRPr="00062BED">
        <w:rPr>
          <w:sz w:val="24"/>
          <w:szCs w:val="24"/>
        </w:rPr>
        <w:t>.</w:t>
      </w:r>
      <w:r>
        <w:rPr>
          <w:sz w:val="24"/>
          <w:szCs w:val="24"/>
        </w:rPr>
        <w:t xml:space="preserve"> </w:t>
      </w:r>
    </w:p>
    <w:p w:rsidR="00A54FDA" w:rsidRDefault="00A54FDA"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both"/>
        <w:outlineLvl w:val="2"/>
        <w:rPr>
          <w:sz w:val="24"/>
          <w:szCs w:val="24"/>
          <w:lang w:val="en-US"/>
        </w:rPr>
      </w:pPr>
      <w:r w:rsidRPr="00062BED">
        <w:rPr>
          <w:sz w:val="24"/>
          <w:szCs w:val="24"/>
          <w:lang w:val="vi-VN"/>
        </w:rPr>
        <w:t>Công an thành phố tiếp tục tập trung lực lượng, phương tiện và biện pháp thực hiện công tác đấu tranh phòng, chống tội phạm, bài trừ tệ nạn xã hội, tăng cường công tác điều tra, khám phá án, giữ vững an ninh chính trị, trật tự an toàn xã hội trên địa bàn thành phố.</w:t>
      </w:r>
      <w:r>
        <w:rPr>
          <w:sz w:val="24"/>
          <w:szCs w:val="24"/>
          <w:lang w:val="en-US"/>
        </w:rPr>
        <w:t xml:space="preserve"> </w:t>
      </w:r>
    </w:p>
    <w:p w:rsidR="00030457" w:rsidRPr="005C6C0B" w:rsidRDefault="00240AA9" w:rsidP="00A54FDA">
      <w:pPr>
        <w:widowControl w:val="0"/>
        <w:pBdr>
          <w:top w:val="dotted" w:sz="4" w:space="0" w:color="FFFFFF"/>
          <w:left w:val="dotted" w:sz="4" w:space="0" w:color="FFFFFF"/>
          <w:bottom w:val="dotted" w:sz="4" w:space="6" w:color="FFFFFF"/>
          <w:right w:val="dotted" w:sz="4" w:space="1" w:color="FFFFFF"/>
        </w:pBdr>
        <w:shd w:val="clear" w:color="auto" w:fill="FFFFFF"/>
        <w:ind w:firstLine="510"/>
        <w:jc w:val="right"/>
        <w:outlineLvl w:val="2"/>
        <w:rPr>
          <w:sz w:val="24"/>
          <w:szCs w:val="24"/>
          <w:lang w:val="en-US"/>
        </w:rPr>
      </w:pPr>
      <w:r>
        <w:rPr>
          <w:b/>
          <w:sz w:val="24"/>
          <w:szCs w:val="24"/>
          <w:lang w:val="en-US"/>
        </w:rPr>
        <w:t>Phương Dung (CATP)</w:t>
      </w:r>
    </w:p>
    <w:sectPr w:rsidR="00030457" w:rsidRPr="005C6C0B" w:rsidSect="006C355B">
      <w:headerReference w:type="default" r:id="rId8"/>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E1D" w:rsidRDefault="00FF2E1D">
      <w:r>
        <w:separator/>
      </w:r>
    </w:p>
  </w:endnote>
  <w:endnote w:type="continuationSeparator" w:id="0">
    <w:p w:rsidR="00FF2E1D" w:rsidRDefault="00FF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TM Centur">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E1D" w:rsidRDefault="00FF2E1D">
      <w:r>
        <w:separator/>
      </w:r>
    </w:p>
  </w:footnote>
  <w:footnote w:type="continuationSeparator" w:id="0">
    <w:p w:rsidR="00FF2E1D" w:rsidRDefault="00FF2E1D">
      <w:r>
        <w:continuationSeparator/>
      </w:r>
    </w:p>
  </w:footnote>
  <w:footnote w:id="1">
    <w:p w:rsidR="00A54FDA" w:rsidRDefault="00A54FDA" w:rsidP="00A54FDA">
      <w:pPr>
        <w:pStyle w:val="FootnoteText"/>
      </w:pPr>
      <w:r>
        <w:rPr>
          <w:vertAlign w:val="superscript"/>
        </w:rPr>
        <w:t>(</w:t>
      </w:r>
      <w:r>
        <w:rPr>
          <w:rStyle w:val="FootnoteReference"/>
        </w:rPr>
        <w:footnoteRef/>
      </w:r>
      <w:r>
        <w:rPr>
          <w:vertAlign w:val="superscript"/>
        </w:rPr>
        <w:t>)</w:t>
      </w:r>
      <w:r>
        <w:t xml:space="preserve"> Hội kiến Nhà vua và Hoàng hậu Nhật Bản, Thủ tướng Ishiba Shigeru; hội đàm với Chủ tịch Thượng viện Sekiguchi Masakazu, Chủ tịch Hạ viện Nukaga Fukushiro.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423545">
      <w:rPr>
        <w:noProof/>
        <w:sz w:val="22"/>
        <w:szCs w:val="22"/>
      </w:rPr>
      <w:t>13</w:t>
    </w:r>
    <w:r w:rsidRPr="00631C68">
      <w:rPr>
        <w:sz w:val="22"/>
        <w:szCs w:val="22"/>
      </w:rPr>
      <w:fldChar w:fldCharType="end"/>
    </w:r>
  </w:p>
  <w:p w:rsidR="00DB019B" w:rsidRDefault="00DB019B">
    <w:pPr>
      <w:pStyle w:val="Header"/>
    </w:pPr>
  </w:p>
  <w:p w:rsidR="007B3B52" w:rsidRDefault="007B3B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embedSystemFonts/>
  <w:hideSpellingError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EA"/>
    <w:rsid w:val="000018F5"/>
    <w:rsid w:val="00002689"/>
    <w:rsid w:val="00002793"/>
    <w:rsid w:val="00006D62"/>
    <w:rsid w:val="0001782F"/>
    <w:rsid w:val="000216CA"/>
    <w:rsid w:val="00030457"/>
    <w:rsid w:val="0003154C"/>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87D0D"/>
    <w:rsid w:val="00090F94"/>
    <w:rsid w:val="000941AB"/>
    <w:rsid w:val="00097A6B"/>
    <w:rsid w:val="000A00D2"/>
    <w:rsid w:val="000A33A9"/>
    <w:rsid w:val="000A52ED"/>
    <w:rsid w:val="000A71B1"/>
    <w:rsid w:val="000A7AC3"/>
    <w:rsid w:val="000B0457"/>
    <w:rsid w:val="000B0700"/>
    <w:rsid w:val="000B376F"/>
    <w:rsid w:val="000B48AC"/>
    <w:rsid w:val="000B6986"/>
    <w:rsid w:val="000C76BA"/>
    <w:rsid w:val="000D3E89"/>
    <w:rsid w:val="000D67AC"/>
    <w:rsid w:val="000F6146"/>
    <w:rsid w:val="00100CE0"/>
    <w:rsid w:val="001074B6"/>
    <w:rsid w:val="00111506"/>
    <w:rsid w:val="001138FB"/>
    <w:rsid w:val="001226DE"/>
    <w:rsid w:val="0012656E"/>
    <w:rsid w:val="0013127F"/>
    <w:rsid w:val="0013197A"/>
    <w:rsid w:val="00137526"/>
    <w:rsid w:val="001415B2"/>
    <w:rsid w:val="00142DAE"/>
    <w:rsid w:val="00143B0C"/>
    <w:rsid w:val="00144E68"/>
    <w:rsid w:val="00146A01"/>
    <w:rsid w:val="00150018"/>
    <w:rsid w:val="001536F5"/>
    <w:rsid w:val="00154DFD"/>
    <w:rsid w:val="00161729"/>
    <w:rsid w:val="0016377B"/>
    <w:rsid w:val="001637B6"/>
    <w:rsid w:val="00163B73"/>
    <w:rsid w:val="00164B0C"/>
    <w:rsid w:val="00165EE2"/>
    <w:rsid w:val="001660DF"/>
    <w:rsid w:val="00171232"/>
    <w:rsid w:val="00172B02"/>
    <w:rsid w:val="00174DAA"/>
    <w:rsid w:val="00175E1E"/>
    <w:rsid w:val="0017678C"/>
    <w:rsid w:val="0018337E"/>
    <w:rsid w:val="00184EF2"/>
    <w:rsid w:val="001A68A2"/>
    <w:rsid w:val="001A6B87"/>
    <w:rsid w:val="001A78FA"/>
    <w:rsid w:val="001B15EC"/>
    <w:rsid w:val="001B1F65"/>
    <w:rsid w:val="001B596E"/>
    <w:rsid w:val="001B709F"/>
    <w:rsid w:val="001C109D"/>
    <w:rsid w:val="001C77FF"/>
    <w:rsid w:val="001E101D"/>
    <w:rsid w:val="001E1141"/>
    <w:rsid w:val="001E1203"/>
    <w:rsid w:val="001E20CE"/>
    <w:rsid w:val="001E405D"/>
    <w:rsid w:val="001F69EA"/>
    <w:rsid w:val="00203AB9"/>
    <w:rsid w:val="0020549F"/>
    <w:rsid w:val="002113F5"/>
    <w:rsid w:val="002139D7"/>
    <w:rsid w:val="00214013"/>
    <w:rsid w:val="00216305"/>
    <w:rsid w:val="00226E93"/>
    <w:rsid w:val="002270AF"/>
    <w:rsid w:val="00236A7D"/>
    <w:rsid w:val="00240928"/>
    <w:rsid w:val="00240AA9"/>
    <w:rsid w:val="00245022"/>
    <w:rsid w:val="00250DBF"/>
    <w:rsid w:val="00256001"/>
    <w:rsid w:val="00264370"/>
    <w:rsid w:val="00287D99"/>
    <w:rsid w:val="00295063"/>
    <w:rsid w:val="002A2C75"/>
    <w:rsid w:val="002A5EFE"/>
    <w:rsid w:val="002B774F"/>
    <w:rsid w:val="002C00EC"/>
    <w:rsid w:val="002C0D18"/>
    <w:rsid w:val="002C1C0C"/>
    <w:rsid w:val="002C5A6B"/>
    <w:rsid w:val="002C640D"/>
    <w:rsid w:val="002D1BCC"/>
    <w:rsid w:val="002D22F9"/>
    <w:rsid w:val="002D2FD2"/>
    <w:rsid w:val="002D36E4"/>
    <w:rsid w:val="002D7B43"/>
    <w:rsid w:val="002E427A"/>
    <w:rsid w:val="002F0182"/>
    <w:rsid w:val="002F563C"/>
    <w:rsid w:val="002F7E36"/>
    <w:rsid w:val="00303EDE"/>
    <w:rsid w:val="0031031C"/>
    <w:rsid w:val="0031078A"/>
    <w:rsid w:val="00313F74"/>
    <w:rsid w:val="0031430B"/>
    <w:rsid w:val="003143E9"/>
    <w:rsid w:val="0031475E"/>
    <w:rsid w:val="00322594"/>
    <w:rsid w:val="00322E5C"/>
    <w:rsid w:val="003257C8"/>
    <w:rsid w:val="0032609D"/>
    <w:rsid w:val="00326537"/>
    <w:rsid w:val="00327280"/>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1E16"/>
    <w:rsid w:val="00394FB1"/>
    <w:rsid w:val="00396F9F"/>
    <w:rsid w:val="003A1F97"/>
    <w:rsid w:val="003A1FF5"/>
    <w:rsid w:val="003A21F8"/>
    <w:rsid w:val="003A2950"/>
    <w:rsid w:val="003A310E"/>
    <w:rsid w:val="003A5487"/>
    <w:rsid w:val="003A6F97"/>
    <w:rsid w:val="003B3138"/>
    <w:rsid w:val="003B3B30"/>
    <w:rsid w:val="003B65B6"/>
    <w:rsid w:val="003B7A79"/>
    <w:rsid w:val="003C4834"/>
    <w:rsid w:val="003C78AA"/>
    <w:rsid w:val="003D2CB5"/>
    <w:rsid w:val="003D425D"/>
    <w:rsid w:val="003D5625"/>
    <w:rsid w:val="003E2D58"/>
    <w:rsid w:val="003E55EA"/>
    <w:rsid w:val="003F00CC"/>
    <w:rsid w:val="003F195D"/>
    <w:rsid w:val="003F355C"/>
    <w:rsid w:val="003F5BAB"/>
    <w:rsid w:val="004037F5"/>
    <w:rsid w:val="00405059"/>
    <w:rsid w:val="00407891"/>
    <w:rsid w:val="00411793"/>
    <w:rsid w:val="00416109"/>
    <w:rsid w:val="00416A15"/>
    <w:rsid w:val="00423545"/>
    <w:rsid w:val="00423A78"/>
    <w:rsid w:val="004265A6"/>
    <w:rsid w:val="00427A73"/>
    <w:rsid w:val="00432601"/>
    <w:rsid w:val="00432A8A"/>
    <w:rsid w:val="00435AF7"/>
    <w:rsid w:val="00457B1F"/>
    <w:rsid w:val="004601AB"/>
    <w:rsid w:val="00461799"/>
    <w:rsid w:val="004851DB"/>
    <w:rsid w:val="004876EE"/>
    <w:rsid w:val="004929FC"/>
    <w:rsid w:val="004955FB"/>
    <w:rsid w:val="00495A96"/>
    <w:rsid w:val="004A1645"/>
    <w:rsid w:val="004A29F3"/>
    <w:rsid w:val="004A702F"/>
    <w:rsid w:val="004A79C8"/>
    <w:rsid w:val="004A7A6F"/>
    <w:rsid w:val="004B38D5"/>
    <w:rsid w:val="004C0799"/>
    <w:rsid w:val="004C26D3"/>
    <w:rsid w:val="004C2972"/>
    <w:rsid w:val="004C3CC1"/>
    <w:rsid w:val="004C4D7A"/>
    <w:rsid w:val="004D3D08"/>
    <w:rsid w:val="004D609B"/>
    <w:rsid w:val="004E04DE"/>
    <w:rsid w:val="004E7EAC"/>
    <w:rsid w:val="004F0FC9"/>
    <w:rsid w:val="004F17F2"/>
    <w:rsid w:val="004F3A29"/>
    <w:rsid w:val="004F46AA"/>
    <w:rsid w:val="00501890"/>
    <w:rsid w:val="00503392"/>
    <w:rsid w:val="00506645"/>
    <w:rsid w:val="005148B3"/>
    <w:rsid w:val="005149F5"/>
    <w:rsid w:val="00516DEC"/>
    <w:rsid w:val="0052556E"/>
    <w:rsid w:val="005328BD"/>
    <w:rsid w:val="0053390C"/>
    <w:rsid w:val="005360CC"/>
    <w:rsid w:val="005372E6"/>
    <w:rsid w:val="00541FF5"/>
    <w:rsid w:val="00551068"/>
    <w:rsid w:val="00554268"/>
    <w:rsid w:val="005543F2"/>
    <w:rsid w:val="005720EE"/>
    <w:rsid w:val="005763AB"/>
    <w:rsid w:val="00582D75"/>
    <w:rsid w:val="0059204E"/>
    <w:rsid w:val="005951EB"/>
    <w:rsid w:val="005977E9"/>
    <w:rsid w:val="005A7CA6"/>
    <w:rsid w:val="005B64FE"/>
    <w:rsid w:val="005C005B"/>
    <w:rsid w:val="005C22C0"/>
    <w:rsid w:val="005C2F69"/>
    <w:rsid w:val="005C6285"/>
    <w:rsid w:val="005C6C0B"/>
    <w:rsid w:val="005C738A"/>
    <w:rsid w:val="005D0AC1"/>
    <w:rsid w:val="005D3142"/>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354E"/>
    <w:rsid w:val="00665D27"/>
    <w:rsid w:val="00670AD5"/>
    <w:rsid w:val="00671AC2"/>
    <w:rsid w:val="00672459"/>
    <w:rsid w:val="006724FE"/>
    <w:rsid w:val="0067773C"/>
    <w:rsid w:val="00680D8B"/>
    <w:rsid w:val="0068379D"/>
    <w:rsid w:val="00686F49"/>
    <w:rsid w:val="0069316E"/>
    <w:rsid w:val="00696C60"/>
    <w:rsid w:val="006A34F0"/>
    <w:rsid w:val="006A5AA6"/>
    <w:rsid w:val="006B601D"/>
    <w:rsid w:val="006B758D"/>
    <w:rsid w:val="006C0EA0"/>
    <w:rsid w:val="006C1C7E"/>
    <w:rsid w:val="006C355B"/>
    <w:rsid w:val="006C4A67"/>
    <w:rsid w:val="006D0FC4"/>
    <w:rsid w:val="006D2643"/>
    <w:rsid w:val="006D6550"/>
    <w:rsid w:val="006D76FB"/>
    <w:rsid w:val="006E66C0"/>
    <w:rsid w:val="006F0FAB"/>
    <w:rsid w:val="006F213D"/>
    <w:rsid w:val="006F308F"/>
    <w:rsid w:val="006F544A"/>
    <w:rsid w:val="00721AA5"/>
    <w:rsid w:val="00721E1D"/>
    <w:rsid w:val="007275C8"/>
    <w:rsid w:val="00730B3C"/>
    <w:rsid w:val="00735603"/>
    <w:rsid w:val="00735701"/>
    <w:rsid w:val="00736BF3"/>
    <w:rsid w:val="00743DE1"/>
    <w:rsid w:val="00745C51"/>
    <w:rsid w:val="00751181"/>
    <w:rsid w:val="00752CF9"/>
    <w:rsid w:val="007603C5"/>
    <w:rsid w:val="00762BA6"/>
    <w:rsid w:val="00765C90"/>
    <w:rsid w:val="00770CAC"/>
    <w:rsid w:val="007711D0"/>
    <w:rsid w:val="007779F6"/>
    <w:rsid w:val="007810DA"/>
    <w:rsid w:val="007841DB"/>
    <w:rsid w:val="00795306"/>
    <w:rsid w:val="00796B1A"/>
    <w:rsid w:val="007B0A79"/>
    <w:rsid w:val="007B20D8"/>
    <w:rsid w:val="007B3AC9"/>
    <w:rsid w:val="007B3B52"/>
    <w:rsid w:val="007B6F02"/>
    <w:rsid w:val="007C3C70"/>
    <w:rsid w:val="007C3F3B"/>
    <w:rsid w:val="007D64E6"/>
    <w:rsid w:val="007D75C7"/>
    <w:rsid w:val="007E5650"/>
    <w:rsid w:val="007E785C"/>
    <w:rsid w:val="007F3AC9"/>
    <w:rsid w:val="007F48C6"/>
    <w:rsid w:val="00803D97"/>
    <w:rsid w:val="00806A67"/>
    <w:rsid w:val="00807A61"/>
    <w:rsid w:val="00820781"/>
    <w:rsid w:val="0083255E"/>
    <w:rsid w:val="008333C3"/>
    <w:rsid w:val="008373B9"/>
    <w:rsid w:val="00840794"/>
    <w:rsid w:val="0084188E"/>
    <w:rsid w:val="008447C8"/>
    <w:rsid w:val="00852027"/>
    <w:rsid w:val="008631ED"/>
    <w:rsid w:val="00870868"/>
    <w:rsid w:val="008720F2"/>
    <w:rsid w:val="008731C6"/>
    <w:rsid w:val="00876CB0"/>
    <w:rsid w:val="00883912"/>
    <w:rsid w:val="00885C9A"/>
    <w:rsid w:val="00887D08"/>
    <w:rsid w:val="008A4FF7"/>
    <w:rsid w:val="008A6B75"/>
    <w:rsid w:val="008B2C81"/>
    <w:rsid w:val="008C0957"/>
    <w:rsid w:val="008C1C54"/>
    <w:rsid w:val="008C4236"/>
    <w:rsid w:val="008D56A2"/>
    <w:rsid w:val="008E0B17"/>
    <w:rsid w:val="008E178F"/>
    <w:rsid w:val="008F20EB"/>
    <w:rsid w:val="008F3A6E"/>
    <w:rsid w:val="008F5982"/>
    <w:rsid w:val="008F67A9"/>
    <w:rsid w:val="00900D9C"/>
    <w:rsid w:val="009023F4"/>
    <w:rsid w:val="00917704"/>
    <w:rsid w:val="00921CC6"/>
    <w:rsid w:val="00922BD7"/>
    <w:rsid w:val="009274ED"/>
    <w:rsid w:val="00935C55"/>
    <w:rsid w:val="00937414"/>
    <w:rsid w:val="00945614"/>
    <w:rsid w:val="0094773A"/>
    <w:rsid w:val="00950087"/>
    <w:rsid w:val="00953614"/>
    <w:rsid w:val="0095430C"/>
    <w:rsid w:val="00961F8D"/>
    <w:rsid w:val="009629E4"/>
    <w:rsid w:val="0096484E"/>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D333C"/>
    <w:rsid w:val="009D70DA"/>
    <w:rsid w:val="009E4036"/>
    <w:rsid w:val="009E5516"/>
    <w:rsid w:val="009E75B9"/>
    <w:rsid w:val="009F0D92"/>
    <w:rsid w:val="009F430A"/>
    <w:rsid w:val="009F521F"/>
    <w:rsid w:val="00A02C35"/>
    <w:rsid w:val="00A11727"/>
    <w:rsid w:val="00A11DE6"/>
    <w:rsid w:val="00A136F4"/>
    <w:rsid w:val="00A21DA3"/>
    <w:rsid w:val="00A2343C"/>
    <w:rsid w:val="00A259F2"/>
    <w:rsid w:val="00A27BE1"/>
    <w:rsid w:val="00A314CF"/>
    <w:rsid w:val="00A434DF"/>
    <w:rsid w:val="00A43EDC"/>
    <w:rsid w:val="00A54D16"/>
    <w:rsid w:val="00A54FDA"/>
    <w:rsid w:val="00A56483"/>
    <w:rsid w:val="00A572EA"/>
    <w:rsid w:val="00A669C1"/>
    <w:rsid w:val="00A72C92"/>
    <w:rsid w:val="00A7368C"/>
    <w:rsid w:val="00A73DBB"/>
    <w:rsid w:val="00A76D91"/>
    <w:rsid w:val="00A7711F"/>
    <w:rsid w:val="00A81EAD"/>
    <w:rsid w:val="00A82BE2"/>
    <w:rsid w:val="00A843F6"/>
    <w:rsid w:val="00A97152"/>
    <w:rsid w:val="00AA13D5"/>
    <w:rsid w:val="00AA6000"/>
    <w:rsid w:val="00AA742C"/>
    <w:rsid w:val="00AB0C91"/>
    <w:rsid w:val="00AB5D71"/>
    <w:rsid w:val="00AC7326"/>
    <w:rsid w:val="00AC7E7A"/>
    <w:rsid w:val="00AD3238"/>
    <w:rsid w:val="00AE29E9"/>
    <w:rsid w:val="00AE32AB"/>
    <w:rsid w:val="00AF3814"/>
    <w:rsid w:val="00AF4ECA"/>
    <w:rsid w:val="00AF79C9"/>
    <w:rsid w:val="00B005A7"/>
    <w:rsid w:val="00B04530"/>
    <w:rsid w:val="00B0564D"/>
    <w:rsid w:val="00B12EBB"/>
    <w:rsid w:val="00B13D4F"/>
    <w:rsid w:val="00B15FDC"/>
    <w:rsid w:val="00B24120"/>
    <w:rsid w:val="00B305F5"/>
    <w:rsid w:val="00B368C0"/>
    <w:rsid w:val="00B4383B"/>
    <w:rsid w:val="00B46BCC"/>
    <w:rsid w:val="00B51DB5"/>
    <w:rsid w:val="00B5454B"/>
    <w:rsid w:val="00B55813"/>
    <w:rsid w:val="00B6042A"/>
    <w:rsid w:val="00B62554"/>
    <w:rsid w:val="00B62A66"/>
    <w:rsid w:val="00B712CD"/>
    <w:rsid w:val="00B75106"/>
    <w:rsid w:val="00B75CDB"/>
    <w:rsid w:val="00B7689C"/>
    <w:rsid w:val="00B849CE"/>
    <w:rsid w:val="00BA00C9"/>
    <w:rsid w:val="00BA0E7B"/>
    <w:rsid w:val="00BA5E2A"/>
    <w:rsid w:val="00BB0E77"/>
    <w:rsid w:val="00BB6F28"/>
    <w:rsid w:val="00BC3073"/>
    <w:rsid w:val="00BC3620"/>
    <w:rsid w:val="00BC4A3E"/>
    <w:rsid w:val="00BC4E55"/>
    <w:rsid w:val="00BE0320"/>
    <w:rsid w:val="00BF0DD7"/>
    <w:rsid w:val="00BF67AF"/>
    <w:rsid w:val="00C006B2"/>
    <w:rsid w:val="00C04620"/>
    <w:rsid w:val="00C05F9E"/>
    <w:rsid w:val="00C12A21"/>
    <w:rsid w:val="00C225FD"/>
    <w:rsid w:val="00C232DB"/>
    <w:rsid w:val="00C2540C"/>
    <w:rsid w:val="00C26180"/>
    <w:rsid w:val="00C311A2"/>
    <w:rsid w:val="00C50D5E"/>
    <w:rsid w:val="00C55B60"/>
    <w:rsid w:val="00C57B5D"/>
    <w:rsid w:val="00C64085"/>
    <w:rsid w:val="00C64B6D"/>
    <w:rsid w:val="00C72DB7"/>
    <w:rsid w:val="00C73E2E"/>
    <w:rsid w:val="00C81307"/>
    <w:rsid w:val="00C86DA7"/>
    <w:rsid w:val="00C870CC"/>
    <w:rsid w:val="00C90F7D"/>
    <w:rsid w:val="00C911D8"/>
    <w:rsid w:val="00C926E2"/>
    <w:rsid w:val="00C9557D"/>
    <w:rsid w:val="00C9757B"/>
    <w:rsid w:val="00C97D83"/>
    <w:rsid w:val="00CA4CB9"/>
    <w:rsid w:val="00CB0683"/>
    <w:rsid w:val="00CB2490"/>
    <w:rsid w:val="00CC4A31"/>
    <w:rsid w:val="00CC4CC0"/>
    <w:rsid w:val="00CC5C87"/>
    <w:rsid w:val="00CD2AB6"/>
    <w:rsid w:val="00CD4910"/>
    <w:rsid w:val="00CD5F2B"/>
    <w:rsid w:val="00CF087E"/>
    <w:rsid w:val="00CF1ED1"/>
    <w:rsid w:val="00CF2427"/>
    <w:rsid w:val="00CF5A6E"/>
    <w:rsid w:val="00D06A0C"/>
    <w:rsid w:val="00D103B8"/>
    <w:rsid w:val="00D16CF3"/>
    <w:rsid w:val="00D26B3B"/>
    <w:rsid w:val="00D27A56"/>
    <w:rsid w:val="00D30A87"/>
    <w:rsid w:val="00D3206E"/>
    <w:rsid w:val="00D368E8"/>
    <w:rsid w:val="00D37197"/>
    <w:rsid w:val="00D37663"/>
    <w:rsid w:val="00D516DC"/>
    <w:rsid w:val="00D518D6"/>
    <w:rsid w:val="00D53573"/>
    <w:rsid w:val="00D5447D"/>
    <w:rsid w:val="00D572A0"/>
    <w:rsid w:val="00D6349E"/>
    <w:rsid w:val="00D71D96"/>
    <w:rsid w:val="00D77B75"/>
    <w:rsid w:val="00D86492"/>
    <w:rsid w:val="00D92980"/>
    <w:rsid w:val="00DA717D"/>
    <w:rsid w:val="00DA78DA"/>
    <w:rsid w:val="00DB00DE"/>
    <w:rsid w:val="00DB019B"/>
    <w:rsid w:val="00DB1F91"/>
    <w:rsid w:val="00DB5465"/>
    <w:rsid w:val="00DC4BCF"/>
    <w:rsid w:val="00DE0179"/>
    <w:rsid w:val="00DE27FF"/>
    <w:rsid w:val="00DE6FBD"/>
    <w:rsid w:val="00DE70E5"/>
    <w:rsid w:val="00DF0980"/>
    <w:rsid w:val="00DF4994"/>
    <w:rsid w:val="00DF4C75"/>
    <w:rsid w:val="00E02478"/>
    <w:rsid w:val="00E02F31"/>
    <w:rsid w:val="00E11977"/>
    <w:rsid w:val="00E120BE"/>
    <w:rsid w:val="00E2249E"/>
    <w:rsid w:val="00E27664"/>
    <w:rsid w:val="00E3253E"/>
    <w:rsid w:val="00E40FCB"/>
    <w:rsid w:val="00E53616"/>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0296"/>
    <w:rsid w:val="00EB2E49"/>
    <w:rsid w:val="00EB4B2C"/>
    <w:rsid w:val="00EB5550"/>
    <w:rsid w:val="00EC1F72"/>
    <w:rsid w:val="00EC6A53"/>
    <w:rsid w:val="00ED69A8"/>
    <w:rsid w:val="00EE055B"/>
    <w:rsid w:val="00EE2D4F"/>
    <w:rsid w:val="00EE41F5"/>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3911"/>
    <w:rsid w:val="00F4562A"/>
    <w:rsid w:val="00F472A8"/>
    <w:rsid w:val="00F51250"/>
    <w:rsid w:val="00F51985"/>
    <w:rsid w:val="00F557AF"/>
    <w:rsid w:val="00F578EF"/>
    <w:rsid w:val="00F62190"/>
    <w:rsid w:val="00F6625E"/>
    <w:rsid w:val="00F75133"/>
    <w:rsid w:val="00F77145"/>
    <w:rsid w:val="00F8458B"/>
    <w:rsid w:val="00F9193E"/>
    <w:rsid w:val="00F95D81"/>
    <w:rsid w:val="00FA3301"/>
    <w:rsid w:val="00FA5422"/>
    <w:rsid w:val="00FA5584"/>
    <w:rsid w:val="00FA6889"/>
    <w:rsid w:val="00FB2F3D"/>
    <w:rsid w:val="00FB36AE"/>
    <w:rsid w:val="00FC6300"/>
    <w:rsid w:val="00FE5C74"/>
    <w:rsid w:val="00FF2513"/>
    <w:rsid w:val="00FF2E1D"/>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2DE6C"/>
  <w15:docId w15:val="{EF164A3F-D54B-453A-8921-5250CC9B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ft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f"/>
    <w:basedOn w:val="DefaultParagraphFont"/>
    <w:link w:val="RefChar"/>
    <w:qFormat/>
    <w:locked/>
    <w:rsid w:val="00670AD5"/>
    <w:rPr>
      <w:vertAlign w:val="superscript"/>
    </w:rPr>
  </w:style>
  <w:style w:type="character" w:customStyle="1" w:styleId="apple-converted-space">
    <w:name w:val="apple-converted-space"/>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locked/>
    <w:rsid w:val="00C73E2E"/>
    <w:rPr>
      <w:sz w:val="29"/>
      <w:szCs w:val="29"/>
      <w:shd w:val="clear" w:color="auto" w:fill="FFFFFF"/>
    </w:rPr>
  </w:style>
  <w:style w:type="paragraph" w:customStyle="1" w:styleId="Vnbnnidung0">
    <w:name w:val="Văn bản nội dung"/>
    <w:basedOn w:val="Normal"/>
    <w:link w:val="Vnbnnidung"/>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uiPriority w:val="99"/>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 w:type="character" w:customStyle="1" w:styleId="text-m">
    <w:name w:val="text-m"/>
    <w:basedOn w:val="DefaultParagraphFont"/>
    <w:rsid w:val="00226E93"/>
  </w:style>
  <w:style w:type="paragraph" w:customStyle="1" w:styleId="up-first-letter">
    <w:name w:val="up-first-letter"/>
    <w:basedOn w:val="Normal"/>
    <w:rsid w:val="00240AA9"/>
    <w:pPr>
      <w:spacing w:before="100" w:beforeAutospacing="1" w:after="100" w:afterAutospacing="1"/>
    </w:pPr>
    <w:rPr>
      <w:sz w:val="24"/>
      <w:szCs w:val="24"/>
      <w:lang w:val="en-US" w:eastAsia="en-US"/>
    </w:rPr>
  </w:style>
  <w:style w:type="character" w:customStyle="1" w:styleId="f6s1c0l0w0r0">
    <w:name w:val="f6 s1 c0 l0 w0 r0"/>
    <w:rsid w:val="004C26D3"/>
  </w:style>
  <w:style w:type="paragraph" w:customStyle="1" w:styleId="msonormal0">
    <w:name w:val="msonormal"/>
    <w:basedOn w:val="Normal"/>
    <w:uiPriority w:val="99"/>
    <w:semiHidden/>
    <w:rsid w:val="004C26D3"/>
    <w:pPr>
      <w:spacing w:before="100" w:beforeAutospacing="1" w:after="100" w:afterAutospacing="1"/>
    </w:pPr>
    <w:rPr>
      <w:sz w:val="24"/>
      <w:szCs w:val="24"/>
      <w:lang w:val="en-US" w:eastAsia="en-US"/>
    </w:rPr>
  </w:style>
  <w:style w:type="paragraph" w:customStyle="1" w:styleId="CharCharCharCharCharCharChar">
    <w:name w:val="Char Char Char Char Char Char Char"/>
    <w:basedOn w:val="Normal"/>
    <w:semiHidden/>
    <w:rsid w:val="004C26D3"/>
    <w:pPr>
      <w:spacing w:after="160" w:line="240" w:lineRule="exact"/>
    </w:pPr>
    <w:rPr>
      <w:rFonts w:ascii="Arial" w:hAnsi="Arial"/>
      <w:sz w:val="22"/>
      <w:szCs w:val="22"/>
      <w:lang w:val="en-US" w:eastAsia="en-US"/>
    </w:rPr>
  </w:style>
  <w:style w:type="character" w:customStyle="1" w:styleId="markedcontent">
    <w:name w:val="markedcontent"/>
    <w:qFormat/>
    <w:rsid w:val="004C26D3"/>
  </w:style>
  <w:style w:type="character" w:customStyle="1" w:styleId="Title1">
    <w:name w:val="Title1"/>
    <w:basedOn w:val="DefaultParagraphFont"/>
    <w:rsid w:val="00DE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35131572">
      <w:bodyDiv w:val="1"/>
      <w:marLeft w:val="0"/>
      <w:marRight w:val="0"/>
      <w:marTop w:val="0"/>
      <w:marBottom w:val="0"/>
      <w:divBdr>
        <w:top w:val="none" w:sz="0" w:space="0" w:color="auto"/>
        <w:left w:val="none" w:sz="0" w:space="0" w:color="auto"/>
        <w:bottom w:val="none" w:sz="0" w:space="0" w:color="auto"/>
        <w:right w:val="none" w:sz="0" w:space="0" w:color="auto"/>
      </w:divBdr>
    </w:div>
    <w:div w:id="101656916">
      <w:bodyDiv w:val="1"/>
      <w:marLeft w:val="0"/>
      <w:marRight w:val="0"/>
      <w:marTop w:val="0"/>
      <w:marBottom w:val="0"/>
      <w:divBdr>
        <w:top w:val="none" w:sz="0" w:space="0" w:color="auto"/>
        <w:left w:val="none" w:sz="0" w:space="0" w:color="auto"/>
        <w:bottom w:val="none" w:sz="0" w:space="0" w:color="auto"/>
        <w:right w:val="none" w:sz="0" w:space="0" w:color="auto"/>
      </w:divBdr>
      <w:divsChild>
        <w:div w:id="116216980">
          <w:marLeft w:val="0"/>
          <w:marRight w:val="0"/>
          <w:marTop w:val="0"/>
          <w:marBottom w:val="225"/>
          <w:divBdr>
            <w:top w:val="none" w:sz="0" w:space="0" w:color="auto"/>
            <w:left w:val="none" w:sz="0" w:space="0" w:color="auto"/>
            <w:bottom w:val="none" w:sz="0" w:space="0" w:color="auto"/>
            <w:right w:val="none" w:sz="0" w:space="0" w:color="auto"/>
          </w:divBdr>
        </w:div>
        <w:div w:id="1194880201">
          <w:marLeft w:val="0"/>
          <w:marRight w:val="0"/>
          <w:marTop w:val="0"/>
          <w:marBottom w:val="300"/>
          <w:divBdr>
            <w:top w:val="none" w:sz="0" w:space="0" w:color="auto"/>
            <w:left w:val="none" w:sz="0" w:space="0" w:color="auto"/>
            <w:bottom w:val="none" w:sz="0" w:space="0" w:color="auto"/>
            <w:right w:val="none" w:sz="0" w:space="0" w:color="auto"/>
          </w:divBdr>
        </w:div>
      </w:divsChild>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155386297">
      <w:bodyDiv w:val="1"/>
      <w:marLeft w:val="0"/>
      <w:marRight w:val="0"/>
      <w:marTop w:val="0"/>
      <w:marBottom w:val="0"/>
      <w:divBdr>
        <w:top w:val="none" w:sz="0" w:space="0" w:color="auto"/>
        <w:left w:val="none" w:sz="0" w:space="0" w:color="auto"/>
        <w:bottom w:val="none" w:sz="0" w:space="0" w:color="auto"/>
        <w:right w:val="none" w:sz="0" w:space="0" w:color="auto"/>
      </w:divBdr>
      <w:divsChild>
        <w:div w:id="1225068712">
          <w:marLeft w:val="0"/>
          <w:marRight w:val="0"/>
          <w:marTop w:val="0"/>
          <w:marBottom w:val="120"/>
          <w:divBdr>
            <w:top w:val="none" w:sz="0" w:space="0" w:color="auto"/>
            <w:left w:val="none" w:sz="0" w:space="0" w:color="auto"/>
            <w:bottom w:val="none" w:sz="0" w:space="0" w:color="auto"/>
            <w:right w:val="none" w:sz="0" w:space="0" w:color="auto"/>
          </w:divBdr>
        </w:div>
      </w:divsChild>
    </w:div>
    <w:div w:id="252053397">
      <w:bodyDiv w:val="1"/>
      <w:marLeft w:val="0"/>
      <w:marRight w:val="0"/>
      <w:marTop w:val="0"/>
      <w:marBottom w:val="0"/>
      <w:divBdr>
        <w:top w:val="none" w:sz="0" w:space="0" w:color="auto"/>
        <w:left w:val="none" w:sz="0" w:space="0" w:color="auto"/>
        <w:bottom w:val="none" w:sz="0" w:space="0" w:color="auto"/>
        <w:right w:val="none" w:sz="0" w:space="0" w:color="auto"/>
      </w:divBdr>
      <w:divsChild>
        <w:div w:id="763380759">
          <w:marLeft w:val="0"/>
          <w:marRight w:val="0"/>
          <w:marTop w:val="0"/>
          <w:marBottom w:val="0"/>
          <w:divBdr>
            <w:top w:val="none" w:sz="0" w:space="0" w:color="auto"/>
            <w:left w:val="none" w:sz="0" w:space="0" w:color="auto"/>
            <w:bottom w:val="none" w:sz="0" w:space="0" w:color="auto"/>
            <w:right w:val="none" w:sz="0" w:space="0" w:color="auto"/>
          </w:divBdr>
        </w:div>
        <w:div w:id="1170289928">
          <w:marLeft w:val="0"/>
          <w:marRight w:val="0"/>
          <w:marTop w:val="0"/>
          <w:marBottom w:val="0"/>
          <w:divBdr>
            <w:top w:val="none" w:sz="0" w:space="0" w:color="auto"/>
            <w:left w:val="none" w:sz="0" w:space="0" w:color="auto"/>
            <w:bottom w:val="none" w:sz="0" w:space="0" w:color="auto"/>
            <w:right w:val="none" w:sz="0" w:space="0" w:color="auto"/>
          </w:divBdr>
          <w:divsChild>
            <w:div w:id="1269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3997">
      <w:bodyDiv w:val="1"/>
      <w:marLeft w:val="0"/>
      <w:marRight w:val="0"/>
      <w:marTop w:val="0"/>
      <w:marBottom w:val="0"/>
      <w:divBdr>
        <w:top w:val="none" w:sz="0" w:space="0" w:color="auto"/>
        <w:left w:val="none" w:sz="0" w:space="0" w:color="auto"/>
        <w:bottom w:val="none" w:sz="0" w:space="0" w:color="auto"/>
        <w:right w:val="none" w:sz="0" w:space="0" w:color="auto"/>
      </w:divBdr>
      <w:divsChild>
        <w:div w:id="439760166">
          <w:marLeft w:val="0"/>
          <w:marRight w:val="0"/>
          <w:marTop w:val="0"/>
          <w:marBottom w:val="124"/>
          <w:divBdr>
            <w:top w:val="none" w:sz="0" w:space="0" w:color="auto"/>
            <w:left w:val="none" w:sz="0" w:space="0" w:color="auto"/>
            <w:bottom w:val="none" w:sz="0" w:space="0" w:color="auto"/>
            <w:right w:val="none" w:sz="0" w:space="0" w:color="auto"/>
          </w:divBdr>
          <w:divsChild>
            <w:div w:id="1334263763">
              <w:marLeft w:val="0"/>
              <w:marRight w:val="0"/>
              <w:marTop w:val="0"/>
              <w:marBottom w:val="0"/>
              <w:divBdr>
                <w:top w:val="none" w:sz="0" w:space="0" w:color="auto"/>
                <w:left w:val="none" w:sz="0" w:space="0" w:color="auto"/>
                <w:bottom w:val="none" w:sz="0" w:space="0" w:color="auto"/>
                <w:right w:val="none" w:sz="0" w:space="0" w:color="auto"/>
              </w:divBdr>
            </w:div>
          </w:divsChild>
        </w:div>
        <w:div w:id="2045326529">
          <w:marLeft w:val="0"/>
          <w:marRight w:val="0"/>
          <w:marTop w:val="0"/>
          <w:marBottom w:val="150"/>
          <w:divBdr>
            <w:top w:val="none" w:sz="0" w:space="0" w:color="auto"/>
            <w:left w:val="none" w:sz="0" w:space="0" w:color="auto"/>
            <w:bottom w:val="none" w:sz="0" w:space="0" w:color="auto"/>
            <w:right w:val="none" w:sz="0" w:space="0" w:color="auto"/>
          </w:divBdr>
        </w:div>
        <w:div w:id="1600945942">
          <w:marLeft w:val="0"/>
          <w:marRight w:val="0"/>
          <w:marTop w:val="0"/>
          <w:marBottom w:val="0"/>
          <w:divBdr>
            <w:top w:val="none" w:sz="0" w:space="0" w:color="auto"/>
            <w:left w:val="none" w:sz="0" w:space="0" w:color="auto"/>
            <w:bottom w:val="none" w:sz="0" w:space="0" w:color="auto"/>
            <w:right w:val="none" w:sz="0" w:space="0" w:color="auto"/>
          </w:divBdr>
        </w:div>
      </w:divsChild>
    </w:div>
    <w:div w:id="364331035">
      <w:bodyDiv w:val="1"/>
      <w:marLeft w:val="0"/>
      <w:marRight w:val="0"/>
      <w:marTop w:val="0"/>
      <w:marBottom w:val="0"/>
      <w:divBdr>
        <w:top w:val="none" w:sz="0" w:space="0" w:color="auto"/>
        <w:left w:val="none" w:sz="0" w:space="0" w:color="auto"/>
        <w:bottom w:val="none" w:sz="0" w:space="0" w:color="auto"/>
        <w:right w:val="none" w:sz="0" w:space="0" w:color="auto"/>
      </w:divBdr>
      <w:divsChild>
        <w:div w:id="1710647166">
          <w:marLeft w:val="0"/>
          <w:marRight w:val="0"/>
          <w:marTop w:val="0"/>
          <w:marBottom w:val="0"/>
          <w:divBdr>
            <w:top w:val="none" w:sz="0" w:space="0" w:color="auto"/>
            <w:left w:val="none" w:sz="0" w:space="0" w:color="auto"/>
            <w:bottom w:val="none" w:sz="0" w:space="0" w:color="auto"/>
            <w:right w:val="none" w:sz="0" w:space="0" w:color="auto"/>
          </w:divBdr>
          <w:divsChild>
            <w:div w:id="1835491382">
              <w:marLeft w:val="0"/>
              <w:marRight w:val="0"/>
              <w:marTop w:val="0"/>
              <w:marBottom w:val="0"/>
              <w:divBdr>
                <w:top w:val="none" w:sz="0" w:space="0" w:color="auto"/>
                <w:left w:val="none" w:sz="0" w:space="0" w:color="auto"/>
                <w:bottom w:val="none" w:sz="0" w:space="0" w:color="auto"/>
                <w:right w:val="none" w:sz="0" w:space="0" w:color="auto"/>
              </w:divBdr>
            </w:div>
            <w:div w:id="222638096">
              <w:marLeft w:val="0"/>
              <w:marRight w:val="0"/>
              <w:marTop w:val="0"/>
              <w:marBottom w:val="0"/>
              <w:divBdr>
                <w:top w:val="none" w:sz="0" w:space="0" w:color="auto"/>
                <w:left w:val="none" w:sz="0" w:space="0" w:color="auto"/>
                <w:bottom w:val="none" w:sz="0" w:space="0" w:color="auto"/>
                <w:right w:val="none" w:sz="0" w:space="0" w:color="auto"/>
              </w:divBdr>
            </w:div>
          </w:divsChild>
        </w:div>
        <w:div w:id="406924864">
          <w:marLeft w:val="0"/>
          <w:marRight w:val="0"/>
          <w:marTop w:val="0"/>
          <w:marBottom w:val="0"/>
          <w:divBdr>
            <w:top w:val="none" w:sz="0" w:space="0" w:color="auto"/>
            <w:left w:val="none" w:sz="0" w:space="0" w:color="auto"/>
            <w:bottom w:val="none" w:sz="0" w:space="0" w:color="auto"/>
            <w:right w:val="none" w:sz="0" w:space="0" w:color="auto"/>
          </w:divBdr>
          <w:divsChild>
            <w:div w:id="180438145">
              <w:marLeft w:val="0"/>
              <w:marRight w:val="0"/>
              <w:marTop w:val="0"/>
              <w:marBottom w:val="0"/>
              <w:divBdr>
                <w:top w:val="none" w:sz="0" w:space="0" w:color="auto"/>
                <w:left w:val="none" w:sz="0" w:space="0" w:color="auto"/>
                <w:bottom w:val="none" w:sz="0" w:space="0" w:color="auto"/>
                <w:right w:val="none" w:sz="0" w:space="0" w:color="auto"/>
              </w:divBdr>
              <w:divsChild>
                <w:div w:id="16279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2167">
          <w:marLeft w:val="0"/>
          <w:marRight w:val="0"/>
          <w:marTop w:val="0"/>
          <w:marBottom w:val="0"/>
          <w:divBdr>
            <w:top w:val="none" w:sz="0" w:space="0" w:color="auto"/>
            <w:left w:val="none" w:sz="0" w:space="0" w:color="auto"/>
            <w:bottom w:val="none" w:sz="0" w:space="0" w:color="auto"/>
            <w:right w:val="none" w:sz="0" w:space="0" w:color="auto"/>
          </w:divBdr>
        </w:div>
        <w:div w:id="1952857723">
          <w:marLeft w:val="0"/>
          <w:marRight w:val="0"/>
          <w:marTop w:val="0"/>
          <w:marBottom w:val="0"/>
          <w:divBdr>
            <w:top w:val="none" w:sz="0" w:space="0" w:color="auto"/>
            <w:left w:val="none" w:sz="0" w:space="0" w:color="auto"/>
            <w:bottom w:val="none" w:sz="0" w:space="0" w:color="auto"/>
            <w:right w:val="none" w:sz="0" w:space="0" w:color="auto"/>
          </w:divBdr>
        </w:div>
      </w:divsChild>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399249336">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487209635">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568345021">
      <w:bodyDiv w:val="1"/>
      <w:marLeft w:val="0"/>
      <w:marRight w:val="0"/>
      <w:marTop w:val="0"/>
      <w:marBottom w:val="0"/>
      <w:divBdr>
        <w:top w:val="none" w:sz="0" w:space="0" w:color="auto"/>
        <w:left w:val="none" w:sz="0" w:space="0" w:color="auto"/>
        <w:bottom w:val="none" w:sz="0" w:space="0" w:color="auto"/>
        <w:right w:val="none" w:sz="0" w:space="0" w:color="auto"/>
      </w:divBdr>
      <w:divsChild>
        <w:div w:id="244074992">
          <w:marLeft w:val="0"/>
          <w:marRight w:val="0"/>
          <w:marTop w:val="0"/>
          <w:marBottom w:val="300"/>
          <w:divBdr>
            <w:top w:val="none" w:sz="0" w:space="0" w:color="auto"/>
            <w:left w:val="none" w:sz="0" w:space="0" w:color="auto"/>
            <w:bottom w:val="none" w:sz="0" w:space="0" w:color="auto"/>
            <w:right w:val="none" w:sz="0" w:space="0" w:color="auto"/>
          </w:divBdr>
        </w:div>
        <w:div w:id="122381730">
          <w:marLeft w:val="0"/>
          <w:marRight w:val="0"/>
          <w:marTop w:val="0"/>
          <w:marBottom w:val="300"/>
          <w:divBdr>
            <w:top w:val="none" w:sz="0" w:space="0" w:color="auto"/>
            <w:left w:val="none" w:sz="0" w:space="0" w:color="auto"/>
            <w:bottom w:val="none" w:sz="0" w:space="0" w:color="auto"/>
            <w:right w:val="none" w:sz="0" w:space="0" w:color="auto"/>
          </w:divBdr>
          <w:divsChild>
            <w:div w:id="11244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23618042">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41396201">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09886912">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48430717">
      <w:bodyDiv w:val="1"/>
      <w:marLeft w:val="0"/>
      <w:marRight w:val="0"/>
      <w:marTop w:val="0"/>
      <w:marBottom w:val="0"/>
      <w:divBdr>
        <w:top w:val="none" w:sz="0" w:space="0" w:color="auto"/>
        <w:left w:val="none" w:sz="0" w:space="0" w:color="auto"/>
        <w:bottom w:val="none" w:sz="0" w:space="0" w:color="auto"/>
        <w:right w:val="none" w:sz="0" w:space="0" w:color="auto"/>
      </w:divBdr>
      <w:divsChild>
        <w:div w:id="646012415">
          <w:marLeft w:val="0"/>
          <w:marRight w:val="0"/>
          <w:marTop w:val="0"/>
          <w:marBottom w:val="225"/>
          <w:divBdr>
            <w:top w:val="none" w:sz="0" w:space="0" w:color="auto"/>
            <w:left w:val="none" w:sz="0" w:space="0" w:color="auto"/>
            <w:bottom w:val="none" w:sz="0" w:space="0" w:color="auto"/>
            <w:right w:val="none" w:sz="0" w:space="0" w:color="auto"/>
          </w:divBdr>
          <w:divsChild>
            <w:div w:id="2030795544">
              <w:marLeft w:val="0"/>
              <w:marRight w:val="0"/>
              <w:marTop w:val="0"/>
              <w:marBottom w:val="225"/>
              <w:divBdr>
                <w:top w:val="none" w:sz="0" w:space="0" w:color="auto"/>
                <w:left w:val="none" w:sz="0" w:space="0" w:color="auto"/>
                <w:bottom w:val="none" w:sz="0" w:space="0" w:color="auto"/>
                <w:right w:val="none" w:sz="0" w:space="0" w:color="auto"/>
              </w:divBdr>
              <w:divsChild>
                <w:div w:id="799037816">
                  <w:marLeft w:val="0"/>
                  <w:marRight w:val="0"/>
                  <w:marTop w:val="0"/>
                  <w:marBottom w:val="225"/>
                  <w:divBdr>
                    <w:top w:val="none" w:sz="0" w:space="0" w:color="auto"/>
                    <w:left w:val="none" w:sz="0" w:space="0" w:color="auto"/>
                    <w:bottom w:val="none" w:sz="0" w:space="0" w:color="auto"/>
                    <w:right w:val="none" w:sz="0" w:space="0" w:color="auto"/>
                  </w:divBdr>
                </w:div>
              </w:divsChild>
            </w:div>
            <w:div w:id="1345129247">
              <w:marLeft w:val="0"/>
              <w:marRight w:val="0"/>
              <w:marTop w:val="0"/>
              <w:marBottom w:val="225"/>
              <w:divBdr>
                <w:top w:val="none" w:sz="0" w:space="0" w:color="auto"/>
                <w:left w:val="none" w:sz="0" w:space="0" w:color="auto"/>
                <w:bottom w:val="none" w:sz="0" w:space="0" w:color="auto"/>
                <w:right w:val="none" w:sz="0" w:space="0" w:color="auto"/>
              </w:divBdr>
              <w:divsChild>
                <w:div w:id="20382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8695">
          <w:marLeft w:val="0"/>
          <w:marRight w:val="0"/>
          <w:marTop w:val="0"/>
          <w:marBottom w:val="225"/>
          <w:divBdr>
            <w:top w:val="none" w:sz="0" w:space="0" w:color="auto"/>
            <w:left w:val="none" w:sz="0" w:space="0" w:color="auto"/>
            <w:bottom w:val="none" w:sz="0" w:space="0" w:color="auto"/>
            <w:right w:val="none" w:sz="0" w:space="0" w:color="auto"/>
          </w:divBdr>
          <w:divsChild>
            <w:div w:id="908272642">
              <w:marLeft w:val="0"/>
              <w:marRight w:val="0"/>
              <w:marTop w:val="0"/>
              <w:marBottom w:val="225"/>
              <w:divBdr>
                <w:top w:val="none" w:sz="0" w:space="0" w:color="auto"/>
                <w:left w:val="none" w:sz="0" w:space="0" w:color="auto"/>
                <w:bottom w:val="none" w:sz="0" w:space="0" w:color="auto"/>
                <w:right w:val="none" w:sz="0" w:space="0" w:color="auto"/>
              </w:divBdr>
            </w:div>
            <w:div w:id="1789153948">
              <w:marLeft w:val="0"/>
              <w:marRight w:val="0"/>
              <w:marTop w:val="0"/>
              <w:marBottom w:val="225"/>
              <w:divBdr>
                <w:top w:val="none" w:sz="0" w:space="0" w:color="auto"/>
                <w:left w:val="none" w:sz="0" w:space="0" w:color="auto"/>
                <w:bottom w:val="none" w:sz="0" w:space="0" w:color="auto"/>
                <w:right w:val="none" w:sz="0" w:space="0" w:color="auto"/>
              </w:divBdr>
            </w:div>
            <w:div w:id="1346983975">
              <w:marLeft w:val="0"/>
              <w:marRight w:val="0"/>
              <w:marTop w:val="0"/>
              <w:marBottom w:val="225"/>
              <w:divBdr>
                <w:top w:val="none" w:sz="0" w:space="0" w:color="auto"/>
                <w:left w:val="none" w:sz="0" w:space="0" w:color="auto"/>
                <w:bottom w:val="none" w:sz="0" w:space="0" w:color="auto"/>
                <w:right w:val="none" w:sz="0" w:space="0" w:color="auto"/>
              </w:divBdr>
            </w:div>
            <w:div w:id="1667437393">
              <w:marLeft w:val="0"/>
              <w:marRight w:val="0"/>
              <w:marTop w:val="0"/>
              <w:marBottom w:val="225"/>
              <w:divBdr>
                <w:top w:val="none" w:sz="0" w:space="0" w:color="auto"/>
                <w:left w:val="none" w:sz="0" w:space="0" w:color="auto"/>
                <w:bottom w:val="none" w:sz="0" w:space="0" w:color="auto"/>
                <w:right w:val="none" w:sz="0" w:space="0" w:color="auto"/>
              </w:divBdr>
            </w:div>
            <w:div w:id="651452093">
              <w:marLeft w:val="0"/>
              <w:marRight w:val="0"/>
              <w:marTop w:val="0"/>
              <w:marBottom w:val="225"/>
              <w:divBdr>
                <w:top w:val="none" w:sz="0" w:space="0" w:color="auto"/>
                <w:left w:val="none" w:sz="0" w:space="0" w:color="auto"/>
                <w:bottom w:val="none" w:sz="0" w:space="0" w:color="auto"/>
                <w:right w:val="none" w:sz="0" w:space="0" w:color="auto"/>
              </w:divBdr>
            </w:div>
            <w:div w:id="799610790">
              <w:marLeft w:val="0"/>
              <w:marRight w:val="0"/>
              <w:marTop w:val="0"/>
              <w:marBottom w:val="225"/>
              <w:divBdr>
                <w:top w:val="none" w:sz="0" w:space="0" w:color="auto"/>
                <w:left w:val="none" w:sz="0" w:space="0" w:color="auto"/>
                <w:bottom w:val="none" w:sz="0" w:space="0" w:color="auto"/>
                <w:right w:val="none" w:sz="0" w:space="0" w:color="auto"/>
              </w:divBdr>
            </w:div>
            <w:div w:id="1041709726">
              <w:marLeft w:val="0"/>
              <w:marRight w:val="0"/>
              <w:marTop w:val="0"/>
              <w:marBottom w:val="225"/>
              <w:divBdr>
                <w:top w:val="none" w:sz="0" w:space="0" w:color="auto"/>
                <w:left w:val="none" w:sz="0" w:space="0" w:color="auto"/>
                <w:bottom w:val="none" w:sz="0" w:space="0" w:color="auto"/>
                <w:right w:val="none" w:sz="0" w:space="0" w:color="auto"/>
              </w:divBdr>
            </w:div>
            <w:div w:id="1344745400">
              <w:marLeft w:val="0"/>
              <w:marRight w:val="0"/>
              <w:marTop w:val="0"/>
              <w:marBottom w:val="225"/>
              <w:divBdr>
                <w:top w:val="none" w:sz="0" w:space="0" w:color="auto"/>
                <w:left w:val="none" w:sz="0" w:space="0" w:color="auto"/>
                <w:bottom w:val="none" w:sz="0" w:space="0" w:color="auto"/>
                <w:right w:val="none" w:sz="0" w:space="0" w:color="auto"/>
              </w:divBdr>
            </w:div>
            <w:div w:id="1915818269">
              <w:marLeft w:val="0"/>
              <w:marRight w:val="0"/>
              <w:marTop w:val="0"/>
              <w:marBottom w:val="225"/>
              <w:divBdr>
                <w:top w:val="none" w:sz="0" w:space="0" w:color="auto"/>
                <w:left w:val="none" w:sz="0" w:space="0" w:color="auto"/>
                <w:bottom w:val="none" w:sz="0" w:space="0" w:color="auto"/>
                <w:right w:val="none" w:sz="0" w:space="0" w:color="auto"/>
              </w:divBdr>
              <w:divsChild>
                <w:div w:id="1143042827">
                  <w:marLeft w:val="0"/>
                  <w:marRight w:val="0"/>
                  <w:marTop w:val="0"/>
                  <w:marBottom w:val="225"/>
                  <w:divBdr>
                    <w:top w:val="none" w:sz="0" w:space="0" w:color="auto"/>
                    <w:left w:val="none" w:sz="0" w:space="0" w:color="auto"/>
                    <w:bottom w:val="none" w:sz="0" w:space="0" w:color="auto"/>
                    <w:right w:val="none" w:sz="0" w:space="0" w:color="auto"/>
                  </w:divBdr>
                </w:div>
                <w:div w:id="610554267">
                  <w:marLeft w:val="0"/>
                  <w:marRight w:val="0"/>
                  <w:marTop w:val="0"/>
                  <w:marBottom w:val="225"/>
                  <w:divBdr>
                    <w:top w:val="none" w:sz="0" w:space="0" w:color="auto"/>
                    <w:left w:val="none" w:sz="0" w:space="0" w:color="auto"/>
                    <w:bottom w:val="none" w:sz="0" w:space="0" w:color="auto"/>
                    <w:right w:val="none" w:sz="0" w:space="0" w:color="auto"/>
                  </w:divBdr>
                </w:div>
                <w:div w:id="1320039167">
                  <w:marLeft w:val="0"/>
                  <w:marRight w:val="0"/>
                  <w:marTop w:val="0"/>
                  <w:marBottom w:val="225"/>
                  <w:divBdr>
                    <w:top w:val="none" w:sz="0" w:space="0" w:color="auto"/>
                    <w:left w:val="none" w:sz="0" w:space="0" w:color="auto"/>
                    <w:bottom w:val="none" w:sz="0" w:space="0" w:color="auto"/>
                    <w:right w:val="none" w:sz="0" w:space="0" w:color="auto"/>
                  </w:divBdr>
                </w:div>
                <w:div w:id="2136899558">
                  <w:marLeft w:val="0"/>
                  <w:marRight w:val="0"/>
                  <w:marTop w:val="0"/>
                  <w:marBottom w:val="225"/>
                  <w:divBdr>
                    <w:top w:val="none" w:sz="0" w:space="0" w:color="auto"/>
                    <w:left w:val="none" w:sz="0" w:space="0" w:color="auto"/>
                    <w:bottom w:val="none" w:sz="0" w:space="0" w:color="auto"/>
                    <w:right w:val="none" w:sz="0" w:space="0" w:color="auto"/>
                  </w:divBdr>
                </w:div>
                <w:div w:id="1468284018">
                  <w:marLeft w:val="0"/>
                  <w:marRight w:val="0"/>
                  <w:marTop w:val="0"/>
                  <w:marBottom w:val="225"/>
                  <w:divBdr>
                    <w:top w:val="none" w:sz="0" w:space="0" w:color="auto"/>
                    <w:left w:val="none" w:sz="0" w:space="0" w:color="auto"/>
                    <w:bottom w:val="none" w:sz="0" w:space="0" w:color="auto"/>
                    <w:right w:val="none" w:sz="0" w:space="0" w:color="auto"/>
                  </w:divBdr>
                </w:div>
                <w:div w:id="62026236">
                  <w:marLeft w:val="0"/>
                  <w:marRight w:val="0"/>
                  <w:marTop w:val="0"/>
                  <w:marBottom w:val="225"/>
                  <w:divBdr>
                    <w:top w:val="none" w:sz="0" w:space="0" w:color="auto"/>
                    <w:left w:val="none" w:sz="0" w:space="0" w:color="auto"/>
                    <w:bottom w:val="none" w:sz="0" w:space="0" w:color="auto"/>
                    <w:right w:val="none" w:sz="0" w:space="0" w:color="auto"/>
                  </w:divBdr>
                </w:div>
                <w:div w:id="174811164">
                  <w:marLeft w:val="0"/>
                  <w:marRight w:val="0"/>
                  <w:marTop w:val="0"/>
                  <w:marBottom w:val="225"/>
                  <w:divBdr>
                    <w:top w:val="none" w:sz="0" w:space="0" w:color="auto"/>
                    <w:left w:val="none" w:sz="0" w:space="0" w:color="auto"/>
                    <w:bottom w:val="none" w:sz="0" w:space="0" w:color="auto"/>
                    <w:right w:val="none" w:sz="0" w:space="0" w:color="auto"/>
                  </w:divBdr>
                </w:div>
                <w:div w:id="7403740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2623174">
      <w:bodyDiv w:val="1"/>
      <w:marLeft w:val="0"/>
      <w:marRight w:val="0"/>
      <w:marTop w:val="0"/>
      <w:marBottom w:val="0"/>
      <w:divBdr>
        <w:top w:val="none" w:sz="0" w:space="0" w:color="auto"/>
        <w:left w:val="none" w:sz="0" w:space="0" w:color="auto"/>
        <w:bottom w:val="none" w:sz="0" w:space="0" w:color="auto"/>
        <w:right w:val="none" w:sz="0" w:space="0" w:color="auto"/>
      </w:divBdr>
      <w:divsChild>
        <w:div w:id="169566731">
          <w:marLeft w:val="0"/>
          <w:marRight w:val="0"/>
          <w:marTop w:val="0"/>
          <w:marBottom w:val="0"/>
          <w:divBdr>
            <w:top w:val="none" w:sz="0" w:space="0" w:color="auto"/>
            <w:left w:val="none" w:sz="0" w:space="0" w:color="auto"/>
            <w:bottom w:val="none" w:sz="0" w:space="0" w:color="auto"/>
            <w:right w:val="none" w:sz="0" w:space="0" w:color="auto"/>
          </w:divBdr>
        </w:div>
      </w:divsChild>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15470619">
      <w:bodyDiv w:val="1"/>
      <w:marLeft w:val="0"/>
      <w:marRight w:val="0"/>
      <w:marTop w:val="0"/>
      <w:marBottom w:val="0"/>
      <w:divBdr>
        <w:top w:val="none" w:sz="0" w:space="0" w:color="auto"/>
        <w:left w:val="none" w:sz="0" w:space="0" w:color="auto"/>
        <w:bottom w:val="none" w:sz="0" w:space="0" w:color="auto"/>
        <w:right w:val="none" w:sz="0" w:space="0" w:color="auto"/>
      </w:divBdr>
      <w:divsChild>
        <w:div w:id="1403017779">
          <w:marLeft w:val="0"/>
          <w:marRight w:val="0"/>
          <w:marTop w:val="0"/>
          <w:marBottom w:val="150"/>
          <w:divBdr>
            <w:top w:val="single" w:sz="6" w:space="0" w:color="EAEAEA"/>
            <w:left w:val="none" w:sz="0" w:space="0" w:color="auto"/>
            <w:bottom w:val="none" w:sz="0" w:space="0" w:color="auto"/>
            <w:right w:val="none" w:sz="0" w:space="0" w:color="auto"/>
          </w:divBdr>
          <w:divsChild>
            <w:div w:id="1498038860">
              <w:marLeft w:val="150"/>
              <w:marRight w:val="150"/>
              <w:marTop w:val="0"/>
              <w:marBottom w:val="0"/>
              <w:divBdr>
                <w:top w:val="none" w:sz="0" w:space="0" w:color="auto"/>
                <w:left w:val="none" w:sz="0" w:space="0" w:color="auto"/>
                <w:bottom w:val="none" w:sz="0" w:space="0" w:color="auto"/>
                <w:right w:val="none" w:sz="0" w:space="0" w:color="auto"/>
              </w:divBdr>
            </w:div>
            <w:div w:id="2007516305">
              <w:marLeft w:val="300"/>
              <w:marRight w:val="0"/>
              <w:marTop w:val="0"/>
              <w:marBottom w:val="0"/>
              <w:divBdr>
                <w:top w:val="none" w:sz="0" w:space="0" w:color="auto"/>
                <w:left w:val="none" w:sz="0" w:space="0" w:color="auto"/>
                <w:bottom w:val="none" w:sz="0" w:space="0" w:color="auto"/>
                <w:right w:val="none" w:sz="0" w:space="0" w:color="auto"/>
              </w:divBdr>
            </w:div>
            <w:div w:id="81076405">
              <w:marLeft w:val="0"/>
              <w:marRight w:val="0"/>
              <w:marTop w:val="0"/>
              <w:marBottom w:val="0"/>
              <w:divBdr>
                <w:top w:val="none" w:sz="0" w:space="0" w:color="auto"/>
                <w:left w:val="none" w:sz="0" w:space="0" w:color="auto"/>
                <w:bottom w:val="none" w:sz="0" w:space="0" w:color="auto"/>
                <w:right w:val="none" w:sz="0" w:space="0" w:color="auto"/>
              </w:divBdr>
            </w:div>
          </w:divsChild>
        </w:div>
        <w:div w:id="170872101">
          <w:marLeft w:val="0"/>
          <w:marRight w:val="0"/>
          <w:marTop w:val="0"/>
          <w:marBottom w:val="0"/>
          <w:divBdr>
            <w:top w:val="none" w:sz="0" w:space="0" w:color="auto"/>
            <w:left w:val="none" w:sz="0" w:space="0" w:color="auto"/>
            <w:bottom w:val="none" w:sz="0" w:space="0" w:color="auto"/>
            <w:right w:val="none" w:sz="0" w:space="0" w:color="auto"/>
          </w:divBdr>
        </w:div>
        <w:div w:id="587887907">
          <w:marLeft w:val="0"/>
          <w:marRight w:val="0"/>
          <w:marTop w:val="0"/>
          <w:marBottom w:val="0"/>
          <w:divBdr>
            <w:top w:val="none" w:sz="0" w:space="0" w:color="auto"/>
            <w:left w:val="none" w:sz="0" w:space="0" w:color="auto"/>
            <w:bottom w:val="none" w:sz="0" w:space="0" w:color="auto"/>
            <w:right w:val="none" w:sz="0" w:space="0" w:color="auto"/>
          </w:divBdr>
        </w:div>
        <w:div w:id="1724864258">
          <w:marLeft w:val="0"/>
          <w:marRight w:val="0"/>
          <w:marTop w:val="0"/>
          <w:marBottom w:val="0"/>
          <w:divBdr>
            <w:top w:val="none" w:sz="0" w:space="0" w:color="auto"/>
            <w:left w:val="none" w:sz="0" w:space="0" w:color="auto"/>
            <w:bottom w:val="none" w:sz="0" w:space="0" w:color="auto"/>
            <w:right w:val="none" w:sz="0" w:space="0" w:color="auto"/>
          </w:divBdr>
        </w:div>
        <w:div w:id="2056199197">
          <w:marLeft w:val="0"/>
          <w:marRight w:val="0"/>
          <w:marTop w:val="0"/>
          <w:marBottom w:val="0"/>
          <w:divBdr>
            <w:top w:val="none" w:sz="0" w:space="0" w:color="auto"/>
            <w:left w:val="none" w:sz="0" w:space="0" w:color="auto"/>
            <w:bottom w:val="none" w:sz="0" w:space="0" w:color="auto"/>
            <w:right w:val="none" w:sz="0" w:space="0" w:color="auto"/>
          </w:divBdr>
        </w:div>
        <w:div w:id="241986207">
          <w:marLeft w:val="0"/>
          <w:marRight w:val="0"/>
          <w:marTop w:val="0"/>
          <w:marBottom w:val="0"/>
          <w:divBdr>
            <w:top w:val="none" w:sz="0" w:space="0" w:color="auto"/>
            <w:left w:val="none" w:sz="0" w:space="0" w:color="auto"/>
            <w:bottom w:val="none" w:sz="0" w:space="0" w:color="auto"/>
            <w:right w:val="none" w:sz="0" w:space="0" w:color="auto"/>
          </w:divBdr>
        </w:div>
        <w:div w:id="2002846738">
          <w:marLeft w:val="0"/>
          <w:marRight w:val="0"/>
          <w:marTop w:val="0"/>
          <w:marBottom w:val="0"/>
          <w:divBdr>
            <w:top w:val="none" w:sz="0" w:space="0" w:color="auto"/>
            <w:left w:val="none" w:sz="0" w:space="0" w:color="auto"/>
            <w:bottom w:val="none" w:sz="0" w:space="0" w:color="auto"/>
            <w:right w:val="none" w:sz="0" w:space="0" w:color="auto"/>
          </w:divBdr>
        </w:div>
        <w:div w:id="656307007">
          <w:marLeft w:val="0"/>
          <w:marRight w:val="0"/>
          <w:marTop w:val="0"/>
          <w:marBottom w:val="0"/>
          <w:divBdr>
            <w:top w:val="none" w:sz="0" w:space="0" w:color="auto"/>
            <w:left w:val="none" w:sz="0" w:space="0" w:color="auto"/>
            <w:bottom w:val="none" w:sz="0" w:space="0" w:color="auto"/>
            <w:right w:val="none" w:sz="0" w:space="0" w:color="auto"/>
          </w:divBdr>
        </w:div>
        <w:div w:id="1455903829">
          <w:marLeft w:val="0"/>
          <w:marRight w:val="0"/>
          <w:marTop w:val="0"/>
          <w:marBottom w:val="0"/>
          <w:divBdr>
            <w:top w:val="none" w:sz="0" w:space="0" w:color="auto"/>
            <w:left w:val="none" w:sz="0" w:space="0" w:color="auto"/>
            <w:bottom w:val="none" w:sz="0" w:space="0" w:color="auto"/>
            <w:right w:val="none" w:sz="0" w:space="0" w:color="auto"/>
          </w:divBdr>
        </w:div>
        <w:div w:id="1777627596">
          <w:marLeft w:val="0"/>
          <w:marRight w:val="0"/>
          <w:marTop w:val="0"/>
          <w:marBottom w:val="0"/>
          <w:divBdr>
            <w:top w:val="none" w:sz="0" w:space="0" w:color="auto"/>
            <w:left w:val="none" w:sz="0" w:space="0" w:color="auto"/>
            <w:bottom w:val="none" w:sz="0" w:space="0" w:color="auto"/>
            <w:right w:val="none" w:sz="0" w:space="0" w:color="auto"/>
          </w:divBdr>
        </w:div>
        <w:div w:id="1088502056">
          <w:marLeft w:val="0"/>
          <w:marRight w:val="0"/>
          <w:marTop w:val="0"/>
          <w:marBottom w:val="0"/>
          <w:divBdr>
            <w:top w:val="none" w:sz="0" w:space="0" w:color="auto"/>
            <w:left w:val="none" w:sz="0" w:space="0" w:color="auto"/>
            <w:bottom w:val="none" w:sz="0" w:space="0" w:color="auto"/>
            <w:right w:val="none" w:sz="0" w:space="0" w:color="auto"/>
          </w:divBdr>
        </w:div>
        <w:div w:id="1511604387">
          <w:marLeft w:val="0"/>
          <w:marRight w:val="0"/>
          <w:marTop w:val="0"/>
          <w:marBottom w:val="0"/>
          <w:divBdr>
            <w:top w:val="none" w:sz="0" w:space="0" w:color="auto"/>
            <w:left w:val="none" w:sz="0" w:space="0" w:color="auto"/>
            <w:bottom w:val="none" w:sz="0" w:space="0" w:color="auto"/>
            <w:right w:val="none" w:sz="0" w:space="0" w:color="auto"/>
          </w:divBdr>
        </w:div>
        <w:div w:id="981692503">
          <w:marLeft w:val="0"/>
          <w:marRight w:val="0"/>
          <w:marTop w:val="0"/>
          <w:marBottom w:val="0"/>
          <w:divBdr>
            <w:top w:val="none" w:sz="0" w:space="0" w:color="auto"/>
            <w:left w:val="none" w:sz="0" w:space="0" w:color="auto"/>
            <w:bottom w:val="none" w:sz="0" w:space="0" w:color="auto"/>
            <w:right w:val="none" w:sz="0" w:space="0" w:color="auto"/>
          </w:divBdr>
        </w:div>
        <w:div w:id="1871457205">
          <w:marLeft w:val="0"/>
          <w:marRight w:val="0"/>
          <w:marTop w:val="0"/>
          <w:marBottom w:val="0"/>
          <w:divBdr>
            <w:top w:val="none" w:sz="0" w:space="0" w:color="auto"/>
            <w:left w:val="none" w:sz="0" w:space="0" w:color="auto"/>
            <w:bottom w:val="none" w:sz="0" w:space="0" w:color="auto"/>
            <w:right w:val="none" w:sz="0" w:space="0" w:color="auto"/>
          </w:divBdr>
        </w:div>
        <w:div w:id="1494683027">
          <w:marLeft w:val="0"/>
          <w:marRight w:val="0"/>
          <w:marTop w:val="0"/>
          <w:marBottom w:val="0"/>
          <w:divBdr>
            <w:top w:val="none" w:sz="0" w:space="0" w:color="auto"/>
            <w:left w:val="none" w:sz="0" w:space="0" w:color="auto"/>
            <w:bottom w:val="none" w:sz="0" w:space="0" w:color="auto"/>
            <w:right w:val="none" w:sz="0" w:space="0" w:color="auto"/>
          </w:divBdr>
        </w:div>
        <w:div w:id="1552158930">
          <w:marLeft w:val="0"/>
          <w:marRight w:val="0"/>
          <w:marTop w:val="0"/>
          <w:marBottom w:val="0"/>
          <w:divBdr>
            <w:top w:val="none" w:sz="0" w:space="0" w:color="auto"/>
            <w:left w:val="none" w:sz="0" w:space="0" w:color="auto"/>
            <w:bottom w:val="none" w:sz="0" w:space="0" w:color="auto"/>
            <w:right w:val="none" w:sz="0" w:space="0" w:color="auto"/>
          </w:divBdr>
        </w:div>
        <w:div w:id="1300456116">
          <w:marLeft w:val="0"/>
          <w:marRight w:val="0"/>
          <w:marTop w:val="0"/>
          <w:marBottom w:val="0"/>
          <w:divBdr>
            <w:top w:val="none" w:sz="0" w:space="0" w:color="auto"/>
            <w:left w:val="none" w:sz="0" w:space="0" w:color="auto"/>
            <w:bottom w:val="none" w:sz="0" w:space="0" w:color="auto"/>
            <w:right w:val="none" w:sz="0" w:space="0" w:color="auto"/>
          </w:divBdr>
        </w:div>
        <w:div w:id="1066957405">
          <w:marLeft w:val="0"/>
          <w:marRight w:val="0"/>
          <w:marTop w:val="0"/>
          <w:marBottom w:val="0"/>
          <w:divBdr>
            <w:top w:val="none" w:sz="0" w:space="0" w:color="auto"/>
            <w:left w:val="none" w:sz="0" w:space="0" w:color="auto"/>
            <w:bottom w:val="none" w:sz="0" w:space="0" w:color="auto"/>
            <w:right w:val="none" w:sz="0" w:space="0" w:color="auto"/>
          </w:divBdr>
        </w:div>
        <w:div w:id="1640301931">
          <w:marLeft w:val="0"/>
          <w:marRight w:val="0"/>
          <w:marTop w:val="0"/>
          <w:marBottom w:val="0"/>
          <w:divBdr>
            <w:top w:val="none" w:sz="0" w:space="0" w:color="auto"/>
            <w:left w:val="none" w:sz="0" w:space="0" w:color="auto"/>
            <w:bottom w:val="none" w:sz="0" w:space="0" w:color="auto"/>
            <w:right w:val="none" w:sz="0" w:space="0" w:color="auto"/>
          </w:divBdr>
        </w:div>
        <w:div w:id="1569269071">
          <w:marLeft w:val="0"/>
          <w:marRight w:val="0"/>
          <w:marTop w:val="0"/>
          <w:marBottom w:val="0"/>
          <w:divBdr>
            <w:top w:val="none" w:sz="0" w:space="0" w:color="auto"/>
            <w:left w:val="none" w:sz="0" w:space="0" w:color="auto"/>
            <w:bottom w:val="none" w:sz="0" w:space="0" w:color="auto"/>
            <w:right w:val="none" w:sz="0" w:space="0" w:color="auto"/>
          </w:divBdr>
        </w:div>
        <w:div w:id="1775979990">
          <w:marLeft w:val="0"/>
          <w:marRight w:val="0"/>
          <w:marTop w:val="0"/>
          <w:marBottom w:val="0"/>
          <w:divBdr>
            <w:top w:val="none" w:sz="0" w:space="0" w:color="auto"/>
            <w:left w:val="none" w:sz="0" w:space="0" w:color="auto"/>
            <w:bottom w:val="none" w:sz="0" w:space="0" w:color="auto"/>
            <w:right w:val="none" w:sz="0" w:space="0" w:color="auto"/>
          </w:divBdr>
        </w:div>
        <w:div w:id="436364099">
          <w:marLeft w:val="0"/>
          <w:marRight w:val="0"/>
          <w:marTop w:val="0"/>
          <w:marBottom w:val="0"/>
          <w:divBdr>
            <w:top w:val="none" w:sz="0" w:space="0" w:color="auto"/>
            <w:left w:val="none" w:sz="0" w:space="0" w:color="auto"/>
            <w:bottom w:val="none" w:sz="0" w:space="0" w:color="auto"/>
            <w:right w:val="none" w:sz="0" w:space="0" w:color="auto"/>
          </w:divBdr>
        </w:div>
        <w:div w:id="887496355">
          <w:marLeft w:val="0"/>
          <w:marRight w:val="0"/>
          <w:marTop w:val="0"/>
          <w:marBottom w:val="0"/>
          <w:divBdr>
            <w:top w:val="none" w:sz="0" w:space="0" w:color="auto"/>
            <w:left w:val="none" w:sz="0" w:space="0" w:color="auto"/>
            <w:bottom w:val="none" w:sz="0" w:space="0" w:color="auto"/>
            <w:right w:val="none" w:sz="0" w:space="0" w:color="auto"/>
          </w:divBdr>
        </w:div>
        <w:div w:id="1716194193">
          <w:marLeft w:val="0"/>
          <w:marRight w:val="0"/>
          <w:marTop w:val="0"/>
          <w:marBottom w:val="0"/>
          <w:divBdr>
            <w:top w:val="none" w:sz="0" w:space="0" w:color="auto"/>
            <w:left w:val="none" w:sz="0" w:space="0" w:color="auto"/>
            <w:bottom w:val="none" w:sz="0" w:space="0" w:color="auto"/>
            <w:right w:val="none" w:sz="0" w:space="0" w:color="auto"/>
          </w:divBdr>
        </w:div>
        <w:div w:id="982271831">
          <w:marLeft w:val="0"/>
          <w:marRight w:val="0"/>
          <w:marTop w:val="0"/>
          <w:marBottom w:val="0"/>
          <w:divBdr>
            <w:top w:val="none" w:sz="0" w:space="0" w:color="auto"/>
            <w:left w:val="none" w:sz="0" w:space="0" w:color="auto"/>
            <w:bottom w:val="none" w:sz="0" w:space="0" w:color="auto"/>
            <w:right w:val="none" w:sz="0" w:space="0" w:color="auto"/>
          </w:divBdr>
        </w:div>
        <w:div w:id="1998339753">
          <w:marLeft w:val="0"/>
          <w:marRight w:val="0"/>
          <w:marTop w:val="0"/>
          <w:marBottom w:val="0"/>
          <w:divBdr>
            <w:top w:val="none" w:sz="0" w:space="0" w:color="auto"/>
            <w:left w:val="none" w:sz="0" w:space="0" w:color="auto"/>
            <w:bottom w:val="none" w:sz="0" w:space="0" w:color="auto"/>
            <w:right w:val="none" w:sz="0" w:space="0" w:color="auto"/>
          </w:divBdr>
        </w:div>
        <w:div w:id="2011249990">
          <w:marLeft w:val="0"/>
          <w:marRight w:val="0"/>
          <w:marTop w:val="0"/>
          <w:marBottom w:val="0"/>
          <w:divBdr>
            <w:top w:val="none" w:sz="0" w:space="0" w:color="auto"/>
            <w:left w:val="none" w:sz="0" w:space="0" w:color="auto"/>
            <w:bottom w:val="none" w:sz="0" w:space="0" w:color="auto"/>
            <w:right w:val="none" w:sz="0" w:space="0" w:color="auto"/>
          </w:divBdr>
        </w:div>
        <w:div w:id="1147891996">
          <w:marLeft w:val="0"/>
          <w:marRight w:val="0"/>
          <w:marTop w:val="0"/>
          <w:marBottom w:val="0"/>
          <w:divBdr>
            <w:top w:val="none" w:sz="0" w:space="0" w:color="auto"/>
            <w:left w:val="none" w:sz="0" w:space="0" w:color="auto"/>
            <w:bottom w:val="none" w:sz="0" w:space="0" w:color="auto"/>
            <w:right w:val="none" w:sz="0" w:space="0" w:color="auto"/>
          </w:divBdr>
        </w:div>
        <w:div w:id="1533691087">
          <w:marLeft w:val="0"/>
          <w:marRight w:val="0"/>
          <w:marTop w:val="0"/>
          <w:marBottom w:val="0"/>
          <w:divBdr>
            <w:top w:val="none" w:sz="0" w:space="0" w:color="auto"/>
            <w:left w:val="none" w:sz="0" w:space="0" w:color="auto"/>
            <w:bottom w:val="none" w:sz="0" w:space="0" w:color="auto"/>
            <w:right w:val="none" w:sz="0" w:space="0" w:color="auto"/>
          </w:divBdr>
        </w:div>
        <w:div w:id="1351567076">
          <w:marLeft w:val="0"/>
          <w:marRight w:val="0"/>
          <w:marTop w:val="0"/>
          <w:marBottom w:val="0"/>
          <w:divBdr>
            <w:top w:val="none" w:sz="0" w:space="0" w:color="auto"/>
            <w:left w:val="none" w:sz="0" w:space="0" w:color="auto"/>
            <w:bottom w:val="none" w:sz="0" w:space="0" w:color="auto"/>
            <w:right w:val="none" w:sz="0" w:space="0" w:color="auto"/>
          </w:divBdr>
        </w:div>
        <w:div w:id="863134507">
          <w:marLeft w:val="0"/>
          <w:marRight w:val="0"/>
          <w:marTop w:val="0"/>
          <w:marBottom w:val="0"/>
          <w:divBdr>
            <w:top w:val="none" w:sz="0" w:space="0" w:color="auto"/>
            <w:left w:val="none" w:sz="0" w:space="0" w:color="auto"/>
            <w:bottom w:val="none" w:sz="0" w:space="0" w:color="auto"/>
            <w:right w:val="none" w:sz="0" w:space="0" w:color="auto"/>
          </w:divBdr>
        </w:div>
        <w:div w:id="291405135">
          <w:marLeft w:val="0"/>
          <w:marRight w:val="0"/>
          <w:marTop w:val="0"/>
          <w:marBottom w:val="0"/>
          <w:divBdr>
            <w:top w:val="none" w:sz="0" w:space="0" w:color="auto"/>
            <w:left w:val="none" w:sz="0" w:space="0" w:color="auto"/>
            <w:bottom w:val="none" w:sz="0" w:space="0" w:color="auto"/>
            <w:right w:val="none" w:sz="0" w:space="0" w:color="auto"/>
          </w:divBdr>
        </w:div>
        <w:div w:id="2004237886">
          <w:marLeft w:val="0"/>
          <w:marRight w:val="0"/>
          <w:marTop w:val="0"/>
          <w:marBottom w:val="0"/>
          <w:divBdr>
            <w:top w:val="none" w:sz="0" w:space="0" w:color="auto"/>
            <w:left w:val="none" w:sz="0" w:space="0" w:color="auto"/>
            <w:bottom w:val="none" w:sz="0" w:space="0" w:color="auto"/>
            <w:right w:val="none" w:sz="0" w:space="0" w:color="auto"/>
          </w:divBdr>
        </w:div>
        <w:div w:id="1543395910">
          <w:marLeft w:val="0"/>
          <w:marRight w:val="0"/>
          <w:marTop w:val="0"/>
          <w:marBottom w:val="0"/>
          <w:divBdr>
            <w:top w:val="none" w:sz="0" w:space="0" w:color="auto"/>
            <w:left w:val="none" w:sz="0" w:space="0" w:color="auto"/>
            <w:bottom w:val="none" w:sz="0" w:space="0" w:color="auto"/>
            <w:right w:val="none" w:sz="0" w:space="0" w:color="auto"/>
          </w:divBdr>
        </w:div>
        <w:div w:id="1359428611">
          <w:marLeft w:val="0"/>
          <w:marRight w:val="0"/>
          <w:marTop w:val="0"/>
          <w:marBottom w:val="0"/>
          <w:divBdr>
            <w:top w:val="none" w:sz="0" w:space="0" w:color="auto"/>
            <w:left w:val="none" w:sz="0" w:space="0" w:color="auto"/>
            <w:bottom w:val="none" w:sz="0" w:space="0" w:color="auto"/>
            <w:right w:val="none" w:sz="0" w:space="0" w:color="auto"/>
          </w:divBdr>
        </w:div>
        <w:div w:id="1397243192">
          <w:marLeft w:val="0"/>
          <w:marRight w:val="0"/>
          <w:marTop w:val="0"/>
          <w:marBottom w:val="0"/>
          <w:divBdr>
            <w:top w:val="none" w:sz="0" w:space="0" w:color="auto"/>
            <w:left w:val="none" w:sz="0" w:space="0" w:color="auto"/>
            <w:bottom w:val="none" w:sz="0" w:space="0" w:color="auto"/>
            <w:right w:val="none" w:sz="0" w:space="0" w:color="auto"/>
          </w:divBdr>
        </w:div>
        <w:div w:id="520364433">
          <w:marLeft w:val="0"/>
          <w:marRight w:val="0"/>
          <w:marTop w:val="0"/>
          <w:marBottom w:val="0"/>
          <w:divBdr>
            <w:top w:val="none" w:sz="0" w:space="0" w:color="auto"/>
            <w:left w:val="none" w:sz="0" w:space="0" w:color="auto"/>
            <w:bottom w:val="none" w:sz="0" w:space="0" w:color="auto"/>
            <w:right w:val="none" w:sz="0" w:space="0" w:color="auto"/>
          </w:divBdr>
        </w:div>
        <w:div w:id="1442720744">
          <w:marLeft w:val="0"/>
          <w:marRight w:val="0"/>
          <w:marTop w:val="0"/>
          <w:marBottom w:val="0"/>
          <w:divBdr>
            <w:top w:val="none" w:sz="0" w:space="0" w:color="auto"/>
            <w:left w:val="none" w:sz="0" w:space="0" w:color="auto"/>
            <w:bottom w:val="none" w:sz="0" w:space="0" w:color="auto"/>
            <w:right w:val="none" w:sz="0" w:space="0" w:color="auto"/>
          </w:divBdr>
        </w:div>
        <w:div w:id="139268486">
          <w:marLeft w:val="0"/>
          <w:marRight w:val="0"/>
          <w:marTop w:val="0"/>
          <w:marBottom w:val="0"/>
          <w:divBdr>
            <w:top w:val="none" w:sz="0" w:space="0" w:color="auto"/>
            <w:left w:val="none" w:sz="0" w:space="0" w:color="auto"/>
            <w:bottom w:val="none" w:sz="0" w:space="0" w:color="auto"/>
            <w:right w:val="none" w:sz="0" w:space="0" w:color="auto"/>
          </w:divBdr>
        </w:div>
        <w:div w:id="1182738893">
          <w:marLeft w:val="0"/>
          <w:marRight w:val="0"/>
          <w:marTop w:val="0"/>
          <w:marBottom w:val="0"/>
          <w:divBdr>
            <w:top w:val="none" w:sz="0" w:space="0" w:color="auto"/>
            <w:left w:val="none" w:sz="0" w:space="0" w:color="auto"/>
            <w:bottom w:val="none" w:sz="0" w:space="0" w:color="auto"/>
            <w:right w:val="none" w:sz="0" w:space="0" w:color="auto"/>
          </w:divBdr>
        </w:div>
        <w:div w:id="543441901">
          <w:marLeft w:val="0"/>
          <w:marRight w:val="0"/>
          <w:marTop w:val="0"/>
          <w:marBottom w:val="0"/>
          <w:divBdr>
            <w:top w:val="none" w:sz="0" w:space="0" w:color="auto"/>
            <w:left w:val="none" w:sz="0" w:space="0" w:color="auto"/>
            <w:bottom w:val="none" w:sz="0" w:space="0" w:color="auto"/>
            <w:right w:val="none" w:sz="0" w:space="0" w:color="auto"/>
          </w:divBdr>
        </w:div>
        <w:div w:id="154807609">
          <w:marLeft w:val="0"/>
          <w:marRight w:val="0"/>
          <w:marTop w:val="0"/>
          <w:marBottom w:val="0"/>
          <w:divBdr>
            <w:top w:val="none" w:sz="0" w:space="0" w:color="auto"/>
            <w:left w:val="none" w:sz="0" w:space="0" w:color="auto"/>
            <w:bottom w:val="none" w:sz="0" w:space="0" w:color="auto"/>
            <w:right w:val="none" w:sz="0" w:space="0" w:color="auto"/>
          </w:divBdr>
        </w:div>
        <w:div w:id="1861117754">
          <w:marLeft w:val="0"/>
          <w:marRight w:val="0"/>
          <w:marTop w:val="0"/>
          <w:marBottom w:val="0"/>
          <w:divBdr>
            <w:top w:val="none" w:sz="0" w:space="0" w:color="auto"/>
            <w:left w:val="none" w:sz="0" w:space="0" w:color="auto"/>
            <w:bottom w:val="none" w:sz="0" w:space="0" w:color="auto"/>
            <w:right w:val="none" w:sz="0" w:space="0" w:color="auto"/>
          </w:divBdr>
        </w:div>
        <w:div w:id="1007830467">
          <w:marLeft w:val="0"/>
          <w:marRight w:val="0"/>
          <w:marTop w:val="0"/>
          <w:marBottom w:val="0"/>
          <w:divBdr>
            <w:top w:val="none" w:sz="0" w:space="0" w:color="auto"/>
            <w:left w:val="none" w:sz="0" w:space="0" w:color="auto"/>
            <w:bottom w:val="none" w:sz="0" w:space="0" w:color="auto"/>
            <w:right w:val="none" w:sz="0" w:space="0" w:color="auto"/>
          </w:divBdr>
        </w:div>
        <w:div w:id="1878857866">
          <w:marLeft w:val="0"/>
          <w:marRight w:val="0"/>
          <w:marTop w:val="0"/>
          <w:marBottom w:val="0"/>
          <w:divBdr>
            <w:top w:val="none" w:sz="0" w:space="0" w:color="auto"/>
            <w:left w:val="none" w:sz="0" w:space="0" w:color="auto"/>
            <w:bottom w:val="none" w:sz="0" w:space="0" w:color="auto"/>
            <w:right w:val="none" w:sz="0" w:space="0" w:color="auto"/>
          </w:divBdr>
        </w:div>
        <w:div w:id="1784227732">
          <w:marLeft w:val="0"/>
          <w:marRight w:val="0"/>
          <w:marTop w:val="0"/>
          <w:marBottom w:val="0"/>
          <w:divBdr>
            <w:top w:val="none" w:sz="0" w:space="0" w:color="auto"/>
            <w:left w:val="none" w:sz="0" w:space="0" w:color="auto"/>
            <w:bottom w:val="none" w:sz="0" w:space="0" w:color="auto"/>
            <w:right w:val="none" w:sz="0" w:space="0" w:color="auto"/>
          </w:divBdr>
        </w:div>
        <w:div w:id="1578249179">
          <w:marLeft w:val="0"/>
          <w:marRight w:val="0"/>
          <w:marTop w:val="0"/>
          <w:marBottom w:val="0"/>
          <w:divBdr>
            <w:top w:val="none" w:sz="0" w:space="0" w:color="auto"/>
            <w:left w:val="none" w:sz="0" w:space="0" w:color="auto"/>
            <w:bottom w:val="none" w:sz="0" w:space="0" w:color="auto"/>
            <w:right w:val="none" w:sz="0" w:space="0" w:color="auto"/>
          </w:divBdr>
        </w:div>
        <w:div w:id="1986547774">
          <w:marLeft w:val="0"/>
          <w:marRight w:val="0"/>
          <w:marTop w:val="0"/>
          <w:marBottom w:val="0"/>
          <w:divBdr>
            <w:top w:val="none" w:sz="0" w:space="0" w:color="auto"/>
            <w:left w:val="none" w:sz="0" w:space="0" w:color="auto"/>
            <w:bottom w:val="none" w:sz="0" w:space="0" w:color="auto"/>
            <w:right w:val="none" w:sz="0" w:space="0" w:color="auto"/>
          </w:divBdr>
        </w:div>
        <w:div w:id="1890529635">
          <w:marLeft w:val="0"/>
          <w:marRight w:val="0"/>
          <w:marTop w:val="0"/>
          <w:marBottom w:val="0"/>
          <w:divBdr>
            <w:top w:val="none" w:sz="0" w:space="0" w:color="auto"/>
            <w:left w:val="none" w:sz="0" w:space="0" w:color="auto"/>
            <w:bottom w:val="none" w:sz="0" w:space="0" w:color="auto"/>
            <w:right w:val="none" w:sz="0" w:space="0" w:color="auto"/>
          </w:divBdr>
        </w:div>
        <w:div w:id="747729425">
          <w:marLeft w:val="0"/>
          <w:marRight w:val="0"/>
          <w:marTop w:val="0"/>
          <w:marBottom w:val="0"/>
          <w:divBdr>
            <w:top w:val="none" w:sz="0" w:space="0" w:color="auto"/>
            <w:left w:val="none" w:sz="0" w:space="0" w:color="auto"/>
            <w:bottom w:val="none" w:sz="0" w:space="0" w:color="auto"/>
            <w:right w:val="none" w:sz="0" w:space="0" w:color="auto"/>
          </w:divBdr>
        </w:div>
        <w:div w:id="725881619">
          <w:marLeft w:val="0"/>
          <w:marRight w:val="0"/>
          <w:marTop w:val="0"/>
          <w:marBottom w:val="0"/>
          <w:divBdr>
            <w:top w:val="none" w:sz="0" w:space="0" w:color="auto"/>
            <w:left w:val="none" w:sz="0" w:space="0" w:color="auto"/>
            <w:bottom w:val="none" w:sz="0" w:space="0" w:color="auto"/>
            <w:right w:val="none" w:sz="0" w:space="0" w:color="auto"/>
          </w:divBdr>
        </w:div>
        <w:div w:id="1245533843">
          <w:marLeft w:val="0"/>
          <w:marRight w:val="0"/>
          <w:marTop w:val="0"/>
          <w:marBottom w:val="0"/>
          <w:divBdr>
            <w:top w:val="none" w:sz="0" w:space="0" w:color="auto"/>
            <w:left w:val="none" w:sz="0" w:space="0" w:color="auto"/>
            <w:bottom w:val="none" w:sz="0" w:space="0" w:color="auto"/>
            <w:right w:val="none" w:sz="0" w:space="0" w:color="auto"/>
          </w:divBdr>
        </w:div>
        <w:div w:id="1696032747">
          <w:marLeft w:val="0"/>
          <w:marRight w:val="0"/>
          <w:marTop w:val="0"/>
          <w:marBottom w:val="0"/>
          <w:divBdr>
            <w:top w:val="none" w:sz="0" w:space="0" w:color="auto"/>
            <w:left w:val="none" w:sz="0" w:space="0" w:color="auto"/>
            <w:bottom w:val="none" w:sz="0" w:space="0" w:color="auto"/>
            <w:right w:val="none" w:sz="0" w:space="0" w:color="auto"/>
          </w:divBdr>
        </w:div>
        <w:div w:id="1103719116">
          <w:marLeft w:val="0"/>
          <w:marRight w:val="0"/>
          <w:marTop w:val="0"/>
          <w:marBottom w:val="0"/>
          <w:divBdr>
            <w:top w:val="none" w:sz="0" w:space="0" w:color="auto"/>
            <w:left w:val="none" w:sz="0" w:space="0" w:color="auto"/>
            <w:bottom w:val="none" w:sz="0" w:space="0" w:color="auto"/>
            <w:right w:val="none" w:sz="0" w:space="0" w:color="auto"/>
          </w:divBdr>
        </w:div>
        <w:div w:id="1218204013">
          <w:marLeft w:val="0"/>
          <w:marRight w:val="0"/>
          <w:marTop w:val="0"/>
          <w:marBottom w:val="0"/>
          <w:divBdr>
            <w:top w:val="none" w:sz="0" w:space="0" w:color="auto"/>
            <w:left w:val="none" w:sz="0" w:space="0" w:color="auto"/>
            <w:bottom w:val="none" w:sz="0" w:space="0" w:color="auto"/>
            <w:right w:val="none" w:sz="0" w:space="0" w:color="auto"/>
          </w:divBdr>
        </w:div>
        <w:div w:id="1778792793">
          <w:marLeft w:val="0"/>
          <w:marRight w:val="0"/>
          <w:marTop w:val="0"/>
          <w:marBottom w:val="0"/>
          <w:divBdr>
            <w:top w:val="none" w:sz="0" w:space="0" w:color="auto"/>
            <w:left w:val="none" w:sz="0" w:space="0" w:color="auto"/>
            <w:bottom w:val="none" w:sz="0" w:space="0" w:color="auto"/>
            <w:right w:val="none" w:sz="0" w:space="0" w:color="auto"/>
          </w:divBdr>
        </w:div>
        <w:div w:id="869076265">
          <w:marLeft w:val="0"/>
          <w:marRight w:val="0"/>
          <w:marTop w:val="0"/>
          <w:marBottom w:val="0"/>
          <w:divBdr>
            <w:top w:val="none" w:sz="0" w:space="0" w:color="auto"/>
            <w:left w:val="none" w:sz="0" w:space="0" w:color="auto"/>
            <w:bottom w:val="none" w:sz="0" w:space="0" w:color="auto"/>
            <w:right w:val="none" w:sz="0" w:space="0" w:color="auto"/>
          </w:divBdr>
        </w:div>
        <w:div w:id="1653100974">
          <w:marLeft w:val="0"/>
          <w:marRight w:val="0"/>
          <w:marTop w:val="0"/>
          <w:marBottom w:val="0"/>
          <w:divBdr>
            <w:top w:val="none" w:sz="0" w:space="0" w:color="auto"/>
            <w:left w:val="none" w:sz="0" w:space="0" w:color="auto"/>
            <w:bottom w:val="none" w:sz="0" w:space="0" w:color="auto"/>
            <w:right w:val="none" w:sz="0" w:space="0" w:color="auto"/>
          </w:divBdr>
        </w:div>
        <w:div w:id="672610980">
          <w:marLeft w:val="0"/>
          <w:marRight w:val="0"/>
          <w:marTop w:val="0"/>
          <w:marBottom w:val="0"/>
          <w:divBdr>
            <w:top w:val="none" w:sz="0" w:space="0" w:color="auto"/>
            <w:left w:val="none" w:sz="0" w:space="0" w:color="auto"/>
            <w:bottom w:val="none" w:sz="0" w:space="0" w:color="auto"/>
            <w:right w:val="none" w:sz="0" w:space="0" w:color="auto"/>
          </w:divBdr>
        </w:div>
        <w:div w:id="1176992560">
          <w:marLeft w:val="0"/>
          <w:marRight w:val="0"/>
          <w:marTop w:val="0"/>
          <w:marBottom w:val="0"/>
          <w:divBdr>
            <w:top w:val="none" w:sz="0" w:space="0" w:color="auto"/>
            <w:left w:val="none" w:sz="0" w:space="0" w:color="auto"/>
            <w:bottom w:val="none" w:sz="0" w:space="0" w:color="auto"/>
            <w:right w:val="none" w:sz="0" w:space="0" w:color="auto"/>
          </w:divBdr>
        </w:div>
        <w:div w:id="2079550207">
          <w:marLeft w:val="0"/>
          <w:marRight w:val="0"/>
          <w:marTop w:val="0"/>
          <w:marBottom w:val="0"/>
          <w:divBdr>
            <w:top w:val="none" w:sz="0" w:space="0" w:color="auto"/>
            <w:left w:val="none" w:sz="0" w:space="0" w:color="auto"/>
            <w:bottom w:val="none" w:sz="0" w:space="0" w:color="auto"/>
            <w:right w:val="none" w:sz="0" w:space="0" w:color="auto"/>
          </w:divBdr>
        </w:div>
        <w:div w:id="1636183401">
          <w:marLeft w:val="0"/>
          <w:marRight w:val="0"/>
          <w:marTop w:val="0"/>
          <w:marBottom w:val="0"/>
          <w:divBdr>
            <w:top w:val="none" w:sz="0" w:space="0" w:color="auto"/>
            <w:left w:val="none" w:sz="0" w:space="0" w:color="auto"/>
            <w:bottom w:val="none" w:sz="0" w:space="0" w:color="auto"/>
            <w:right w:val="none" w:sz="0" w:space="0" w:color="auto"/>
          </w:divBdr>
        </w:div>
        <w:div w:id="633371178">
          <w:marLeft w:val="0"/>
          <w:marRight w:val="0"/>
          <w:marTop w:val="0"/>
          <w:marBottom w:val="0"/>
          <w:divBdr>
            <w:top w:val="none" w:sz="0" w:space="0" w:color="auto"/>
            <w:left w:val="none" w:sz="0" w:space="0" w:color="auto"/>
            <w:bottom w:val="none" w:sz="0" w:space="0" w:color="auto"/>
            <w:right w:val="none" w:sz="0" w:space="0" w:color="auto"/>
          </w:divBdr>
        </w:div>
        <w:div w:id="1416591004">
          <w:marLeft w:val="0"/>
          <w:marRight w:val="0"/>
          <w:marTop w:val="0"/>
          <w:marBottom w:val="0"/>
          <w:divBdr>
            <w:top w:val="none" w:sz="0" w:space="0" w:color="auto"/>
            <w:left w:val="none" w:sz="0" w:space="0" w:color="auto"/>
            <w:bottom w:val="none" w:sz="0" w:space="0" w:color="auto"/>
            <w:right w:val="none" w:sz="0" w:space="0" w:color="auto"/>
          </w:divBdr>
        </w:div>
        <w:div w:id="1779717720">
          <w:marLeft w:val="0"/>
          <w:marRight w:val="0"/>
          <w:marTop w:val="0"/>
          <w:marBottom w:val="0"/>
          <w:divBdr>
            <w:top w:val="none" w:sz="0" w:space="0" w:color="auto"/>
            <w:left w:val="none" w:sz="0" w:space="0" w:color="auto"/>
            <w:bottom w:val="none" w:sz="0" w:space="0" w:color="auto"/>
            <w:right w:val="none" w:sz="0" w:space="0" w:color="auto"/>
          </w:divBdr>
        </w:div>
        <w:div w:id="399325581">
          <w:marLeft w:val="0"/>
          <w:marRight w:val="0"/>
          <w:marTop w:val="0"/>
          <w:marBottom w:val="0"/>
          <w:divBdr>
            <w:top w:val="none" w:sz="0" w:space="0" w:color="auto"/>
            <w:left w:val="none" w:sz="0" w:space="0" w:color="auto"/>
            <w:bottom w:val="none" w:sz="0" w:space="0" w:color="auto"/>
            <w:right w:val="none" w:sz="0" w:space="0" w:color="auto"/>
          </w:divBdr>
        </w:div>
        <w:div w:id="1627159651">
          <w:marLeft w:val="0"/>
          <w:marRight w:val="0"/>
          <w:marTop w:val="0"/>
          <w:marBottom w:val="0"/>
          <w:divBdr>
            <w:top w:val="none" w:sz="0" w:space="0" w:color="auto"/>
            <w:left w:val="none" w:sz="0" w:space="0" w:color="auto"/>
            <w:bottom w:val="none" w:sz="0" w:space="0" w:color="auto"/>
            <w:right w:val="none" w:sz="0" w:space="0" w:color="auto"/>
          </w:divBdr>
        </w:div>
        <w:div w:id="341468689">
          <w:marLeft w:val="0"/>
          <w:marRight w:val="0"/>
          <w:marTop w:val="0"/>
          <w:marBottom w:val="0"/>
          <w:divBdr>
            <w:top w:val="none" w:sz="0" w:space="0" w:color="auto"/>
            <w:left w:val="none" w:sz="0" w:space="0" w:color="auto"/>
            <w:bottom w:val="none" w:sz="0" w:space="0" w:color="auto"/>
            <w:right w:val="none" w:sz="0" w:space="0" w:color="auto"/>
          </w:divBdr>
        </w:div>
        <w:div w:id="1007562538">
          <w:marLeft w:val="0"/>
          <w:marRight w:val="0"/>
          <w:marTop w:val="0"/>
          <w:marBottom w:val="0"/>
          <w:divBdr>
            <w:top w:val="none" w:sz="0" w:space="0" w:color="auto"/>
            <w:left w:val="none" w:sz="0" w:space="0" w:color="auto"/>
            <w:bottom w:val="none" w:sz="0" w:space="0" w:color="auto"/>
            <w:right w:val="none" w:sz="0" w:space="0" w:color="auto"/>
          </w:divBdr>
        </w:div>
        <w:div w:id="2088073951">
          <w:marLeft w:val="0"/>
          <w:marRight w:val="0"/>
          <w:marTop w:val="0"/>
          <w:marBottom w:val="0"/>
          <w:divBdr>
            <w:top w:val="none" w:sz="0" w:space="0" w:color="auto"/>
            <w:left w:val="none" w:sz="0" w:space="0" w:color="auto"/>
            <w:bottom w:val="none" w:sz="0" w:space="0" w:color="auto"/>
            <w:right w:val="none" w:sz="0" w:space="0" w:color="auto"/>
          </w:divBdr>
        </w:div>
        <w:div w:id="1765107713">
          <w:marLeft w:val="0"/>
          <w:marRight w:val="0"/>
          <w:marTop w:val="0"/>
          <w:marBottom w:val="0"/>
          <w:divBdr>
            <w:top w:val="none" w:sz="0" w:space="0" w:color="auto"/>
            <w:left w:val="none" w:sz="0" w:space="0" w:color="auto"/>
            <w:bottom w:val="none" w:sz="0" w:space="0" w:color="auto"/>
            <w:right w:val="none" w:sz="0" w:space="0" w:color="auto"/>
          </w:divBdr>
        </w:div>
        <w:div w:id="646204292">
          <w:marLeft w:val="0"/>
          <w:marRight w:val="0"/>
          <w:marTop w:val="0"/>
          <w:marBottom w:val="0"/>
          <w:divBdr>
            <w:top w:val="none" w:sz="0" w:space="0" w:color="auto"/>
            <w:left w:val="none" w:sz="0" w:space="0" w:color="auto"/>
            <w:bottom w:val="none" w:sz="0" w:space="0" w:color="auto"/>
            <w:right w:val="none" w:sz="0" w:space="0" w:color="auto"/>
          </w:divBdr>
        </w:div>
        <w:div w:id="493226365">
          <w:marLeft w:val="0"/>
          <w:marRight w:val="0"/>
          <w:marTop w:val="0"/>
          <w:marBottom w:val="0"/>
          <w:divBdr>
            <w:top w:val="none" w:sz="0" w:space="0" w:color="auto"/>
            <w:left w:val="none" w:sz="0" w:space="0" w:color="auto"/>
            <w:bottom w:val="none" w:sz="0" w:space="0" w:color="auto"/>
            <w:right w:val="none" w:sz="0" w:space="0" w:color="auto"/>
          </w:divBdr>
        </w:div>
        <w:div w:id="2067213744">
          <w:marLeft w:val="0"/>
          <w:marRight w:val="0"/>
          <w:marTop w:val="0"/>
          <w:marBottom w:val="0"/>
          <w:divBdr>
            <w:top w:val="none" w:sz="0" w:space="0" w:color="auto"/>
            <w:left w:val="none" w:sz="0" w:space="0" w:color="auto"/>
            <w:bottom w:val="none" w:sz="0" w:space="0" w:color="auto"/>
            <w:right w:val="none" w:sz="0" w:space="0" w:color="auto"/>
          </w:divBdr>
        </w:div>
        <w:div w:id="1174152508">
          <w:marLeft w:val="0"/>
          <w:marRight w:val="0"/>
          <w:marTop w:val="0"/>
          <w:marBottom w:val="0"/>
          <w:divBdr>
            <w:top w:val="none" w:sz="0" w:space="0" w:color="auto"/>
            <w:left w:val="none" w:sz="0" w:space="0" w:color="auto"/>
            <w:bottom w:val="none" w:sz="0" w:space="0" w:color="auto"/>
            <w:right w:val="none" w:sz="0" w:space="0" w:color="auto"/>
          </w:divBdr>
        </w:div>
        <w:div w:id="257178513">
          <w:marLeft w:val="0"/>
          <w:marRight w:val="0"/>
          <w:marTop w:val="0"/>
          <w:marBottom w:val="0"/>
          <w:divBdr>
            <w:top w:val="none" w:sz="0" w:space="0" w:color="auto"/>
            <w:left w:val="none" w:sz="0" w:space="0" w:color="auto"/>
            <w:bottom w:val="none" w:sz="0" w:space="0" w:color="auto"/>
            <w:right w:val="none" w:sz="0" w:space="0" w:color="auto"/>
          </w:divBdr>
        </w:div>
        <w:div w:id="1157300723">
          <w:marLeft w:val="0"/>
          <w:marRight w:val="0"/>
          <w:marTop w:val="0"/>
          <w:marBottom w:val="0"/>
          <w:divBdr>
            <w:top w:val="none" w:sz="0" w:space="0" w:color="auto"/>
            <w:left w:val="none" w:sz="0" w:space="0" w:color="auto"/>
            <w:bottom w:val="none" w:sz="0" w:space="0" w:color="auto"/>
            <w:right w:val="none" w:sz="0" w:space="0" w:color="auto"/>
          </w:divBdr>
        </w:div>
        <w:div w:id="1132400625">
          <w:marLeft w:val="0"/>
          <w:marRight w:val="0"/>
          <w:marTop w:val="0"/>
          <w:marBottom w:val="0"/>
          <w:divBdr>
            <w:top w:val="none" w:sz="0" w:space="0" w:color="auto"/>
            <w:left w:val="none" w:sz="0" w:space="0" w:color="auto"/>
            <w:bottom w:val="none" w:sz="0" w:space="0" w:color="auto"/>
            <w:right w:val="none" w:sz="0" w:space="0" w:color="auto"/>
          </w:divBdr>
        </w:div>
        <w:div w:id="355158828">
          <w:marLeft w:val="0"/>
          <w:marRight w:val="0"/>
          <w:marTop w:val="0"/>
          <w:marBottom w:val="0"/>
          <w:divBdr>
            <w:top w:val="none" w:sz="0" w:space="0" w:color="auto"/>
            <w:left w:val="none" w:sz="0" w:space="0" w:color="auto"/>
            <w:bottom w:val="none" w:sz="0" w:space="0" w:color="auto"/>
            <w:right w:val="none" w:sz="0" w:space="0" w:color="auto"/>
          </w:divBdr>
        </w:div>
        <w:div w:id="120735855">
          <w:marLeft w:val="0"/>
          <w:marRight w:val="0"/>
          <w:marTop w:val="0"/>
          <w:marBottom w:val="0"/>
          <w:divBdr>
            <w:top w:val="none" w:sz="0" w:space="0" w:color="auto"/>
            <w:left w:val="none" w:sz="0" w:space="0" w:color="auto"/>
            <w:bottom w:val="none" w:sz="0" w:space="0" w:color="auto"/>
            <w:right w:val="none" w:sz="0" w:space="0" w:color="auto"/>
          </w:divBdr>
        </w:div>
        <w:div w:id="1631086439">
          <w:marLeft w:val="0"/>
          <w:marRight w:val="0"/>
          <w:marTop w:val="0"/>
          <w:marBottom w:val="0"/>
          <w:divBdr>
            <w:top w:val="none" w:sz="0" w:space="0" w:color="auto"/>
            <w:left w:val="none" w:sz="0" w:space="0" w:color="auto"/>
            <w:bottom w:val="none" w:sz="0" w:space="0" w:color="auto"/>
            <w:right w:val="none" w:sz="0" w:space="0" w:color="auto"/>
          </w:divBdr>
        </w:div>
        <w:div w:id="152726698">
          <w:marLeft w:val="0"/>
          <w:marRight w:val="0"/>
          <w:marTop w:val="0"/>
          <w:marBottom w:val="0"/>
          <w:divBdr>
            <w:top w:val="none" w:sz="0" w:space="0" w:color="auto"/>
            <w:left w:val="none" w:sz="0" w:space="0" w:color="auto"/>
            <w:bottom w:val="none" w:sz="0" w:space="0" w:color="auto"/>
            <w:right w:val="none" w:sz="0" w:space="0" w:color="auto"/>
          </w:divBdr>
        </w:div>
        <w:div w:id="1434978169">
          <w:marLeft w:val="0"/>
          <w:marRight w:val="0"/>
          <w:marTop w:val="0"/>
          <w:marBottom w:val="0"/>
          <w:divBdr>
            <w:top w:val="none" w:sz="0" w:space="0" w:color="auto"/>
            <w:left w:val="none" w:sz="0" w:space="0" w:color="auto"/>
            <w:bottom w:val="none" w:sz="0" w:space="0" w:color="auto"/>
            <w:right w:val="none" w:sz="0" w:space="0" w:color="auto"/>
          </w:divBdr>
        </w:div>
        <w:div w:id="1123886743">
          <w:marLeft w:val="0"/>
          <w:marRight w:val="0"/>
          <w:marTop w:val="0"/>
          <w:marBottom w:val="0"/>
          <w:divBdr>
            <w:top w:val="none" w:sz="0" w:space="0" w:color="auto"/>
            <w:left w:val="none" w:sz="0" w:space="0" w:color="auto"/>
            <w:bottom w:val="none" w:sz="0" w:space="0" w:color="auto"/>
            <w:right w:val="none" w:sz="0" w:space="0" w:color="auto"/>
          </w:divBdr>
        </w:div>
        <w:div w:id="1901090033">
          <w:marLeft w:val="0"/>
          <w:marRight w:val="0"/>
          <w:marTop w:val="0"/>
          <w:marBottom w:val="0"/>
          <w:divBdr>
            <w:top w:val="none" w:sz="0" w:space="0" w:color="auto"/>
            <w:left w:val="none" w:sz="0" w:space="0" w:color="auto"/>
            <w:bottom w:val="none" w:sz="0" w:space="0" w:color="auto"/>
            <w:right w:val="none" w:sz="0" w:space="0" w:color="auto"/>
          </w:divBdr>
        </w:div>
        <w:div w:id="825316495">
          <w:marLeft w:val="0"/>
          <w:marRight w:val="0"/>
          <w:marTop w:val="0"/>
          <w:marBottom w:val="0"/>
          <w:divBdr>
            <w:top w:val="none" w:sz="0" w:space="0" w:color="auto"/>
            <w:left w:val="none" w:sz="0" w:space="0" w:color="auto"/>
            <w:bottom w:val="none" w:sz="0" w:space="0" w:color="auto"/>
            <w:right w:val="none" w:sz="0" w:space="0" w:color="auto"/>
          </w:divBdr>
        </w:div>
        <w:div w:id="419906585">
          <w:marLeft w:val="0"/>
          <w:marRight w:val="0"/>
          <w:marTop w:val="0"/>
          <w:marBottom w:val="0"/>
          <w:divBdr>
            <w:top w:val="none" w:sz="0" w:space="0" w:color="auto"/>
            <w:left w:val="none" w:sz="0" w:space="0" w:color="auto"/>
            <w:bottom w:val="none" w:sz="0" w:space="0" w:color="auto"/>
            <w:right w:val="none" w:sz="0" w:space="0" w:color="auto"/>
          </w:divBdr>
        </w:div>
        <w:div w:id="34820153">
          <w:marLeft w:val="0"/>
          <w:marRight w:val="0"/>
          <w:marTop w:val="0"/>
          <w:marBottom w:val="0"/>
          <w:divBdr>
            <w:top w:val="none" w:sz="0" w:space="0" w:color="auto"/>
            <w:left w:val="none" w:sz="0" w:space="0" w:color="auto"/>
            <w:bottom w:val="none" w:sz="0" w:space="0" w:color="auto"/>
            <w:right w:val="none" w:sz="0" w:space="0" w:color="auto"/>
          </w:divBdr>
        </w:div>
        <w:div w:id="720790357">
          <w:marLeft w:val="0"/>
          <w:marRight w:val="0"/>
          <w:marTop w:val="0"/>
          <w:marBottom w:val="0"/>
          <w:divBdr>
            <w:top w:val="none" w:sz="0" w:space="0" w:color="auto"/>
            <w:left w:val="none" w:sz="0" w:space="0" w:color="auto"/>
            <w:bottom w:val="none" w:sz="0" w:space="0" w:color="auto"/>
            <w:right w:val="none" w:sz="0" w:space="0" w:color="auto"/>
          </w:divBdr>
        </w:div>
        <w:div w:id="1815179489">
          <w:marLeft w:val="0"/>
          <w:marRight w:val="0"/>
          <w:marTop w:val="0"/>
          <w:marBottom w:val="0"/>
          <w:divBdr>
            <w:top w:val="none" w:sz="0" w:space="0" w:color="auto"/>
            <w:left w:val="none" w:sz="0" w:space="0" w:color="auto"/>
            <w:bottom w:val="none" w:sz="0" w:space="0" w:color="auto"/>
            <w:right w:val="none" w:sz="0" w:space="0" w:color="auto"/>
          </w:divBdr>
        </w:div>
        <w:div w:id="263195664">
          <w:marLeft w:val="0"/>
          <w:marRight w:val="0"/>
          <w:marTop w:val="0"/>
          <w:marBottom w:val="0"/>
          <w:divBdr>
            <w:top w:val="none" w:sz="0" w:space="0" w:color="auto"/>
            <w:left w:val="none" w:sz="0" w:space="0" w:color="auto"/>
            <w:bottom w:val="none" w:sz="0" w:space="0" w:color="auto"/>
            <w:right w:val="none" w:sz="0" w:space="0" w:color="auto"/>
          </w:divBdr>
        </w:div>
        <w:div w:id="1412267184">
          <w:marLeft w:val="0"/>
          <w:marRight w:val="0"/>
          <w:marTop w:val="0"/>
          <w:marBottom w:val="0"/>
          <w:divBdr>
            <w:top w:val="none" w:sz="0" w:space="0" w:color="auto"/>
            <w:left w:val="none" w:sz="0" w:space="0" w:color="auto"/>
            <w:bottom w:val="none" w:sz="0" w:space="0" w:color="auto"/>
            <w:right w:val="none" w:sz="0" w:space="0" w:color="auto"/>
          </w:divBdr>
        </w:div>
        <w:div w:id="563612940">
          <w:marLeft w:val="0"/>
          <w:marRight w:val="0"/>
          <w:marTop w:val="0"/>
          <w:marBottom w:val="0"/>
          <w:divBdr>
            <w:top w:val="none" w:sz="0" w:space="0" w:color="auto"/>
            <w:left w:val="none" w:sz="0" w:space="0" w:color="auto"/>
            <w:bottom w:val="none" w:sz="0" w:space="0" w:color="auto"/>
            <w:right w:val="none" w:sz="0" w:space="0" w:color="auto"/>
          </w:divBdr>
        </w:div>
        <w:div w:id="173611460">
          <w:marLeft w:val="0"/>
          <w:marRight w:val="0"/>
          <w:marTop w:val="0"/>
          <w:marBottom w:val="0"/>
          <w:divBdr>
            <w:top w:val="none" w:sz="0" w:space="0" w:color="auto"/>
            <w:left w:val="none" w:sz="0" w:space="0" w:color="auto"/>
            <w:bottom w:val="none" w:sz="0" w:space="0" w:color="auto"/>
            <w:right w:val="none" w:sz="0" w:space="0" w:color="auto"/>
          </w:divBdr>
        </w:div>
        <w:div w:id="173693108">
          <w:marLeft w:val="0"/>
          <w:marRight w:val="0"/>
          <w:marTop w:val="0"/>
          <w:marBottom w:val="0"/>
          <w:divBdr>
            <w:top w:val="none" w:sz="0" w:space="0" w:color="auto"/>
            <w:left w:val="none" w:sz="0" w:space="0" w:color="auto"/>
            <w:bottom w:val="none" w:sz="0" w:space="0" w:color="auto"/>
            <w:right w:val="none" w:sz="0" w:space="0" w:color="auto"/>
          </w:divBdr>
        </w:div>
        <w:div w:id="349798289">
          <w:marLeft w:val="0"/>
          <w:marRight w:val="0"/>
          <w:marTop w:val="0"/>
          <w:marBottom w:val="0"/>
          <w:divBdr>
            <w:top w:val="none" w:sz="0" w:space="0" w:color="auto"/>
            <w:left w:val="none" w:sz="0" w:space="0" w:color="auto"/>
            <w:bottom w:val="none" w:sz="0" w:space="0" w:color="auto"/>
            <w:right w:val="none" w:sz="0" w:space="0" w:color="auto"/>
          </w:divBdr>
        </w:div>
        <w:div w:id="296499502">
          <w:marLeft w:val="0"/>
          <w:marRight w:val="0"/>
          <w:marTop w:val="0"/>
          <w:marBottom w:val="0"/>
          <w:divBdr>
            <w:top w:val="none" w:sz="0" w:space="0" w:color="auto"/>
            <w:left w:val="none" w:sz="0" w:space="0" w:color="auto"/>
            <w:bottom w:val="none" w:sz="0" w:space="0" w:color="auto"/>
            <w:right w:val="none" w:sz="0" w:space="0" w:color="auto"/>
          </w:divBdr>
        </w:div>
        <w:div w:id="797141219">
          <w:marLeft w:val="0"/>
          <w:marRight w:val="0"/>
          <w:marTop w:val="0"/>
          <w:marBottom w:val="0"/>
          <w:divBdr>
            <w:top w:val="none" w:sz="0" w:space="0" w:color="auto"/>
            <w:left w:val="none" w:sz="0" w:space="0" w:color="auto"/>
            <w:bottom w:val="none" w:sz="0" w:space="0" w:color="auto"/>
            <w:right w:val="none" w:sz="0" w:space="0" w:color="auto"/>
          </w:divBdr>
        </w:div>
        <w:div w:id="1955283043">
          <w:marLeft w:val="0"/>
          <w:marRight w:val="0"/>
          <w:marTop w:val="0"/>
          <w:marBottom w:val="0"/>
          <w:divBdr>
            <w:top w:val="none" w:sz="0" w:space="0" w:color="auto"/>
            <w:left w:val="none" w:sz="0" w:space="0" w:color="auto"/>
            <w:bottom w:val="none" w:sz="0" w:space="0" w:color="auto"/>
            <w:right w:val="none" w:sz="0" w:space="0" w:color="auto"/>
          </w:divBdr>
        </w:div>
        <w:div w:id="999970074">
          <w:marLeft w:val="0"/>
          <w:marRight w:val="0"/>
          <w:marTop w:val="0"/>
          <w:marBottom w:val="0"/>
          <w:divBdr>
            <w:top w:val="none" w:sz="0" w:space="0" w:color="auto"/>
            <w:left w:val="none" w:sz="0" w:space="0" w:color="auto"/>
            <w:bottom w:val="none" w:sz="0" w:space="0" w:color="auto"/>
            <w:right w:val="none" w:sz="0" w:space="0" w:color="auto"/>
          </w:divBdr>
        </w:div>
        <w:div w:id="1755518294">
          <w:marLeft w:val="0"/>
          <w:marRight w:val="0"/>
          <w:marTop w:val="0"/>
          <w:marBottom w:val="0"/>
          <w:divBdr>
            <w:top w:val="none" w:sz="0" w:space="0" w:color="auto"/>
            <w:left w:val="none" w:sz="0" w:space="0" w:color="auto"/>
            <w:bottom w:val="none" w:sz="0" w:space="0" w:color="auto"/>
            <w:right w:val="none" w:sz="0" w:space="0" w:color="auto"/>
          </w:divBdr>
        </w:div>
        <w:div w:id="290677027">
          <w:marLeft w:val="0"/>
          <w:marRight w:val="0"/>
          <w:marTop w:val="0"/>
          <w:marBottom w:val="0"/>
          <w:divBdr>
            <w:top w:val="none" w:sz="0" w:space="0" w:color="auto"/>
            <w:left w:val="none" w:sz="0" w:space="0" w:color="auto"/>
            <w:bottom w:val="none" w:sz="0" w:space="0" w:color="auto"/>
            <w:right w:val="none" w:sz="0" w:space="0" w:color="auto"/>
          </w:divBdr>
        </w:div>
        <w:div w:id="337196846">
          <w:marLeft w:val="0"/>
          <w:marRight w:val="0"/>
          <w:marTop w:val="0"/>
          <w:marBottom w:val="0"/>
          <w:divBdr>
            <w:top w:val="none" w:sz="0" w:space="0" w:color="auto"/>
            <w:left w:val="none" w:sz="0" w:space="0" w:color="auto"/>
            <w:bottom w:val="none" w:sz="0" w:space="0" w:color="auto"/>
            <w:right w:val="none" w:sz="0" w:space="0" w:color="auto"/>
          </w:divBdr>
        </w:div>
        <w:div w:id="2117945425">
          <w:marLeft w:val="0"/>
          <w:marRight w:val="0"/>
          <w:marTop w:val="0"/>
          <w:marBottom w:val="0"/>
          <w:divBdr>
            <w:top w:val="none" w:sz="0" w:space="0" w:color="auto"/>
            <w:left w:val="none" w:sz="0" w:space="0" w:color="auto"/>
            <w:bottom w:val="none" w:sz="0" w:space="0" w:color="auto"/>
            <w:right w:val="none" w:sz="0" w:space="0" w:color="auto"/>
          </w:divBdr>
        </w:div>
        <w:div w:id="1692142321">
          <w:marLeft w:val="0"/>
          <w:marRight w:val="0"/>
          <w:marTop w:val="0"/>
          <w:marBottom w:val="0"/>
          <w:divBdr>
            <w:top w:val="none" w:sz="0" w:space="0" w:color="auto"/>
            <w:left w:val="none" w:sz="0" w:space="0" w:color="auto"/>
            <w:bottom w:val="none" w:sz="0" w:space="0" w:color="auto"/>
            <w:right w:val="none" w:sz="0" w:space="0" w:color="auto"/>
          </w:divBdr>
        </w:div>
        <w:div w:id="1234702104">
          <w:marLeft w:val="0"/>
          <w:marRight w:val="0"/>
          <w:marTop w:val="0"/>
          <w:marBottom w:val="0"/>
          <w:divBdr>
            <w:top w:val="none" w:sz="0" w:space="0" w:color="auto"/>
            <w:left w:val="none" w:sz="0" w:space="0" w:color="auto"/>
            <w:bottom w:val="none" w:sz="0" w:space="0" w:color="auto"/>
            <w:right w:val="none" w:sz="0" w:space="0" w:color="auto"/>
          </w:divBdr>
        </w:div>
        <w:div w:id="363940692">
          <w:marLeft w:val="0"/>
          <w:marRight w:val="0"/>
          <w:marTop w:val="0"/>
          <w:marBottom w:val="0"/>
          <w:divBdr>
            <w:top w:val="none" w:sz="0" w:space="0" w:color="auto"/>
            <w:left w:val="none" w:sz="0" w:space="0" w:color="auto"/>
            <w:bottom w:val="none" w:sz="0" w:space="0" w:color="auto"/>
            <w:right w:val="none" w:sz="0" w:space="0" w:color="auto"/>
          </w:divBdr>
        </w:div>
        <w:div w:id="1734422147">
          <w:marLeft w:val="0"/>
          <w:marRight w:val="0"/>
          <w:marTop w:val="0"/>
          <w:marBottom w:val="0"/>
          <w:divBdr>
            <w:top w:val="none" w:sz="0" w:space="0" w:color="auto"/>
            <w:left w:val="none" w:sz="0" w:space="0" w:color="auto"/>
            <w:bottom w:val="none" w:sz="0" w:space="0" w:color="auto"/>
            <w:right w:val="none" w:sz="0" w:space="0" w:color="auto"/>
          </w:divBdr>
        </w:div>
        <w:div w:id="1922717367">
          <w:marLeft w:val="0"/>
          <w:marRight w:val="0"/>
          <w:marTop w:val="0"/>
          <w:marBottom w:val="0"/>
          <w:divBdr>
            <w:top w:val="none" w:sz="0" w:space="0" w:color="auto"/>
            <w:left w:val="none" w:sz="0" w:space="0" w:color="auto"/>
            <w:bottom w:val="none" w:sz="0" w:space="0" w:color="auto"/>
            <w:right w:val="none" w:sz="0" w:space="0" w:color="auto"/>
          </w:divBdr>
        </w:div>
        <w:div w:id="1228303189">
          <w:marLeft w:val="0"/>
          <w:marRight w:val="0"/>
          <w:marTop w:val="0"/>
          <w:marBottom w:val="0"/>
          <w:divBdr>
            <w:top w:val="none" w:sz="0" w:space="0" w:color="auto"/>
            <w:left w:val="none" w:sz="0" w:space="0" w:color="auto"/>
            <w:bottom w:val="none" w:sz="0" w:space="0" w:color="auto"/>
            <w:right w:val="none" w:sz="0" w:space="0" w:color="auto"/>
          </w:divBdr>
        </w:div>
        <w:div w:id="857739266">
          <w:marLeft w:val="0"/>
          <w:marRight w:val="0"/>
          <w:marTop w:val="0"/>
          <w:marBottom w:val="0"/>
          <w:divBdr>
            <w:top w:val="none" w:sz="0" w:space="0" w:color="auto"/>
            <w:left w:val="none" w:sz="0" w:space="0" w:color="auto"/>
            <w:bottom w:val="none" w:sz="0" w:space="0" w:color="auto"/>
            <w:right w:val="none" w:sz="0" w:space="0" w:color="auto"/>
          </w:divBdr>
        </w:div>
        <w:div w:id="574123743">
          <w:marLeft w:val="0"/>
          <w:marRight w:val="0"/>
          <w:marTop w:val="0"/>
          <w:marBottom w:val="0"/>
          <w:divBdr>
            <w:top w:val="none" w:sz="0" w:space="0" w:color="auto"/>
            <w:left w:val="none" w:sz="0" w:space="0" w:color="auto"/>
            <w:bottom w:val="none" w:sz="0" w:space="0" w:color="auto"/>
            <w:right w:val="none" w:sz="0" w:space="0" w:color="auto"/>
          </w:divBdr>
        </w:div>
        <w:div w:id="442185944">
          <w:marLeft w:val="0"/>
          <w:marRight w:val="0"/>
          <w:marTop w:val="0"/>
          <w:marBottom w:val="0"/>
          <w:divBdr>
            <w:top w:val="none" w:sz="0" w:space="0" w:color="auto"/>
            <w:left w:val="none" w:sz="0" w:space="0" w:color="auto"/>
            <w:bottom w:val="none" w:sz="0" w:space="0" w:color="auto"/>
            <w:right w:val="none" w:sz="0" w:space="0" w:color="auto"/>
          </w:divBdr>
        </w:div>
        <w:div w:id="1529678110">
          <w:marLeft w:val="0"/>
          <w:marRight w:val="0"/>
          <w:marTop w:val="0"/>
          <w:marBottom w:val="0"/>
          <w:divBdr>
            <w:top w:val="none" w:sz="0" w:space="0" w:color="auto"/>
            <w:left w:val="none" w:sz="0" w:space="0" w:color="auto"/>
            <w:bottom w:val="none" w:sz="0" w:space="0" w:color="auto"/>
            <w:right w:val="none" w:sz="0" w:space="0" w:color="auto"/>
          </w:divBdr>
        </w:div>
        <w:div w:id="1017271068">
          <w:marLeft w:val="0"/>
          <w:marRight w:val="0"/>
          <w:marTop w:val="0"/>
          <w:marBottom w:val="0"/>
          <w:divBdr>
            <w:top w:val="none" w:sz="0" w:space="0" w:color="auto"/>
            <w:left w:val="none" w:sz="0" w:space="0" w:color="auto"/>
            <w:bottom w:val="none" w:sz="0" w:space="0" w:color="auto"/>
            <w:right w:val="none" w:sz="0" w:space="0" w:color="auto"/>
          </w:divBdr>
        </w:div>
        <w:div w:id="2067414025">
          <w:marLeft w:val="0"/>
          <w:marRight w:val="0"/>
          <w:marTop w:val="0"/>
          <w:marBottom w:val="0"/>
          <w:divBdr>
            <w:top w:val="none" w:sz="0" w:space="0" w:color="auto"/>
            <w:left w:val="none" w:sz="0" w:space="0" w:color="auto"/>
            <w:bottom w:val="none" w:sz="0" w:space="0" w:color="auto"/>
            <w:right w:val="none" w:sz="0" w:space="0" w:color="auto"/>
          </w:divBdr>
        </w:div>
        <w:div w:id="1148400776">
          <w:marLeft w:val="0"/>
          <w:marRight w:val="0"/>
          <w:marTop w:val="0"/>
          <w:marBottom w:val="0"/>
          <w:divBdr>
            <w:top w:val="none" w:sz="0" w:space="0" w:color="auto"/>
            <w:left w:val="none" w:sz="0" w:space="0" w:color="auto"/>
            <w:bottom w:val="none" w:sz="0" w:space="0" w:color="auto"/>
            <w:right w:val="none" w:sz="0" w:space="0" w:color="auto"/>
          </w:divBdr>
        </w:div>
        <w:div w:id="1688749373">
          <w:marLeft w:val="0"/>
          <w:marRight w:val="0"/>
          <w:marTop w:val="0"/>
          <w:marBottom w:val="0"/>
          <w:divBdr>
            <w:top w:val="none" w:sz="0" w:space="0" w:color="auto"/>
            <w:left w:val="none" w:sz="0" w:space="0" w:color="auto"/>
            <w:bottom w:val="none" w:sz="0" w:space="0" w:color="auto"/>
            <w:right w:val="none" w:sz="0" w:space="0" w:color="auto"/>
          </w:divBdr>
        </w:div>
        <w:div w:id="1227450903">
          <w:marLeft w:val="0"/>
          <w:marRight w:val="0"/>
          <w:marTop w:val="0"/>
          <w:marBottom w:val="0"/>
          <w:divBdr>
            <w:top w:val="none" w:sz="0" w:space="0" w:color="auto"/>
            <w:left w:val="none" w:sz="0" w:space="0" w:color="auto"/>
            <w:bottom w:val="none" w:sz="0" w:space="0" w:color="auto"/>
            <w:right w:val="none" w:sz="0" w:space="0" w:color="auto"/>
          </w:divBdr>
        </w:div>
        <w:div w:id="653070647">
          <w:marLeft w:val="0"/>
          <w:marRight w:val="0"/>
          <w:marTop w:val="0"/>
          <w:marBottom w:val="0"/>
          <w:divBdr>
            <w:top w:val="none" w:sz="0" w:space="0" w:color="auto"/>
            <w:left w:val="none" w:sz="0" w:space="0" w:color="auto"/>
            <w:bottom w:val="none" w:sz="0" w:space="0" w:color="auto"/>
            <w:right w:val="none" w:sz="0" w:space="0" w:color="auto"/>
          </w:divBdr>
        </w:div>
        <w:div w:id="2102141392">
          <w:marLeft w:val="0"/>
          <w:marRight w:val="0"/>
          <w:marTop w:val="0"/>
          <w:marBottom w:val="0"/>
          <w:divBdr>
            <w:top w:val="none" w:sz="0" w:space="0" w:color="auto"/>
            <w:left w:val="none" w:sz="0" w:space="0" w:color="auto"/>
            <w:bottom w:val="none" w:sz="0" w:space="0" w:color="auto"/>
            <w:right w:val="none" w:sz="0" w:space="0" w:color="auto"/>
          </w:divBdr>
        </w:div>
        <w:div w:id="1180700976">
          <w:marLeft w:val="0"/>
          <w:marRight w:val="0"/>
          <w:marTop w:val="0"/>
          <w:marBottom w:val="0"/>
          <w:divBdr>
            <w:top w:val="none" w:sz="0" w:space="0" w:color="auto"/>
            <w:left w:val="none" w:sz="0" w:space="0" w:color="auto"/>
            <w:bottom w:val="none" w:sz="0" w:space="0" w:color="auto"/>
            <w:right w:val="none" w:sz="0" w:space="0" w:color="auto"/>
          </w:divBdr>
        </w:div>
        <w:div w:id="1496217634">
          <w:marLeft w:val="0"/>
          <w:marRight w:val="0"/>
          <w:marTop w:val="0"/>
          <w:marBottom w:val="0"/>
          <w:divBdr>
            <w:top w:val="none" w:sz="0" w:space="0" w:color="auto"/>
            <w:left w:val="none" w:sz="0" w:space="0" w:color="auto"/>
            <w:bottom w:val="none" w:sz="0" w:space="0" w:color="auto"/>
            <w:right w:val="none" w:sz="0" w:space="0" w:color="auto"/>
          </w:divBdr>
        </w:div>
        <w:div w:id="1251348475">
          <w:marLeft w:val="0"/>
          <w:marRight w:val="0"/>
          <w:marTop w:val="0"/>
          <w:marBottom w:val="0"/>
          <w:divBdr>
            <w:top w:val="none" w:sz="0" w:space="0" w:color="auto"/>
            <w:left w:val="none" w:sz="0" w:space="0" w:color="auto"/>
            <w:bottom w:val="none" w:sz="0" w:space="0" w:color="auto"/>
            <w:right w:val="none" w:sz="0" w:space="0" w:color="auto"/>
          </w:divBdr>
        </w:div>
        <w:div w:id="240603428">
          <w:marLeft w:val="0"/>
          <w:marRight w:val="0"/>
          <w:marTop w:val="0"/>
          <w:marBottom w:val="0"/>
          <w:divBdr>
            <w:top w:val="none" w:sz="0" w:space="0" w:color="auto"/>
            <w:left w:val="none" w:sz="0" w:space="0" w:color="auto"/>
            <w:bottom w:val="none" w:sz="0" w:space="0" w:color="auto"/>
            <w:right w:val="none" w:sz="0" w:space="0" w:color="auto"/>
          </w:divBdr>
        </w:div>
        <w:div w:id="1775245566">
          <w:marLeft w:val="0"/>
          <w:marRight w:val="0"/>
          <w:marTop w:val="0"/>
          <w:marBottom w:val="0"/>
          <w:divBdr>
            <w:top w:val="none" w:sz="0" w:space="0" w:color="auto"/>
            <w:left w:val="none" w:sz="0" w:space="0" w:color="auto"/>
            <w:bottom w:val="none" w:sz="0" w:space="0" w:color="auto"/>
            <w:right w:val="none" w:sz="0" w:space="0" w:color="auto"/>
          </w:divBdr>
        </w:div>
        <w:div w:id="1548102776">
          <w:marLeft w:val="0"/>
          <w:marRight w:val="0"/>
          <w:marTop w:val="0"/>
          <w:marBottom w:val="0"/>
          <w:divBdr>
            <w:top w:val="none" w:sz="0" w:space="0" w:color="auto"/>
            <w:left w:val="none" w:sz="0" w:space="0" w:color="auto"/>
            <w:bottom w:val="none" w:sz="0" w:space="0" w:color="auto"/>
            <w:right w:val="none" w:sz="0" w:space="0" w:color="auto"/>
          </w:divBdr>
        </w:div>
        <w:div w:id="222911283">
          <w:marLeft w:val="0"/>
          <w:marRight w:val="0"/>
          <w:marTop w:val="0"/>
          <w:marBottom w:val="0"/>
          <w:divBdr>
            <w:top w:val="none" w:sz="0" w:space="0" w:color="auto"/>
            <w:left w:val="none" w:sz="0" w:space="0" w:color="auto"/>
            <w:bottom w:val="none" w:sz="0" w:space="0" w:color="auto"/>
            <w:right w:val="none" w:sz="0" w:space="0" w:color="auto"/>
          </w:divBdr>
        </w:div>
        <w:div w:id="1341009081">
          <w:marLeft w:val="0"/>
          <w:marRight w:val="0"/>
          <w:marTop w:val="0"/>
          <w:marBottom w:val="0"/>
          <w:divBdr>
            <w:top w:val="none" w:sz="0" w:space="0" w:color="auto"/>
            <w:left w:val="none" w:sz="0" w:space="0" w:color="auto"/>
            <w:bottom w:val="none" w:sz="0" w:space="0" w:color="auto"/>
            <w:right w:val="none" w:sz="0" w:space="0" w:color="auto"/>
          </w:divBdr>
        </w:div>
        <w:div w:id="1471628302">
          <w:marLeft w:val="0"/>
          <w:marRight w:val="0"/>
          <w:marTop w:val="0"/>
          <w:marBottom w:val="0"/>
          <w:divBdr>
            <w:top w:val="none" w:sz="0" w:space="0" w:color="auto"/>
            <w:left w:val="none" w:sz="0" w:space="0" w:color="auto"/>
            <w:bottom w:val="none" w:sz="0" w:space="0" w:color="auto"/>
            <w:right w:val="none" w:sz="0" w:space="0" w:color="auto"/>
          </w:divBdr>
        </w:div>
        <w:div w:id="1782216068">
          <w:marLeft w:val="0"/>
          <w:marRight w:val="0"/>
          <w:marTop w:val="0"/>
          <w:marBottom w:val="0"/>
          <w:divBdr>
            <w:top w:val="none" w:sz="0" w:space="0" w:color="auto"/>
            <w:left w:val="none" w:sz="0" w:space="0" w:color="auto"/>
            <w:bottom w:val="none" w:sz="0" w:space="0" w:color="auto"/>
            <w:right w:val="none" w:sz="0" w:space="0" w:color="auto"/>
          </w:divBdr>
        </w:div>
        <w:div w:id="1715040547">
          <w:marLeft w:val="0"/>
          <w:marRight w:val="0"/>
          <w:marTop w:val="0"/>
          <w:marBottom w:val="0"/>
          <w:divBdr>
            <w:top w:val="none" w:sz="0" w:space="0" w:color="auto"/>
            <w:left w:val="none" w:sz="0" w:space="0" w:color="auto"/>
            <w:bottom w:val="none" w:sz="0" w:space="0" w:color="auto"/>
            <w:right w:val="none" w:sz="0" w:space="0" w:color="auto"/>
          </w:divBdr>
        </w:div>
        <w:div w:id="130749491">
          <w:marLeft w:val="0"/>
          <w:marRight w:val="0"/>
          <w:marTop w:val="0"/>
          <w:marBottom w:val="0"/>
          <w:divBdr>
            <w:top w:val="none" w:sz="0" w:space="0" w:color="auto"/>
            <w:left w:val="none" w:sz="0" w:space="0" w:color="auto"/>
            <w:bottom w:val="none" w:sz="0" w:space="0" w:color="auto"/>
            <w:right w:val="none" w:sz="0" w:space="0" w:color="auto"/>
          </w:divBdr>
        </w:div>
        <w:div w:id="1782722956">
          <w:marLeft w:val="0"/>
          <w:marRight w:val="0"/>
          <w:marTop w:val="0"/>
          <w:marBottom w:val="0"/>
          <w:divBdr>
            <w:top w:val="none" w:sz="0" w:space="0" w:color="auto"/>
            <w:left w:val="none" w:sz="0" w:space="0" w:color="auto"/>
            <w:bottom w:val="none" w:sz="0" w:space="0" w:color="auto"/>
            <w:right w:val="none" w:sz="0" w:space="0" w:color="auto"/>
          </w:divBdr>
        </w:div>
        <w:div w:id="1631470382">
          <w:marLeft w:val="0"/>
          <w:marRight w:val="0"/>
          <w:marTop w:val="0"/>
          <w:marBottom w:val="0"/>
          <w:divBdr>
            <w:top w:val="none" w:sz="0" w:space="0" w:color="auto"/>
            <w:left w:val="none" w:sz="0" w:space="0" w:color="auto"/>
            <w:bottom w:val="none" w:sz="0" w:space="0" w:color="auto"/>
            <w:right w:val="none" w:sz="0" w:space="0" w:color="auto"/>
          </w:divBdr>
        </w:div>
        <w:div w:id="1790780102">
          <w:marLeft w:val="0"/>
          <w:marRight w:val="0"/>
          <w:marTop w:val="0"/>
          <w:marBottom w:val="0"/>
          <w:divBdr>
            <w:top w:val="none" w:sz="0" w:space="0" w:color="auto"/>
            <w:left w:val="none" w:sz="0" w:space="0" w:color="auto"/>
            <w:bottom w:val="none" w:sz="0" w:space="0" w:color="auto"/>
            <w:right w:val="none" w:sz="0" w:space="0" w:color="auto"/>
          </w:divBdr>
        </w:div>
        <w:div w:id="360588367">
          <w:marLeft w:val="0"/>
          <w:marRight w:val="0"/>
          <w:marTop w:val="0"/>
          <w:marBottom w:val="0"/>
          <w:divBdr>
            <w:top w:val="none" w:sz="0" w:space="0" w:color="auto"/>
            <w:left w:val="none" w:sz="0" w:space="0" w:color="auto"/>
            <w:bottom w:val="none" w:sz="0" w:space="0" w:color="auto"/>
            <w:right w:val="none" w:sz="0" w:space="0" w:color="auto"/>
          </w:divBdr>
        </w:div>
        <w:div w:id="1824545181">
          <w:marLeft w:val="0"/>
          <w:marRight w:val="0"/>
          <w:marTop w:val="0"/>
          <w:marBottom w:val="0"/>
          <w:divBdr>
            <w:top w:val="none" w:sz="0" w:space="0" w:color="auto"/>
            <w:left w:val="none" w:sz="0" w:space="0" w:color="auto"/>
            <w:bottom w:val="none" w:sz="0" w:space="0" w:color="auto"/>
            <w:right w:val="none" w:sz="0" w:space="0" w:color="auto"/>
          </w:divBdr>
        </w:div>
        <w:div w:id="1915430945">
          <w:marLeft w:val="0"/>
          <w:marRight w:val="0"/>
          <w:marTop w:val="0"/>
          <w:marBottom w:val="0"/>
          <w:divBdr>
            <w:top w:val="none" w:sz="0" w:space="0" w:color="auto"/>
            <w:left w:val="none" w:sz="0" w:space="0" w:color="auto"/>
            <w:bottom w:val="none" w:sz="0" w:space="0" w:color="auto"/>
            <w:right w:val="none" w:sz="0" w:space="0" w:color="auto"/>
          </w:divBdr>
        </w:div>
        <w:div w:id="137959138">
          <w:marLeft w:val="0"/>
          <w:marRight w:val="0"/>
          <w:marTop w:val="0"/>
          <w:marBottom w:val="0"/>
          <w:divBdr>
            <w:top w:val="none" w:sz="0" w:space="0" w:color="auto"/>
            <w:left w:val="none" w:sz="0" w:space="0" w:color="auto"/>
            <w:bottom w:val="none" w:sz="0" w:space="0" w:color="auto"/>
            <w:right w:val="none" w:sz="0" w:space="0" w:color="auto"/>
          </w:divBdr>
        </w:div>
        <w:div w:id="1479683144">
          <w:marLeft w:val="0"/>
          <w:marRight w:val="0"/>
          <w:marTop w:val="0"/>
          <w:marBottom w:val="0"/>
          <w:divBdr>
            <w:top w:val="none" w:sz="0" w:space="0" w:color="auto"/>
            <w:left w:val="none" w:sz="0" w:space="0" w:color="auto"/>
            <w:bottom w:val="none" w:sz="0" w:space="0" w:color="auto"/>
            <w:right w:val="none" w:sz="0" w:space="0" w:color="auto"/>
          </w:divBdr>
        </w:div>
        <w:div w:id="1410733929">
          <w:marLeft w:val="0"/>
          <w:marRight w:val="0"/>
          <w:marTop w:val="0"/>
          <w:marBottom w:val="0"/>
          <w:divBdr>
            <w:top w:val="none" w:sz="0" w:space="0" w:color="auto"/>
            <w:left w:val="none" w:sz="0" w:space="0" w:color="auto"/>
            <w:bottom w:val="none" w:sz="0" w:space="0" w:color="auto"/>
            <w:right w:val="none" w:sz="0" w:space="0" w:color="auto"/>
          </w:divBdr>
        </w:div>
        <w:div w:id="671638275">
          <w:marLeft w:val="0"/>
          <w:marRight w:val="0"/>
          <w:marTop w:val="0"/>
          <w:marBottom w:val="0"/>
          <w:divBdr>
            <w:top w:val="none" w:sz="0" w:space="0" w:color="auto"/>
            <w:left w:val="none" w:sz="0" w:space="0" w:color="auto"/>
            <w:bottom w:val="none" w:sz="0" w:space="0" w:color="auto"/>
            <w:right w:val="none" w:sz="0" w:space="0" w:color="auto"/>
          </w:divBdr>
        </w:div>
        <w:div w:id="289169267">
          <w:marLeft w:val="0"/>
          <w:marRight w:val="0"/>
          <w:marTop w:val="0"/>
          <w:marBottom w:val="0"/>
          <w:divBdr>
            <w:top w:val="none" w:sz="0" w:space="0" w:color="auto"/>
            <w:left w:val="none" w:sz="0" w:space="0" w:color="auto"/>
            <w:bottom w:val="none" w:sz="0" w:space="0" w:color="auto"/>
            <w:right w:val="none" w:sz="0" w:space="0" w:color="auto"/>
          </w:divBdr>
        </w:div>
        <w:div w:id="1365136802">
          <w:marLeft w:val="0"/>
          <w:marRight w:val="0"/>
          <w:marTop w:val="0"/>
          <w:marBottom w:val="0"/>
          <w:divBdr>
            <w:top w:val="none" w:sz="0" w:space="0" w:color="auto"/>
            <w:left w:val="none" w:sz="0" w:space="0" w:color="auto"/>
            <w:bottom w:val="none" w:sz="0" w:space="0" w:color="auto"/>
            <w:right w:val="none" w:sz="0" w:space="0" w:color="auto"/>
          </w:divBdr>
        </w:div>
        <w:div w:id="1363550703">
          <w:marLeft w:val="0"/>
          <w:marRight w:val="0"/>
          <w:marTop w:val="0"/>
          <w:marBottom w:val="0"/>
          <w:divBdr>
            <w:top w:val="none" w:sz="0" w:space="0" w:color="auto"/>
            <w:left w:val="none" w:sz="0" w:space="0" w:color="auto"/>
            <w:bottom w:val="none" w:sz="0" w:space="0" w:color="auto"/>
            <w:right w:val="none" w:sz="0" w:space="0" w:color="auto"/>
          </w:divBdr>
        </w:div>
        <w:div w:id="1692494488">
          <w:marLeft w:val="0"/>
          <w:marRight w:val="0"/>
          <w:marTop w:val="0"/>
          <w:marBottom w:val="0"/>
          <w:divBdr>
            <w:top w:val="none" w:sz="0" w:space="0" w:color="auto"/>
            <w:left w:val="none" w:sz="0" w:space="0" w:color="auto"/>
            <w:bottom w:val="none" w:sz="0" w:space="0" w:color="auto"/>
            <w:right w:val="none" w:sz="0" w:space="0" w:color="auto"/>
          </w:divBdr>
        </w:div>
        <w:div w:id="2007441752">
          <w:marLeft w:val="0"/>
          <w:marRight w:val="0"/>
          <w:marTop w:val="0"/>
          <w:marBottom w:val="0"/>
          <w:divBdr>
            <w:top w:val="none" w:sz="0" w:space="0" w:color="auto"/>
            <w:left w:val="none" w:sz="0" w:space="0" w:color="auto"/>
            <w:bottom w:val="none" w:sz="0" w:space="0" w:color="auto"/>
            <w:right w:val="none" w:sz="0" w:space="0" w:color="auto"/>
          </w:divBdr>
        </w:div>
        <w:div w:id="1296176009">
          <w:marLeft w:val="0"/>
          <w:marRight w:val="0"/>
          <w:marTop w:val="0"/>
          <w:marBottom w:val="0"/>
          <w:divBdr>
            <w:top w:val="none" w:sz="0" w:space="0" w:color="auto"/>
            <w:left w:val="none" w:sz="0" w:space="0" w:color="auto"/>
            <w:bottom w:val="none" w:sz="0" w:space="0" w:color="auto"/>
            <w:right w:val="none" w:sz="0" w:space="0" w:color="auto"/>
          </w:divBdr>
        </w:div>
        <w:div w:id="1871723104">
          <w:marLeft w:val="0"/>
          <w:marRight w:val="0"/>
          <w:marTop w:val="0"/>
          <w:marBottom w:val="0"/>
          <w:divBdr>
            <w:top w:val="none" w:sz="0" w:space="0" w:color="auto"/>
            <w:left w:val="none" w:sz="0" w:space="0" w:color="auto"/>
            <w:bottom w:val="none" w:sz="0" w:space="0" w:color="auto"/>
            <w:right w:val="none" w:sz="0" w:space="0" w:color="auto"/>
          </w:divBdr>
        </w:div>
        <w:div w:id="2082170363">
          <w:marLeft w:val="0"/>
          <w:marRight w:val="0"/>
          <w:marTop w:val="0"/>
          <w:marBottom w:val="0"/>
          <w:divBdr>
            <w:top w:val="none" w:sz="0" w:space="0" w:color="auto"/>
            <w:left w:val="none" w:sz="0" w:space="0" w:color="auto"/>
            <w:bottom w:val="none" w:sz="0" w:space="0" w:color="auto"/>
            <w:right w:val="none" w:sz="0" w:space="0" w:color="auto"/>
          </w:divBdr>
        </w:div>
        <w:div w:id="1773934369">
          <w:marLeft w:val="0"/>
          <w:marRight w:val="0"/>
          <w:marTop w:val="0"/>
          <w:marBottom w:val="0"/>
          <w:divBdr>
            <w:top w:val="none" w:sz="0" w:space="0" w:color="auto"/>
            <w:left w:val="none" w:sz="0" w:space="0" w:color="auto"/>
            <w:bottom w:val="none" w:sz="0" w:space="0" w:color="auto"/>
            <w:right w:val="none" w:sz="0" w:space="0" w:color="auto"/>
          </w:divBdr>
        </w:div>
        <w:div w:id="1269698633">
          <w:marLeft w:val="0"/>
          <w:marRight w:val="0"/>
          <w:marTop w:val="0"/>
          <w:marBottom w:val="0"/>
          <w:divBdr>
            <w:top w:val="none" w:sz="0" w:space="0" w:color="auto"/>
            <w:left w:val="none" w:sz="0" w:space="0" w:color="auto"/>
            <w:bottom w:val="none" w:sz="0" w:space="0" w:color="auto"/>
            <w:right w:val="none" w:sz="0" w:space="0" w:color="auto"/>
          </w:divBdr>
        </w:div>
        <w:div w:id="1544709961">
          <w:marLeft w:val="0"/>
          <w:marRight w:val="0"/>
          <w:marTop w:val="0"/>
          <w:marBottom w:val="0"/>
          <w:divBdr>
            <w:top w:val="none" w:sz="0" w:space="0" w:color="auto"/>
            <w:left w:val="none" w:sz="0" w:space="0" w:color="auto"/>
            <w:bottom w:val="none" w:sz="0" w:space="0" w:color="auto"/>
            <w:right w:val="none" w:sz="0" w:space="0" w:color="auto"/>
          </w:divBdr>
        </w:div>
        <w:div w:id="246961528">
          <w:marLeft w:val="0"/>
          <w:marRight w:val="0"/>
          <w:marTop w:val="0"/>
          <w:marBottom w:val="0"/>
          <w:divBdr>
            <w:top w:val="none" w:sz="0" w:space="0" w:color="auto"/>
            <w:left w:val="none" w:sz="0" w:space="0" w:color="auto"/>
            <w:bottom w:val="none" w:sz="0" w:space="0" w:color="auto"/>
            <w:right w:val="none" w:sz="0" w:space="0" w:color="auto"/>
          </w:divBdr>
        </w:div>
        <w:div w:id="161706179">
          <w:marLeft w:val="0"/>
          <w:marRight w:val="0"/>
          <w:marTop w:val="0"/>
          <w:marBottom w:val="0"/>
          <w:divBdr>
            <w:top w:val="none" w:sz="0" w:space="0" w:color="auto"/>
            <w:left w:val="none" w:sz="0" w:space="0" w:color="auto"/>
            <w:bottom w:val="none" w:sz="0" w:space="0" w:color="auto"/>
            <w:right w:val="none" w:sz="0" w:space="0" w:color="auto"/>
          </w:divBdr>
        </w:div>
        <w:div w:id="439450738">
          <w:marLeft w:val="0"/>
          <w:marRight w:val="0"/>
          <w:marTop w:val="0"/>
          <w:marBottom w:val="0"/>
          <w:divBdr>
            <w:top w:val="none" w:sz="0" w:space="0" w:color="auto"/>
            <w:left w:val="none" w:sz="0" w:space="0" w:color="auto"/>
            <w:bottom w:val="none" w:sz="0" w:space="0" w:color="auto"/>
            <w:right w:val="none" w:sz="0" w:space="0" w:color="auto"/>
          </w:divBdr>
        </w:div>
        <w:div w:id="1075129924">
          <w:marLeft w:val="0"/>
          <w:marRight w:val="0"/>
          <w:marTop w:val="0"/>
          <w:marBottom w:val="0"/>
          <w:divBdr>
            <w:top w:val="none" w:sz="0" w:space="0" w:color="auto"/>
            <w:left w:val="none" w:sz="0" w:space="0" w:color="auto"/>
            <w:bottom w:val="none" w:sz="0" w:space="0" w:color="auto"/>
            <w:right w:val="none" w:sz="0" w:space="0" w:color="auto"/>
          </w:divBdr>
        </w:div>
        <w:div w:id="1961450632">
          <w:marLeft w:val="0"/>
          <w:marRight w:val="0"/>
          <w:marTop w:val="0"/>
          <w:marBottom w:val="0"/>
          <w:divBdr>
            <w:top w:val="none" w:sz="0" w:space="0" w:color="auto"/>
            <w:left w:val="none" w:sz="0" w:space="0" w:color="auto"/>
            <w:bottom w:val="none" w:sz="0" w:space="0" w:color="auto"/>
            <w:right w:val="none" w:sz="0" w:space="0" w:color="auto"/>
          </w:divBdr>
        </w:div>
        <w:div w:id="2089157369">
          <w:marLeft w:val="0"/>
          <w:marRight w:val="0"/>
          <w:marTop w:val="0"/>
          <w:marBottom w:val="0"/>
          <w:divBdr>
            <w:top w:val="none" w:sz="0" w:space="0" w:color="auto"/>
            <w:left w:val="none" w:sz="0" w:space="0" w:color="auto"/>
            <w:bottom w:val="none" w:sz="0" w:space="0" w:color="auto"/>
            <w:right w:val="none" w:sz="0" w:space="0" w:color="auto"/>
          </w:divBdr>
        </w:div>
        <w:div w:id="448861867">
          <w:marLeft w:val="0"/>
          <w:marRight w:val="0"/>
          <w:marTop w:val="0"/>
          <w:marBottom w:val="0"/>
          <w:divBdr>
            <w:top w:val="none" w:sz="0" w:space="0" w:color="auto"/>
            <w:left w:val="none" w:sz="0" w:space="0" w:color="auto"/>
            <w:bottom w:val="none" w:sz="0" w:space="0" w:color="auto"/>
            <w:right w:val="none" w:sz="0" w:space="0" w:color="auto"/>
          </w:divBdr>
        </w:div>
        <w:div w:id="605649642">
          <w:marLeft w:val="0"/>
          <w:marRight w:val="0"/>
          <w:marTop w:val="0"/>
          <w:marBottom w:val="0"/>
          <w:divBdr>
            <w:top w:val="none" w:sz="0" w:space="0" w:color="auto"/>
            <w:left w:val="none" w:sz="0" w:space="0" w:color="auto"/>
            <w:bottom w:val="none" w:sz="0" w:space="0" w:color="auto"/>
            <w:right w:val="none" w:sz="0" w:space="0" w:color="auto"/>
          </w:divBdr>
        </w:div>
        <w:div w:id="390545671">
          <w:marLeft w:val="0"/>
          <w:marRight w:val="0"/>
          <w:marTop w:val="0"/>
          <w:marBottom w:val="0"/>
          <w:divBdr>
            <w:top w:val="none" w:sz="0" w:space="0" w:color="auto"/>
            <w:left w:val="none" w:sz="0" w:space="0" w:color="auto"/>
            <w:bottom w:val="none" w:sz="0" w:space="0" w:color="auto"/>
            <w:right w:val="none" w:sz="0" w:space="0" w:color="auto"/>
          </w:divBdr>
        </w:div>
        <w:div w:id="1440250928">
          <w:marLeft w:val="0"/>
          <w:marRight w:val="0"/>
          <w:marTop w:val="0"/>
          <w:marBottom w:val="0"/>
          <w:divBdr>
            <w:top w:val="none" w:sz="0" w:space="0" w:color="auto"/>
            <w:left w:val="none" w:sz="0" w:space="0" w:color="auto"/>
            <w:bottom w:val="none" w:sz="0" w:space="0" w:color="auto"/>
            <w:right w:val="none" w:sz="0" w:space="0" w:color="auto"/>
          </w:divBdr>
        </w:div>
        <w:div w:id="1631128980">
          <w:marLeft w:val="0"/>
          <w:marRight w:val="0"/>
          <w:marTop w:val="0"/>
          <w:marBottom w:val="0"/>
          <w:divBdr>
            <w:top w:val="none" w:sz="0" w:space="0" w:color="auto"/>
            <w:left w:val="none" w:sz="0" w:space="0" w:color="auto"/>
            <w:bottom w:val="none" w:sz="0" w:space="0" w:color="auto"/>
            <w:right w:val="none" w:sz="0" w:space="0" w:color="auto"/>
          </w:divBdr>
        </w:div>
        <w:div w:id="1686133201">
          <w:marLeft w:val="0"/>
          <w:marRight w:val="0"/>
          <w:marTop w:val="0"/>
          <w:marBottom w:val="0"/>
          <w:divBdr>
            <w:top w:val="none" w:sz="0" w:space="0" w:color="auto"/>
            <w:left w:val="none" w:sz="0" w:space="0" w:color="auto"/>
            <w:bottom w:val="none" w:sz="0" w:space="0" w:color="auto"/>
            <w:right w:val="none" w:sz="0" w:space="0" w:color="auto"/>
          </w:divBdr>
        </w:div>
        <w:div w:id="1184906402">
          <w:marLeft w:val="0"/>
          <w:marRight w:val="0"/>
          <w:marTop w:val="0"/>
          <w:marBottom w:val="0"/>
          <w:divBdr>
            <w:top w:val="none" w:sz="0" w:space="0" w:color="auto"/>
            <w:left w:val="none" w:sz="0" w:space="0" w:color="auto"/>
            <w:bottom w:val="none" w:sz="0" w:space="0" w:color="auto"/>
            <w:right w:val="none" w:sz="0" w:space="0" w:color="auto"/>
          </w:divBdr>
        </w:div>
        <w:div w:id="1071536955">
          <w:marLeft w:val="0"/>
          <w:marRight w:val="0"/>
          <w:marTop w:val="0"/>
          <w:marBottom w:val="0"/>
          <w:divBdr>
            <w:top w:val="none" w:sz="0" w:space="0" w:color="auto"/>
            <w:left w:val="none" w:sz="0" w:space="0" w:color="auto"/>
            <w:bottom w:val="none" w:sz="0" w:space="0" w:color="auto"/>
            <w:right w:val="none" w:sz="0" w:space="0" w:color="auto"/>
          </w:divBdr>
        </w:div>
        <w:div w:id="2031904809">
          <w:marLeft w:val="0"/>
          <w:marRight w:val="0"/>
          <w:marTop w:val="0"/>
          <w:marBottom w:val="0"/>
          <w:divBdr>
            <w:top w:val="none" w:sz="0" w:space="0" w:color="auto"/>
            <w:left w:val="none" w:sz="0" w:space="0" w:color="auto"/>
            <w:bottom w:val="none" w:sz="0" w:space="0" w:color="auto"/>
            <w:right w:val="none" w:sz="0" w:space="0" w:color="auto"/>
          </w:divBdr>
        </w:div>
        <w:div w:id="336032610">
          <w:marLeft w:val="0"/>
          <w:marRight w:val="0"/>
          <w:marTop w:val="0"/>
          <w:marBottom w:val="0"/>
          <w:divBdr>
            <w:top w:val="none" w:sz="0" w:space="0" w:color="auto"/>
            <w:left w:val="none" w:sz="0" w:space="0" w:color="auto"/>
            <w:bottom w:val="none" w:sz="0" w:space="0" w:color="auto"/>
            <w:right w:val="none" w:sz="0" w:space="0" w:color="auto"/>
          </w:divBdr>
        </w:div>
        <w:div w:id="462772060">
          <w:marLeft w:val="0"/>
          <w:marRight w:val="0"/>
          <w:marTop w:val="0"/>
          <w:marBottom w:val="0"/>
          <w:divBdr>
            <w:top w:val="none" w:sz="0" w:space="0" w:color="auto"/>
            <w:left w:val="none" w:sz="0" w:space="0" w:color="auto"/>
            <w:bottom w:val="none" w:sz="0" w:space="0" w:color="auto"/>
            <w:right w:val="none" w:sz="0" w:space="0" w:color="auto"/>
          </w:divBdr>
        </w:div>
        <w:div w:id="152180974">
          <w:marLeft w:val="0"/>
          <w:marRight w:val="0"/>
          <w:marTop w:val="0"/>
          <w:marBottom w:val="0"/>
          <w:divBdr>
            <w:top w:val="none" w:sz="0" w:space="0" w:color="auto"/>
            <w:left w:val="none" w:sz="0" w:space="0" w:color="auto"/>
            <w:bottom w:val="none" w:sz="0" w:space="0" w:color="auto"/>
            <w:right w:val="none" w:sz="0" w:space="0" w:color="auto"/>
          </w:divBdr>
        </w:div>
        <w:div w:id="2061981024">
          <w:marLeft w:val="0"/>
          <w:marRight w:val="0"/>
          <w:marTop w:val="0"/>
          <w:marBottom w:val="0"/>
          <w:divBdr>
            <w:top w:val="none" w:sz="0" w:space="0" w:color="auto"/>
            <w:left w:val="none" w:sz="0" w:space="0" w:color="auto"/>
            <w:bottom w:val="none" w:sz="0" w:space="0" w:color="auto"/>
            <w:right w:val="none" w:sz="0" w:space="0" w:color="auto"/>
          </w:divBdr>
        </w:div>
        <w:div w:id="1821074628">
          <w:marLeft w:val="0"/>
          <w:marRight w:val="0"/>
          <w:marTop w:val="0"/>
          <w:marBottom w:val="0"/>
          <w:divBdr>
            <w:top w:val="none" w:sz="0" w:space="0" w:color="auto"/>
            <w:left w:val="none" w:sz="0" w:space="0" w:color="auto"/>
            <w:bottom w:val="none" w:sz="0" w:space="0" w:color="auto"/>
            <w:right w:val="none" w:sz="0" w:space="0" w:color="auto"/>
          </w:divBdr>
        </w:div>
        <w:div w:id="1292856551">
          <w:marLeft w:val="0"/>
          <w:marRight w:val="0"/>
          <w:marTop w:val="0"/>
          <w:marBottom w:val="0"/>
          <w:divBdr>
            <w:top w:val="none" w:sz="0" w:space="0" w:color="auto"/>
            <w:left w:val="none" w:sz="0" w:space="0" w:color="auto"/>
            <w:bottom w:val="none" w:sz="0" w:space="0" w:color="auto"/>
            <w:right w:val="none" w:sz="0" w:space="0" w:color="auto"/>
          </w:divBdr>
        </w:div>
        <w:div w:id="2042510806">
          <w:marLeft w:val="0"/>
          <w:marRight w:val="0"/>
          <w:marTop w:val="0"/>
          <w:marBottom w:val="0"/>
          <w:divBdr>
            <w:top w:val="none" w:sz="0" w:space="0" w:color="auto"/>
            <w:left w:val="none" w:sz="0" w:space="0" w:color="auto"/>
            <w:bottom w:val="none" w:sz="0" w:space="0" w:color="auto"/>
            <w:right w:val="none" w:sz="0" w:space="0" w:color="auto"/>
          </w:divBdr>
        </w:div>
        <w:div w:id="1647271503">
          <w:marLeft w:val="0"/>
          <w:marRight w:val="0"/>
          <w:marTop w:val="0"/>
          <w:marBottom w:val="0"/>
          <w:divBdr>
            <w:top w:val="none" w:sz="0" w:space="0" w:color="auto"/>
            <w:left w:val="none" w:sz="0" w:space="0" w:color="auto"/>
            <w:bottom w:val="none" w:sz="0" w:space="0" w:color="auto"/>
            <w:right w:val="none" w:sz="0" w:space="0" w:color="auto"/>
          </w:divBdr>
        </w:div>
        <w:div w:id="815294835">
          <w:marLeft w:val="0"/>
          <w:marRight w:val="0"/>
          <w:marTop w:val="0"/>
          <w:marBottom w:val="0"/>
          <w:divBdr>
            <w:top w:val="none" w:sz="0" w:space="0" w:color="auto"/>
            <w:left w:val="none" w:sz="0" w:space="0" w:color="auto"/>
            <w:bottom w:val="none" w:sz="0" w:space="0" w:color="auto"/>
            <w:right w:val="none" w:sz="0" w:space="0" w:color="auto"/>
          </w:divBdr>
        </w:div>
        <w:div w:id="84307888">
          <w:marLeft w:val="0"/>
          <w:marRight w:val="0"/>
          <w:marTop w:val="0"/>
          <w:marBottom w:val="0"/>
          <w:divBdr>
            <w:top w:val="none" w:sz="0" w:space="0" w:color="auto"/>
            <w:left w:val="none" w:sz="0" w:space="0" w:color="auto"/>
            <w:bottom w:val="none" w:sz="0" w:space="0" w:color="auto"/>
            <w:right w:val="none" w:sz="0" w:space="0" w:color="auto"/>
          </w:divBdr>
        </w:div>
        <w:div w:id="1337075710">
          <w:marLeft w:val="0"/>
          <w:marRight w:val="0"/>
          <w:marTop w:val="0"/>
          <w:marBottom w:val="0"/>
          <w:divBdr>
            <w:top w:val="none" w:sz="0" w:space="0" w:color="auto"/>
            <w:left w:val="none" w:sz="0" w:space="0" w:color="auto"/>
            <w:bottom w:val="none" w:sz="0" w:space="0" w:color="auto"/>
            <w:right w:val="none" w:sz="0" w:space="0" w:color="auto"/>
          </w:divBdr>
        </w:div>
        <w:div w:id="1329940570">
          <w:marLeft w:val="0"/>
          <w:marRight w:val="0"/>
          <w:marTop w:val="0"/>
          <w:marBottom w:val="0"/>
          <w:divBdr>
            <w:top w:val="none" w:sz="0" w:space="0" w:color="auto"/>
            <w:left w:val="none" w:sz="0" w:space="0" w:color="auto"/>
            <w:bottom w:val="none" w:sz="0" w:space="0" w:color="auto"/>
            <w:right w:val="none" w:sz="0" w:space="0" w:color="auto"/>
          </w:divBdr>
        </w:div>
        <w:div w:id="940843392">
          <w:marLeft w:val="0"/>
          <w:marRight w:val="0"/>
          <w:marTop w:val="0"/>
          <w:marBottom w:val="0"/>
          <w:divBdr>
            <w:top w:val="none" w:sz="0" w:space="0" w:color="auto"/>
            <w:left w:val="none" w:sz="0" w:space="0" w:color="auto"/>
            <w:bottom w:val="none" w:sz="0" w:space="0" w:color="auto"/>
            <w:right w:val="none" w:sz="0" w:space="0" w:color="auto"/>
          </w:divBdr>
        </w:div>
        <w:div w:id="1179657678">
          <w:marLeft w:val="0"/>
          <w:marRight w:val="0"/>
          <w:marTop w:val="0"/>
          <w:marBottom w:val="0"/>
          <w:divBdr>
            <w:top w:val="none" w:sz="0" w:space="0" w:color="auto"/>
            <w:left w:val="none" w:sz="0" w:space="0" w:color="auto"/>
            <w:bottom w:val="none" w:sz="0" w:space="0" w:color="auto"/>
            <w:right w:val="none" w:sz="0" w:space="0" w:color="auto"/>
          </w:divBdr>
        </w:div>
        <w:div w:id="1534347244">
          <w:marLeft w:val="0"/>
          <w:marRight w:val="0"/>
          <w:marTop w:val="0"/>
          <w:marBottom w:val="0"/>
          <w:divBdr>
            <w:top w:val="none" w:sz="0" w:space="0" w:color="auto"/>
            <w:left w:val="none" w:sz="0" w:space="0" w:color="auto"/>
            <w:bottom w:val="none" w:sz="0" w:space="0" w:color="auto"/>
            <w:right w:val="none" w:sz="0" w:space="0" w:color="auto"/>
          </w:divBdr>
        </w:div>
        <w:div w:id="1271085961">
          <w:marLeft w:val="0"/>
          <w:marRight w:val="0"/>
          <w:marTop w:val="0"/>
          <w:marBottom w:val="0"/>
          <w:divBdr>
            <w:top w:val="none" w:sz="0" w:space="0" w:color="auto"/>
            <w:left w:val="none" w:sz="0" w:space="0" w:color="auto"/>
            <w:bottom w:val="none" w:sz="0" w:space="0" w:color="auto"/>
            <w:right w:val="none" w:sz="0" w:space="0" w:color="auto"/>
          </w:divBdr>
        </w:div>
        <w:div w:id="251860128">
          <w:marLeft w:val="0"/>
          <w:marRight w:val="0"/>
          <w:marTop w:val="0"/>
          <w:marBottom w:val="0"/>
          <w:divBdr>
            <w:top w:val="none" w:sz="0" w:space="0" w:color="auto"/>
            <w:left w:val="none" w:sz="0" w:space="0" w:color="auto"/>
            <w:bottom w:val="none" w:sz="0" w:space="0" w:color="auto"/>
            <w:right w:val="none" w:sz="0" w:space="0" w:color="auto"/>
          </w:divBdr>
        </w:div>
        <w:div w:id="1561600890">
          <w:marLeft w:val="0"/>
          <w:marRight w:val="0"/>
          <w:marTop w:val="0"/>
          <w:marBottom w:val="0"/>
          <w:divBdr>
            <w:top w:val="none" w:sz="0" w:space="0" w:color="auto"/>
            <w:left w:val="none" w:sz="0" w:space="0" w:color="auto"/>
            <w:bottom w:val="none" w:sz="0" w:space="0" w:color="auto"/>
            <w:right w:val="none" w:sz="0" w:space="0" w:color="auto"/>
          </w:divBdr>
        </w:div>
        <w:div w:id="173417616">
          <w:marLeft w:val="0"/>
          <w:marRight w:val="0"/>
          <w:marTop w:val="0"/>
          <w:marBottom w:val="0"/>
          <w:divBdr>
            <w:top w:val="none" w:sz="0" w:space="0" w:color="auto"/>
            <w:left w:val="none" w:sz="0" w:space="0" w:color="auto"/>
            <w:bottom w:val="none" w:sz="0" w:space="0" w:color="auto"/>
            <w:right w:val="none" w:sz="0" w:space="0" w:color="auto"/>
          </w:divBdr>
        </w:div>
        <w:div w:id="812601825">
          <w:marLeft w:val="0"/>
          <w:marRight w:val="0"/>
          <w:marTop w:val="0"/>
          <w:marBottom w:val="0"/>
          <w:divBdr>
            <w:top w:val="none" w:sz="0" w:space="0" w:color="auto"/>
            <w:left w:val="none" w:sz="0" w:space="0" w:color="auto"/>
            <w:bottom w:val="none" w:sz="0" w:space="0" w:color="auto"/>
            <w:right w:val="none" w:sz="0" w:space="0" w:color="auto"/>
          </w:divBdr>
        </w:div>
        <w:div w:id="921379753">
          <w:marLeft w:val="0"/>
          <w:marRight w:val="0"/>
          <w:marTop w:val="0"/>
          <w:marBottom w:val="0"/>
          <w:divBdr>
            <w:top w:val="none" w:sz="0" w:space="0" w:color="auto"/>
            <w:left w:val="none" w:sz="0" w:space="0" w:color="auto"/>
            <w:bottom w:val="none" w:sz="0" w:space="0" w:color="auto"/>
            <w:right w:val="none" w:sz="0" w:space="0" w:color="auto"/>
          </w:divBdr>
        </w:div>
        <w:div w:id="253705316">
          <w:marLeft w:val="0"/>
          <w:marRight w:val="0"/>
          <w:marTop w:val="0"/>
          <w:marBottom w:val="0"/>
          <w:divBdr>
            <w:top w:val="none" w:sz="0" w:space="0" w:color="auto"/>
            <w:left w:val="none" w:sz="0" w:space="0" w:color="auto"/>
            <w:bottom w:val="none" w:sz="0" w:space="0" w:color="auto"/>
            <w:right w:val="none" w:sz="0" w:space="0" w:color="auto"/>
          </w:divBdr>
        </w:div>
        <w:div w:id="1919972104">
          <w:marLeft w:val="0"/>
          <w:marRight w:val="0"/>
          <w:marTop w:val="0"/>
          <w:marBottom w:val="0"/>
          <w:divBdr>
            <w:top w:val="none" w:sz="0" w:space="0" w:color="auto"/>
            <w:left w:val="none" w:sz="0" w:space="0" w:color="auto"/>
            <w:bottom w:val="none" w:sz="0" w:space="0" w:color="auto"/>
            <w:right w:val="none" w:sz="0" w:space="0" w:color="auto"/>
          </w:divBdr>
        </w:div>
        <w:div w:id="414741493">
          <w:marLeft w:val="0"/>
          <w:marRight w:val="0"/>
          <w:marTop w:val="0"/>
          <w:marBottom w:val="0"/>
          <w:divBdr>
            <w:top w:val="none" w:sz="0" w:space="0" w:color="auto"/>
            <w:left w:val="none" w:sz="0" w:space="0" w:color="auto"/>
            <w:bottom w:val="none" w:sz="0" w:space="0" w:color="auto"/>
            <w:right w:val="none" w:sz="0" w:space="0" w:color="auto"/>
          </w:divBdr>
        </w:div>
        <w:div w:id="643656030">
          <w:marLeft w:val="0"/>
          <w:marRight w:val="0"/>
          <w:marTop w:val="0"/>
          <w:marBottom w:val="0"/>
          <w:divBdr>
            <w:top w:val="none" w:sz="0" w:space="0" w:color="auto"/>
            <w:left w:val="none" w:sz="0" w:space="0" w:color="auto"/>
            <w:bottom w:val="none" w:sz="0" w:space="0" w:color="auto"/>
            <w:right w:val="none" w:sz="0" w:space="0" w:color="auto"/>
          </w:divBdr>
        </w:div>
        <w:div w:id="1464545957">
          <w:marLeft w:val="0"/>
          <w:marRight w:val="0"/>
          <w:marTop w:val="0"/>
          <w:marBottom w:val="0"/>
          <w:divBdr>
            <w:top w:val="none" w:sz="0" w:space="0" w:color="auto"/>
            <w:left w:val="none" w:sz="0" w:space="0" w:color="auto"/>
            <w:bottom w:val="none" w:sz="0" w:space="0" w:color="auto"/>
            <w:right w:val="none" w:sz="0" w:space="0" w:color="auto"/>
          </w:divBdr>
        </w:div>
        <w:div w:id="1879002570">
          <w:marLeft w:val="0"/>
          <w:marRight w:val="0"/>
          <w:marTop w:val="0"/>
          <w:marBottom w:val="0"/>
          <w:divBdr>
            <w:top w:val="none" w:sz="0" w:space="0" w:color="auto"/>
            <w:left w:val="none" w:sz="0" w:space="0" w:color="auto"/>
            <w:bottom w:val="none" w:sz="0" w:space="0" w:color="auto"/>
            <w:right w:val="none" w:sz="0" w:space="0" w:color="auto"/>
          </w:divBdr>
        </w:div>
        <w:div w:id="1329674167">
          <w:marLeft w:val="0"/>
          <w:marRight w:val="0"/>
          <w:marTop w:val="0"/>
          <w:marBottom w:val="0"/>
          <w:divBdr>
            <w:top w:val="none" w:sz="0" w:space="0" w:color="auto"/>
            <w:left w:val="none" w:sz="0" w:space="0" w:color="auto"/>
            <w:bottom w:val="none" w:sz="0" w:space="0" w:color="auto"/>
            <w:right w:val="none" w:sz="0" w:space="0" w:color="auto"/>
          </w:divBdr>
        </w:div>
        <w:div w:id="90589843">
          <w:marLeft w:val="0"/>
          <w:marRight w:val="0"/>
          <w:marTop w:val="0"/>
          <w:marBottom w:val="0"/>
          <w:divBdr>
            <w:top w:val="none" w:sz="0" w:space="0" w:color="auto"/>
            <w:left w:val="none" w:sz="0" w:space="0" w:color="auto"/>
            <w:bottom w:val="none" w:sz="0" w:space="0" w:color="auto"/>
            <w:right w:val="none" w:sz="0" w:space="0" w:color="auto"/>
          </w:divBdr>
        </w:div>
        <w:div w:id="85270685">
          <w:marLeft w:val="0"/>
          <w:marRight w:val="0"/>
          <w:marTop w:val="0"/>
          <w:marBottom w:val="0"/>
          <w:divBdr>
            <w:top w:val="none" w:sz="0" w:space="0" w:color="auto"/>
            <w:left w:val="none" w:sz="0" w:space="0" w:color="auto"/>
            <w:bottom w:val="none" w:sz="0" w:space="0" w:color="auto"/>
            <w:right w:val="none" w:sz="0" w:space="0" w:color="auto"/>
          </w:divBdr>
        </w:div>
        <w:div w:id="1144615715">
          <w:marLeft w:val="0"/>
          <w:marRight w:val="0"/>
          <w:marTop w:val="0"/>
          <w:marBottom w:val="0"/>
          <w:divBdr>
            <w:top w:val="none" w:sz="0" w:space="0" w:color="auto"/>
            <w:left w:val="none" w:sz="0" w:space="0" w:color="auto"/>
            <w:bottom w:val="none" w:sz="0" w:space="0" w:color="auto"/>
            <w:right w:val="none" w:sz="0" w:space="0" w:color="auto"/>
          </w:divBdr>
        </w:div>
        <w:div w:id="615066013">
          <w:marLeft w:val="0"/>
          <w:marRight w:val="0"/>
          <w:marTop w:val="0"/>
          <w:marBottom w:val="0"/>
          <w:divBdr>
            <w:top w:val="none" w:sz="0" w:space="0" w:color="auto"/>
            <w:left w:val="none" w:sz="0" w:space="0" w:color="auto"/>
            <w:bottom w:val="none" w:sz="0" w:space="0" w:color="auto"/>
            <w:right w:val="none" w:sz="0" w:space="0" w:color="auto"/>
          </w:divBdr>
        </w:div>
        <w:div w:id="1966160719">
          <w:marLeft w:val="0"/>
          <w:marRight w:val="0"/>
          <w:marTop w:val="0"/>
          <w:marBottom w:val="0"/>
          <w:divBdr>
            <w:top w:val="none" w:sz="0" w:space="0" w:color="auto"/>
            <w:left w:val="none" w:sz="0" w:space="0" w:color="auto"/>
            <w:bottom w:val="none" w:sz="0" w:space="0" w:color="auto"/>
            <w:right w:val="none" w:sz="0" w:space="0" w:color="auto"/>
          </w:divBdr>
        </w:div>
        <w:div w:id="1499269278">
          <w:marLeft w:val="0"/>
          <w:marRight w:val="0"/>
          <w:marTop w:val="0"/>
          <w:marBottom w:val="0"/>
          <w:divBdr>
            <w:top w:val="none" w:sz="0" w:space="0" w:color="auto"/>
            <w:left w:val="none" w:sz="0" w:space="0" w:color="auto"/>
            <w:bottom w:val="none" w:sz="0" w:space="0" w:color="auto"/>
            <w:right w:val="none" w:sz="0" w:space="0" w:color="auto"/>
          </w:divBdr>
        </w:div>
        <w:div w:id="738946744">
          <w:marLeft w:val="0"/>
          <w:marRight w:val="0"/>
          <w:marTop w:val="0"/>
          <w:marBottom w:val="0"/>
          <w:divBdr>
            <w:top w:val="none" w:sz="0" w:space="0" w:color="auto"/>
            <w:left w:val="none" w:sz="0" w:space="0" w:color="auto"/>
            <w:bottom w:val="none" w:sz="0" w:space="0" w:color="auto"/>
            <w:right w:val="none" w:sz="0" w:space="0" w:color="auto"/>
          </w:divBdr>
        </w:div>
        <w:div w:id="795758318">
          <w:marLeft w:val="0"/>
          <w:marRight w:val="0"/>
          <w:marTop w:val="0"/>
          <w:marBottom w:val="0"/>
          <w:divBdr>
            <w:top w:val="none" w:sz="0" w:space="0" w:color="auto"/>
            <w:left w:val="none" w:sz="0" w:space="0" w:color="auto"/>
            <w:bottom w:val="none" w:sz="0" w:space="0" w:color="auto"/>
            <w:right w:val="none" w:sz="0" w:space="0" w:color="auto"/>
          </w:divBdr>
        </w:div>
        <w:div w:id="357317847">
          <w:marLeft w:val="0"/>
          <w:marRight w:val="0"/>
          <w:marTop w:val="0"/>
          <w:marBottom w:val="0"/>
          <w:divBdr>
            <w:top w:val="none" w:sz="0" w:space="0" w:color="auto"/>
            <w:left w:val="none" w:sz="0" w:space="0" w:color="auto"/>
            <w:bottom w:val="none" w:sz="0" w:space="0" w:color="auto"/>
            <w:right w:val="none" w:sz="0" w:space="0" w:color="auto"/>
          </w:divBdr>
        </w:div>
        <w:div w:id="672998118">
          <w:marLeft w:val="0"/>
          <w:marRight w:val="0"/>
          <w:marTop w:val="0"/>
          <w:marBottom w:val="0"/>
          <w:divBdr>
            <w:top w:val="none" w:sz="0" w:space="0" w:color="auto"/>
            <w:left w:val="none" w:sz="0" w:space="0" w:color="auto"/>
            <w:bottom w:val="none" w:sz="0" w:space="0" w:color="auto"/>
            <w:right w:val="none" w:sz="0" w:space="0" w:color="auto"/>
          </w:divBdr>
        </w:div>
        <w:div w:id="1668825523">
          <w:marLeft w:val="0"/>
          <w:marRight w:val="0"/>
          <w:marTop w:val="0"/>
          <w:marBottom w:val="0"/>
          <w:divBdr>
            <w:top w:val="none" w:sz="0" w:space="0" w:color="auto"/>
            <w:left w:val="none" w:sz="0" w:space="0" w:color="auto"/>
            <w:bottom w:val="none" w:sz="0" w:space="0" w:color="auto"/>
            <w:right w:val="none" w:sz="0" w:space="0" w:color="auto"/>
          </w:divBdr>
        </w:div>
        <w:div w:id="24260926">
          <w:marLeft w:val="0"/>
          <w:marRight w:val="0"/>
          <w:marTop w:val="0"/>
          <w:marBottom w:val="0"/>
          <w:divBdr>
            <w:top w:val="none" w:sz="0" w:space="0" w:color="auto"/>
            <w:left w:val="none" w:sz="0" w:space="0" w:color="auto"/>
            <w:bottom w:val="none" w:sz="0" w:space="0" w:color="auto"/>
            <w:right w:val="none" w:sz="0" w:space="0" w:color="auto"/>
          </w:divBdr>
        </w:div>
        <w:div w:id="483394537">
          <w:marLeft w:val="0"/>
          <w:marRight w:val="0"/>
          <w:marTop w:val="0"/>
          <w:marBottom w:val="0"/>
          <w:divBdr>
            <w:top w:val="none" w:sz="0" w:space="0" w:color="auto"/>
            <w:left w:val="none" w:sz="0" w:space="0" w:color="auto"/>
            <w:bottom w:val="none" w:sz="0" w:space="0" w:color="auto"/>
            <w:right w:val="none" w:sz="0" w:space="0" w:color="auto"/>
          </w:divBdr>
        </w:div>
        <w:div w:id="14578107">
          <w:marLeft w:val="0"/>
          <w:marRight w:val="0"/>
          <w:marTop w:val="0"/>
          <w:marBottom w:val="0"/>
          <w:divBdr>
            <w:top w:val="none" w:sz="0" w:space="0" w:color="auto"/>
            <w:left w:val="none" w:sz="0" w:space="0" w:color="auto"/>
            <w:bottom w:val="none" w:sz="0" w:space="0" w:color="auto"/>
            <w:right w:val="none" w:sz="0" w:space="0" w:color="auto"/>
          </w:divBdr>
        </w:div>
        <w:div w:id="1080178403">
          <w:marLeft w:val="0"/>
          <w:marRight w:val="0"/>
          <w:marTop w:val="0"/>
          <w:marBottom w:val="0"/>
          <w:divBdr>
            <w:top w:val="none" w:sz="0" w:space="0" w:color="auto"/>
            <w:left w:val="none" w:sz="0" w:space="0" w:color="auto"/>
            <w:bottom w:val="none" w:sz="0" w:space="0" w:color="auto"/>
            <w:right w:val="none" w:sz="0" w:space="0" w:color="auto"/>
          </w:divBdr>
        </w:div>
        <w:div w:id="1139807607">
          <w:marLeft w:val="0"/>
          <w:marRight w:val="0"/>
          <w:marTop w:val="0"/>
          <w:marBottom w:val="0"/>
          <w:divBdr>
            <w:top w:val="none" w:sz="0" w:space="0" w:color="auto"/>
            <w:left w:val="none" w:sz="0" w:space="0" w:color="auto"/>
            <w:bottom w:val="none" w:sz="0" w:space="0" w:color="auto"/>
            <w:right w:val="none" w:sz="0" w:space="0" w:color="auto"/>
          </w:divBdr>
        </w:div>
        <w:div w:id="104497034">
          <w:marLeft w:val="0"/>
          <w:marRight w:val="0"/>
          <w:marTop w:val="0"/>
          <w:marBottom w:val="0"/>
          <w:divBdr>
            <w:top w:val="none" w:sz="0" w:space="0" w:color="auto"/>
            <w:left w:val="none" w:sz="0" w:space="0" w:color="auto"/>
            <w:bottom w:val="none" w:sz="0" w:space="0" w:color="auto"/>
            <w:right w:val="none" w:sz="0" w:space="0" w:color="auto"/>
          </w:divBdr>
        </w:div>
        <w:div w:id="2014992046">
          <w:marLeft w:val="0"/>
          <w:marRight w:val="0"/>
          <w:marTop w:val="0"/>
          <w:marBottom w:val="0"/>
          <w:divBdr>
            <w:top w:val="none" w:sz="0" w:space="0" w:color="auto"/>
            <w:left w:val="none" w:sz="0" w:space="0" w:color="auto"/>
            <w:bottom w:val="none" w:sz="0" w:space="0" w:color="auto"/>
            <w:right w:val="none" w:sz="0" w:space="0" w:color="auto"/>
          </w:divBdr>
        </w:div>
        <w:div w:id="1770587603">
          <w:marLeft w:val="0"/>
          <w:marRight w:val="0"/>
          <w:marTop w:val="0"/>
          <w:marBottom w:val="0"/>
          <w:divBdr>
            <w:top w:val="none" w:sz="0" w:space="0" w:color="auto"/>
            <w:left w:val="none" w:sz="0" w:space="0" w:color="auto"/>
            <w:bottom w:val="none" w:sz="0" w:space="0" w:color="auto"/>
            <w:right w:val="none" w:sz="0" w:space="0" w:color="auto"/>
          </w:divBdr>
        </w:div>
        <w:div w:id="1727222163">
          <w:marLeft w:val="0"/>
          <w:marRight w:val="0"/>
          <w:marTop w:val="0"/>
          <w:marBottom w:val="0"/>
          <w:divBdr>
            <w:top w:val="none" w:sz="0" w:space="0" w:color="auto"/>
            <w:left w:val="none" w:sz="0" w:space="0" w:color="auto"/>
            <w:bottom w:val="none" w:sz="0" w:space="0" w:color="auto"/>
            <w:right w:val="none" w:sz="0" w:space="0" w:color="auto"/>
          </w:divBdr>
        </w:div>
        <w:div w:id="322007107">
          <w:marLeft w:val="0"/>
          <w:marRight w:val="0"/>
          <w:marTop w:val="0"/>
          <w:marBottom w:val="0"/>
          <w:divBdr>
            <w:top w:val="none" w:sz="0" w:space="0" w:color="auto"/>
            <w:left w:val="none" w:sz="0" w:space="0" w:color="auto"/>
            <w:bottom w:val="none" w:sz="0" w:space="0" w:color="auto"/>
            <w:right w:val="none" w:sz="0" w:space="0" w:color="auto"/>
          </w:divBdr>
        </w:div>
        <w:div w:id="1964773974">
          <w:marLeft w:val="0"/>
          <w:marRight w:val="0"/>
          <w:marTop w:val="0"/>
          <w:marBottom w:val="0"/>
          <w:divBdr>
            <w:top w:val="none" w:sz="0" w:space="0" w:color="auto"/>
            <w:left w:val="none" w:sz="0" w:space="0" w:color="auto"/>
            <w:bottom w:val="none" w:sz="0" w:space="0" w:color="auto"/>
            <w:right w:val="none" w:sz="0" w:space="0" w:color="auto"/>
          </w:divBdr>
        </w:div>
        <w:div w:id="1782527392">
          <w:marLeft w:val="0"/>
          <w:marRight w:val="0"/>
          <w:marTop w:val="0"/>
          <w:marBottom w:val="0"/>
          <w:divBdr>
            <w:top w:val="none" w:sz="0" w:space="0" w:color="auto"/>
            <w:left w:val="none" w:sz="0" w:space="0" w:color="auto"/>
            <w:bottom w:val="none" w:sz="0" w:space="0" w:color="auto"/>
            <w:right w:val="none" w:sz="0" w:space="0" w:color="auto"/>
          </w:divBdr>
        </w:div>
        <w:div w:id="1402826518">
          <w:marLeft w:val="0"/>
          <w:marRight w:val="0"/>
          <w:marTop w:val="0"/>
          <w:marBottom w:val="0"/>
          <w:divBdr>
            <w:top w:val="none" w:sz="0" w:space="0" w:color="auto"/>
            <w:left w:val="none" w:sz="0" w:space="0" w:color="auto"/>
            <w:bottom w:val="none" w:sz="0" w:space="0" w:color="auto"/>
            <w:right w:val="none" w:sz="0" w:space="0" w:color="auto"/>
          </w:divBdr>
        </w:div>
        <w:div w:id="1396006500">
          <w:marLeft w:val="0"/>
          <w:marRight w:val="0"/>
          <w:marTop w:val="0"/>
          <w:marBottom w:val="0"/>
          <w:divBdr>
            <w:top w:val="none" w:sz="0" w:space="0" w:color="auto"/>
            <w:left w:val="none" w:sz="0" w:space="0" w:color="auto"/>
            <w:bottom w:val="none" w:sz="0" w:space="0" w:color="auto"/>
            <w:right w:val="none" w:sz="0" w:space="0" w:color="auto"/>
          </w:divBdr>
        </w:div>
        <w:div w:id="1070225309">
          <w:marLeft w:val="0"/>
          <w:marRight w:val="0"/>
          <w:marTop w:val="0"/>
          <w:marBottom w:val="0"/>
          <w:divBdr>
            <w:top w:val="none" w:sz="0" w:space="0" w:color="auto"/>
            <w:left w:val="none" w:sz="0" w:space="0" w:color="auto"/>
            <w:bottom w:val="none" w:sz="0" w:space="0" w:color="auto"/>
            <w:right w:val="none" w:sz="0" w:space="0" w:color="auto"/>
          </w:divBdr>
        </w:div>
        <w:div w:id="1115447030">
          <w:marLeft w:val="0"/>
          <w:marRight w:val="0"/>
          <w:marTop w:val="0"/>
          <w:marBottom w:val="0"/>
          <w:divBdr>
            <w:top w:val="none" w:sz="0" w:space="0" w:color="auto"/>
            <w:left w:val="none" w:sz="0" w:space="0" w:color="auto"/>
            <w:bottom w:val="none" w:sz="0" w:space="0" w:color="auto"/>
            <w:right w:val="none" w:sz="0" w:space="0" w:color="auto"/>
          </w:divBdr>
        </w:div>
        <w:div w:id="532157387">
          <w:marLeft w:val="0"/>
          <w:marRight w:val="0"/>
          <w:marTop w:val="0"/>
          <w:marBottom w:val="0"/>
          <w:divBdr>
            <w:top w:val="none" w:sz="0" w:space="0" w:color="auto"/>
            <w:left w:val="none" w:sz="0" w:space="0" w:color="auto"/>
            <w:bottom w:val="none" w:sz="0" w:space="0" w:color="auto"/>
            <w:right w:val="none" w:sz="0" w:space="0" w:color="auto"/>
          </w:divBdr>
        </w:div>
        <w:div w:id="1302345019">
          <w:marLeft w:val="0"/>
          <w:marRight w:val="0"/>
          <w:marTop w:val="0"/>
          <w:marBottom w:val="0"/>
          <w:divBdr>
            <w:top w:val="none" w:sz="0" w:space="0" w:color="auto"/>
            <w:left w:val="none" w:sz="0" w:space="0" w:color="auto"/>
            <w:bottom w:val="none" w:sz="0" w:space="0" w:color="auto"/>
            <w:right w:val="none" w:sz="0" w:space="0" w:color="auto"/>
          </w:divBdr>
        </w:div>
        <w:div w:id="720985408">
          <w:marLeft w:val="0"/>
          <w:marRight w:val="0"/>
          <w:marTop w:val="0"/>
          <w:marBottom w:val="0"/>
          <w:divBdr>
            <w:top w:val="none" w:sz="0" w:space="0" w:color="auto"/>
            <w:left w:val="none" w:sz="0" w:space="0" w:color="auto"/>
            <w:bottom w:val="none" w:sz="0" w:space="0" w:color="auto"/>
            <w:right w:val="none" w:sz="0" w:space="0" w:color="auto"/>
          </w:divBdr>
        </w:div>
        <w:div w:id="1929385641">
          <w:marLeft w:val="0"/>
          <w:marRight w:val="0"/>
          <w:marTop w:val="0"/>
          <w:marBottom w:val="0"/>
          <w:divBdr>
            <w:top w:val="none" w:sz="0" w:space="0" w:color="auto"/>
            <w:left w:val="none" w:sz="0" w:space="0" w:color="auto"/>
            <w:bottom w:val="none" w:sz="0" w:space="0" w:color="auto"/>
            <w:right w:val="none" w:sz="0" w:space="0" w:color="auto"/>
          </w:divBdr>
        </w:div>
        <w:div w:id="1890796330">
          <w:marLeft w:val="0"/>
          <w:marRight w:val="0"/>
          <w:marTop w:val="0"/>
          <w:marBottom w:val="0"/>
          <w:divBdr>
            <w:top w:val="none" w:sz="0" w:space="0" w:color="auto"/>
            <w:left w:val="none" w:sz="0" w:space="0" w:color="auto"/>
            <w:bottom w:val="none" w:sz="0" w:space="0" w:color="auto"/>
            <w:right w:val="none" w:sz="0" w:space="0" w:color="auto"/>
          </w:divBdr>
        </w:div>
        <w:div w:id="1083530952">
          <w:marLeft w:val="0"/>
          <w:marRight w:val="0"/>
          <w:marTop w:val="0"/>
          <w:marBottom w:val="0"/>
          <w:divBdr>
            <w:top w:val="none" w:sz="0" w:space="0" w:color="auto"/>
            <w:left w:val="none" w:sz="0" w:space="0" w:color="auto"/>
            <w:bottom w:val="none" w:sz="0" w:space="0" w:color="auto"/>
            <w:right w:val="none" w:sz="0" w:space="0" w:color="auto"/>
          </w:divBdr>
        </w:div>
        <w:div w:id="1346009274">
          <w:marLeft w:val="0"/>
          <w:marRight w:val="0"/>
          <w:marTop w:val="0"/>
          <w:marBottom w:val="0"/>
          <w:divBdr>
            <w:top w:val="none" w:sz="0" w:space="0" w:color="auto"/>
            <w:left w:val="none" w:sz="0" w:space="0" w:color="auto"/>
            <w:bottom w:val="none" w:sz="0" w:space="0" w:color="auto"/>
            <w:right w:val="none" w:sz="0" w:space="0" w:color="auto"/>
          </w:divBdr>
        </w:div>
        <w:div w:id="449398084">
          <w:marLeft w:val="0"/>
          <w:marRight w:val="0"/>
          <w:marTop w:val="0"/>
          <w:marBottom w:val="0"/>
          <w:divBdr>
            <w:top w:val="none" w:sz="0" w:space="0" w:color="auto"/>
            <w:left w:val="none" w:sz="0" w:space="0" w:color="auto"/>
            <w:bottom w:val="none" w:sz="0" w:space="0" w:color="auto"/>
            <w:right w:val="none" w:sz="0" w:space="0" w:color="auto"/>
          </w:divBdr>
        </w:div>
        <w:div w:id="1652248884">
          <w:marLeft w:val="0"/>
          <w:marRight w:val="0"/>
          <w:marTop w:val="0"/>
          <w:marBottom w:val="0"/>
          <w:divBdr>
            <w:top w:val="none" w:sz="0" w:space="0" w:color="auto"/>
            <w:left w:val="none" w:sz="0" w:space="0" w:color="auto"/>
            <w:bottom w:val="none" w:sz="0" w:space="0" w:color="auto"/>
            <w:right w:val="none" w:sz="0" w:space="0" w:color="auto"/>
          </w:divBdr>
        </w:div>
        <w:div w:id="1637955212">
          <w:marLeft w:val="0"/>
          <w:marRight w:val="0"/>
          <w:marTop w:val="0"/>
          <w:marBottom w:val="0"/>
          <w:divBdr>
            <w:top w:val="none" w:sz="0" w:space="0" w:color="auto"/>
            <w:left w:val="none" w:sz="0" w:space="0" w:color="auto"/>
            <w:bottom w:val="none" w:sz="0" w:space="0" w:color="auto"/>
            <w:right w:val="none" w:sz="0" w:space="0" w:color="auto"/>
          </w:divBdr>
        </w:div>
        <w:div w:id="842360284">
          <w:marLeft w:val="0"/>
          <w:marRight w:val="0"/>
          <w:marTop w:val="0"/>
          <w:marBottom w:val="0"/>
          <w:divBdr>
            <w:top w:val="none" w:sz="0" w:space="0" w:color="auto"/>
            <w:left w:val="none" w:sz="0" w:space="0" w:color="auto"/>
            <w:bottom w:val="none" w:sz="0" w:space="0" w:color="auto"/>
            <w:right w:val="none" w:sz="0" w:space="0" w:color="auto"/>
          </w:divBdr>
        </w:div>
        <w:div w:id="1547253837">
          <w:marLeft w:val="0"/>
          <w:marRight w:val="0"/>
          <w:marTop w:val="0"/>
          <w:marBottom w:val="0"/>
          <w:divBdr>
            <w:top w:val="none" w:sz="0" w:space="0" w:color="auto"/>
            <w:left w:val="none" w:sz="0" w:space="0" w:color="auto"/>
            <w:bottom w:val="none" w:sz="0" w:space="0" w:color="auto"/>
            <w:right w:val="none" w:sz="0" w:space="0" w:color="auto"/>
          </w:divBdr>
        </w:div>
        <w:div w:id="126970378">
          <w:marLeft w:val="0"/>
          <w:marRight w:val="0"/>
          <w:marTop w:val="0"/>
          <w:marBottom w:val="0"/>
          <w:divBdr>
            <w:top w:val="none" w:sz="0" w:space="0" w:color="auto"/>
            <w:left w:val="none" w:sz="0" w:space="0" w:color="auto"/>
            <w:bottom w:val="none" w:sz="0" w:space="0" w:color="auto"/>
            <w:right w:val="none" w:sz="0" w:space="0" w:color="auto"/>
          </w:divBdr>
        </w:div>
        <w:div w:id="389572423">
          <w:marLeft w:val="0"/>
          <w:marRight w:val="0"/>
          <w:marTop w:val="0"/>
          <w:marBottom w:val="0"/>
          <w:divBdr>
            <w:top w:val="none" w:sz="0" w:space="0" w:color="auto"/>
            <w:left w:val="none" w:sz="0" w:space="0" w:color="auto"/>
            <w:bottom w:val="none" w:sz="0" w:space="0" w:color="auto"/>
            <w:right w:val="none" w:sz="0" w:space="0" w:color="auto"/>
          </w:divBdr>
        </w:div>
        <w:div w:id="1072434471">
          <w:marLeft w:val="0"/>
          <w:marRight w:val="0"/>
          <w:marTop w:val="0"/>
          <w:marBottom w:val="0"/>
          <w:divBdr>
            <w:top w:val="none" w:sz="0" w:space="0" w:color="auto"/>
            <w:left w:val="none" w:sz="0" w:space="0" w:color="auto"/>
            <w:bottom w:val="none" w:sz="0" w:space="0" w:color="auto"/>
            <w:right w:val="none" w:sz="0" w:space="0" w:color="auto"/>
          </w:divBdr>
        </w:div>
        <w:div w:id="543177560">
          <w:marLeft w:val="0"/>
          <w:marRight w:val="0"/>
          <w:marTop w:val="0"/>
          <w:marBottom w:val="0"/>
          <w:divBdr>
            <w:top w:val="none" w:sz="0" w:space="0" w:color="auto"/>
            <w:left w:val="none" w:sz="0" w:space="0" w:color="auto"/>
            <w:bottom w:val="none" w:sz="0" w:space="0" w:color="auto"/>
            <w:right w:val="none" w:sz="0" w:space="0" w:color="auto"/>
          </w:divBdr>
        </w:div>
        <w:div w:id="897516704">
          <w:marLeft w:val="0"/>
          <w:marRight w:val="0"/>
          <w:marTop w:val="0"/>
          <w:marBottom w:val="0"/>
          <w:divBdr>
            <w:top w:val="none" w:sz="0" w:space="0" w:color="auto"/>
            <w:left w:val="none" w:sz="0" w:space="0" w:color="auto"/>
            <w:bottom w:val="none" w:sz="0" w:space="0" w:color="auto"/>
            <w:right w:val="none" w:sz="0" w:space="0" w:color="auto"/>
          </w:divBdr>
        </w:div>
        <w:div w:id="141772715">
          <w:marLeft w:val="0"/>
          <w:marRight w:val="0"/>
          <w:marTop w:val="0"/>
          <w:marBottom w:val="0"/>
          <w:divBdr>
            <w:top w:val="none" w:sz="0" w:space="0" w:color="auto"/>
            <w:left w:val="none" w:sz="0" w:space="0" w:color="auto"/>
            <w:bottom w:val="none" w:sz="0" w:space="0" w:color="auto"/>
            <w:right w:val="none" w:sz="0" w:space="0" w:color="auto"/>
          </w:divBdr>
        </w:div>
        <w:div w:id="184174047">
          <w:marLeft w:val="0"/>
          <w:marRight w:val="0"/>
          <w:marTop w:val="0"/>
          <w:marBottom w:val="0"/>
          <w:divBdr>
            <w:top w:val="none" w:sz="0" w:space="0" w:color="auto"/>
            <w:left w:val="none" w:sz="0" w:space="0" w:color="auto"/>
            <w:bottom w:val="none" w:sz="0" w:space="0" w:color="auto"/>
            <w:right w:val="none" w:sz="0" w:space="0" w:color="auto"/>
          </w:divBdr>
        </w:div>
        <w:div w:id="678897168">
          <w:marLeft w:val="0"/>
          <w:marRight w:val="0"/>
          <w:marTop w:val="0"/>
          <w:marBottom w:val="0"/>
          <w:divBdr>
            <w:top w:val="none" w:sz="0" w:space="0" w:color="auto"/>
            <w:left w:val="none" w:sz="0" w:space="0" w:color="auto"/>
            <w:bottom w:val="none" w:sz="0" w:space="0" w:color="auto"/>
            <w:right w:val="none" w:sz="0" w:space="0" w:color="auto"/>
          </w:divBdr>
        </w:div>
        <w:div w:id="1077900886">
          <w:marLeft w:val="0"/>
          <w:marRight w:val="0"/>
          <w:marTop w:val="0"/>
          <w:marBottom w:val="0"/>
          <w:divBdr>
            <w:top w:val="none" w:sz="0" w:space="0" w:color="auto"/>
            <w:left w:val="none" w:sz="0" w:space="0" w:color="auto"/>
            <w:bottom w:val="none" w:sz="0" w:space="0" w:color="auto"/>
            <w:right w:val="none" w:sz="0" w:space="0" w:color="auto"/>
          </w:divBdr>
        </w:div>
        <w:div w:id="1873222800">
          <w:marLeft w:val="0"/>
          <w:marRight w:val="0"/>
          <w:marTop w:val="0"/>
          <w:marBottom w:val="0"/>
          <w:divBdr>
            <w:top w:val="none" w:sz="0" w:space="0" w:color="auto"/>
            <w:left w:val="none" w:sz="0" w:space="0" w:color="auto"/>
            <w:bottom w:val="none" w:sz="0" w:space="0" w:color="auto"/>
            <w:right w:val="none" w:sz="0" w:space="0" w:color="auto"/>
          </w:divBdr>
        </w:div>
        <w:div w:id="1315601302">
          <w:marLeft w:val="0"/>
          <w:marRight w:val="0"/>
          <w:marTop w:val="0"/>
          <w:marBottom w:val="0"/>
          <w:divBdr>
            <w:top w:val="none" w:sz="0" w:space="0" w:color="auto"/>
            <w:left w:val="none" w:sz="0" w:space="0" w:color="auto"/>
            <w:bottom w:val="none" w:sz="0" w:space="0" w:color="auto"/>
            <w:right w:val="none" w:sz="0" w:space="0" w:color="auto"/>
          </w:divBdr>
        </w:div>
        <w:div w:id="1141196780">
          <w:marLeft w:val="0"/>
          <w:marRight w:val="0"/>
          <w:marTop w:val="0"/>
          <w:marBottom w:val="0"/>
          <w:divBdr>
            <w:top w:val="none" w:sz="0" w:space="0" w:color="auto"/>
            <w:left w:val="none" w:sz="0" w:space="0" w:color="auto"/>
            <w:bottom w:val="none" w:sz="0" w:space="0" w:color="auto"/>
            <w:right w:val="none" w:sz="0" w:space="0" w:color="auto"/>
          </w:divBdr>
        </w:div>
        <w:div w:id="866680101">
          <w:marLeft w:val="0"/>
          <w:marRight w:val="0"/>
          <w:marTop w:val="0"/>
          <w:marBottom w:val="0"/>
          <w:divBdr>
            <w:top w:val="none" w:sz="0" w:space="0" w:color="auto"/>
            <w:left w:val="none" w:sz="0" w:space="0" w:color="auto"/>
            <w:bottom w:val="none" w:sz="0" w:space="0" w:color="auto"/>
            <w:right w:val="none" w:sz="0" w:space="0" w:color="auto"/>
          </w:divBdr>
        </w:div>
        <w:div w:id="613908215">
          <w:marLeft w:val="0"/>
          <w:marRight w:val="0"/>
          <w:marTop w:val="0"/>
          <w:marBottom w:val="0"/>
          <w:divBdr>
            <w:top w:val="none" w:sz="0" w:space="0" w:color="auto"/>
            <w:left w:val="none" w:sz="0" w:space="0" w:color="auto"/>
            <w:bottom w:val="none" w:sz="0" w:space="0" w:color="auto"/>
            <w:right w:val="none" w:sz="0" w:space="0" w:color="auto"/>
          </w:divBdr>
        </w:div>
        <w:div w:id="2025745237">
          <w:marLeft w:val="0"/>
          <w:marRight w:val="0"/>
          <w:marTop w:val="0"/>
          <w:marBottom w:val="0"/>
          <w:divBdr>
            <w:top w:val="none" w:sz="0" w:space="0" w:color="auto"/>
            <w:left w:val="none" w:sz="0" w:space="0" w:color="auto"/>
            <w:bottom w:val="none" w:sz="0" w:space="0" w:color="auto"/>
            <w:right w:val="none" w:sz="0" w:space="0" w:color="auto"/>
          </w:divBdr>
        </w:div>
        <w:div w:id="1279532258">
          <w:marLeft w:val="0"/>
          <w:marRight w:val="0"/>
          <w:marTop w:val="0"/>
          <w:marBottom w:val="0"/>
          <w:divBdr>
            <w:top w:val="none" w:sz="0" w:space="0" w:color="auto"/>
            <w:left w:val="none" w:sz="0" w:space="0" w:color="auto"/>
            <w:bottom w:val="none" w:sz="0" w:space="0" w:color="auto"/>
            <w:right w:val="none" w:sz="0" w:space="0" w:color="auto"/>
          </w:divBdr>
        </w:div>
        <w:div w:id="518012386">
          <w:marLeft w:val="0"/>
          <w:marRight w:val="0"/>
          <w:marTop w:val="0"/>
          <w:marBottom w:val="0"/>
          <w:divBdr>
            <w:top w:val="none" w:sz="0" w:space="0" w:color="auto"/>
            <w:left w:val="none" w:sz="0" w:space="0" w:color="auto"/>
            <w:bottom w:val="none" w:sz="0" w:space="0" w:color="auto"/>
            <w:right w:val="none" w:sz="0" w:space="0" w:color="auto"/>
          </w:divBdr>
        </w:div>
        <w:div w:id="867111018">
          <w:marLeft w:val="0"/>
          <w:marRight w:val="0"/>
          <w:marTop w:val="0"/>
          <w:marBottom w:val="0"/>
          <w:divBdr>
            <w:top w:val="none" w:sz="0" w:space="0" w:color="auto"/>
            <w:left w:val="none" w:sz="0" w:space="0" w:color="auto"/>
            <w:bottom w:val="none" w:sz="0" w:space="0" w:color="auto"/>
            <w:right w:val="none" w:sz="0" w:space="0" w:color="auto"/>
          </w:divBdr>
        </w:div>
        <w:div w:id="1202011608">
          <w:marLeft w:val="0"/>
          <w:marRight w:val="0"/>
          <w:marTop w:val="0"/>
          <w:marBottom w:val="0"/>
          <w:divBdr>
            <w:top w:val="none" w:sz="0" w:space="0" w:color="auto"/>
            <w:left w:val="none" w:sz="0" w:space="0" w:color="auto"/>
            <w:bottom w:val="none" w:sz="0" w:space="0" w:color="auto"/>
            <w:right w:val="none" w:sz="0" w:space="0" w:color="auto"/>
          </w:divBdr>
        </w:div>
        <w:div w:id="612371521">
          <w:marLeft w:val="0"/>
          <w:marRight w:val="0"/>
          <w:marTop w:val="0"/>
          <w:marBottom w:val="0"/>
          <w:divBdr>
            <w:top w:val="none" w:sz="0" w:space="0" w:color="auto"/>
            <w:left w:val="none" w:sz="0" w:space="0" w:color="auto"/>
            <w:bottom w:val="none" w:sz="0" w:space="0" w:color="auto"/>
            <w:right w:val="none" w:sz="0" w:space="0" w:color="auto"/>
          </w:divBdr>
        </w:div>
        <w:div w:id="759369599">
          <w:marLeft w:val="0"/>
          <w:marRight w:val="0"/>
          <w:marTop w:val="0"/>
          <w:marBottom w:val="0"/>
          <w:divBdr>
            <w:top w:val="none" w:sz="0" w:space="0" w:color="auto"/>
            <w:left w:val="none" w:sz="0" w:space="0" w:color="auto"/>
            <w:bottom w:val="none" w:sz="0" w:space="0" w:color="auto"/>
            <w:right w:val="none" w:sz="0" w:space="0" w:color="auto"/>
          </w:divBdr>
        </w:div>
        <w:div w:id="198125256">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7187364">
      <w:bodyDiv w:val="1"/>
      <w:marLeft w:val="0"/>
      <w:marRight w:val="0"/>
      <w:marTop w:val="0"/>
      <w:marBottom w:val="0"/>
      <w:divBdr>
        <w:top w:val="none" w:sz="0" w:space="0" w:color="auto"/>
        <w:left w:val="none" w:sz="0" w:space="0" w:color="auto"/>
        <w:bottom w:val="none" w:sz="0" w:space="0" w:color="auto"/>
        <w:right w:val="none" w:sz="0" w:space="0" w:color="auto"/>
      </w:divBdr>
      <w:divsChild>
        <w:div w:id="869344181">
          <w:marLeft w:val="0"/>
          <w:marRight w:val="0"/>
          <w:marTop w:val="0"/>
          <w:marBottom w:val="450"/>
          <w:divBdr>
            <w:top w:val="single" w:sz="6" w:space="12" w:color="E6E6E6"/>
            <w:left w:val="none" w:sz="0" w:space="0" w:color="auto"/>
            <w:bottom w:val="none" w:sz="0" w:space="0" w:color="auto"/>
            <w:right w:val="none" w:sz="0" w:space="0" w:color="auto"/>
          </w:divBdr>
          <w:divsChild>
            <w:div w:id="1770196988">
              <w:marLeft w:val="0"/>
              <w:marRight w:val="0"/>
              <w:marTop w:val="0"/>
              <w:marBottom w:val="0"/>
              <w:divBdr>
                <w:top w:val="none" w:sz="0" w:space="0" w:color="auto"/>
                <w:left w:val="none" w:sz="0" w:space="0" w:color="auto"/>
                <w:bottom w:val="none" w:sz="0" w:space="0" w:color="auto"/>
                <w:right w:val="none" w:sz="0" w:space="0" w:color="auto"/>
              </w:divBdr>
              <w:divsChild>
                <w:div w:id="677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1076">
          <w:marLeft w:val="0"/>
          <w:marRight w:val="0"/>
          <w:marTop w:val="0"/>
          <w:marBottom w:val="0"/>
          <w:divBdr>
            <w:top w:val="none" w:sz="0" w:space="0" w:color="auto"/>
            <w:left w:val="none" w:sz="0" w:space="0" w:color="auto"/>
            <w:bottom w:val="none" w:sz="0" w:space="0" w:color="auto"/>
            <w:right w:val="none" w:sz="0" w:space="0" w:color="auto"/>
          </w:divBdr>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anban.chinhphu.vn/?pageid=27160&amp;docid=21159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2C61D-C008-433C-9DD4-EC6536CA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10333</Words>
  <Characters>58899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69094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ITC</cp:lastModifiedBy>
  <cp:revision>2</cp:revision>
  <cp:lastPrinted>2019-03-11T03:43:00Z</cp:lastPrinted>
  <dcterms:created xsi:type="dcterms:W3CDTF">2025-01-03T03:16:00Z</dcterms:created>
  <dcterms:modified xsi:type="dcterms:W3CDTF">2025-01-03T03:16:00Z</dcterms:modified>
</cp:coreProperties>
</file>